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8D" w:rsidRPr="00A4128D" w:rsidRDefault="00A4128D" w:rsidP="00A4128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A4128D">
        <w:rPr>
          <w:rFonts w:ascii="Montserrat" w:hAnsi="Montserrat"/>
        </w:rPr>
        <w:t xml:space="preserve">Комплексная безопасность, а проще, всесторонняя защита населения от угроз природного и техногенного характера – самый актуальный на сегодня вопрос, решение которого не терпит никакого отлагательства. Начальник Сибирского регионального центра (СРЦ) МЧС России генерал-лейтенант внутренней службы Сергей Диденко в режиме </w:t>
      </w:r>
      <w:proofErr w:type="spellStart"/>
      <w:r w:rsidRPr="00A4128D">
        <w:rPr>
          <w:rFonts w:ascii="Montserrat" w:hAnsi="Montserrat"/>
        </w:rPr>
        <w:t>видеоселектора</w:t>
      </w:r>
      <w:proofErr w:type="spellEnd"/>
      <w:r w:rsidRPr="00A4128D">
        <w:rPr>
          <w:rFonts w:ascii="Montserrat" w:hAnsi="Montserrat"/>
        </w:rPr>
        <w:t xml:space="preserve"> провел масштабное совещание с руководством всех муниципальных образований Сибири, в том числе и Красноярского края. На связи находились порядка 400 человек.</w:t>
      </w:r>
    </w:p>
    <w:p w:rsidR="00A4128D" w:rsidRPr="00A4128D" w:rsidRDefault="00A4128D" w:rsidP="00A4128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A4128D">
        <w:rPr>
          <w:rFonts w:ascii="Montserrat" w:hAnsi="Montserrat"/>
        </w:rPr>
        <w:t xml:space="preserve">Просьба, </w:t>
      </w:r>
      <w:bookmarkStart w:id="0" w:name="_GoBack"/>
      <w:bookmarkEnd w:id="0"/>
      <w:r w:rsidRPr="00A4128D">
        <w:rPr>
          <w:rFonts w:ascii="Montserrat" w:hAnsi="Montserrat"/>
        </w:rPr>
        <w:t>с которой генерал Диденко обратился к муниципалам, проста – переоценить своё отношение к комплексной безопасности. Целесообразнее всего начинать именно с мест, с каждого населенного пункта, где руководству известны все возможные риски, а ими необходимо управлять, своевременно предотвращая негативное развитие событий. Это позволит не только максимально обеспечить благополучие и безопасность наших сограждан, но и существенно снизит затраты и без того небогатых муниципальных и региональных бюджетов.</w:t>
      </w:r>
    </w:p>
    <w:p w:rsidR="00A4128D" w:rsidRPr="00A4128D" w:rsidRDefault="00A4128D" w:rsidP="00A4128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A4128D">
        <w:rPr>
          <w:rFonts w:ascii="Montserrat" w:hAnsi="Montserrat"/>
        </w:rPr>
        <w:t>Вместе с тем, начальник СРЦ МЧС России отметил, что многие руководители, и назвал их поименно, осознают серьезность вопросов защищенности людей и последовательно создают на своих территориях необходимую базу для внедрения и дальнейшей полноценной работы «Безопасного города». Это отдельные муниципалитеты в Кемеровской, Новосибирской, Иркутской, Томской областях, Забайкальском, Красноярском краях, активно работает Тува. Речь идет о нормативной работе таких базовых систем «Безопасного города» как единые дежурно-диспетчерские службы в муниципалитетах и институт старост в населенных пунктах.</w:t>
      </w:r>
    </w:p>
    <w:p w:rsidR="00A4128D" w:rsidRPr="00A4128D" w:rsidRDefault="00A4128D" w:rsidP="00A4128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A4128D">
        <w:rPr>
          <w:rFonts w:ascii="Montserrat" w:hAnsi="Montserrat"/>
        </w:rPr>
        <w:t>Призывая местные власти наиболее эффективно решать вопросы, касающиеся безопасной жизни наших граждан, генерал Диденко процитировал слова президента России Владимира Путина, который, говоря о стратегии национальной безопасности, подчеркнул: «Обеспечение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повышения эффективности реализации полномочий органов местного самоуправления в области обеспечения безопасности жизнедеятельности населения».</w:t>
      </w:r>
    </w:p>
    <w:p w:rsidR="00D6185D" w:rsidRPr="00A4128D" w:rsidRDefault="00D6185D" w:rsidP="00A4128D"/>
    <w:sectPr w:rsidR="00D6185D" w:rsidRPr="00A4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6347F0"/>
    <w:rsid w:val="006B5B53"/>
    <w:rsid w:val="007176B7"/>
    <w:rsid w:val="00A4128D"/>
    <w:rsid w:val="00D6185D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2024-12-23T09:15:00Z</dcterms:created>
  <dcterms:modified xsi:type="dcterms:W3CDTF">2024-12-23T09:15:00Z</dcterms:modified>
</cp:coreProperties>
</file>