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1BA" w:rsidRPr="00761507" w:rsidRDefault="0031793A" w:rsidP="007B367A">
      <w:pPr>
        <w:pStyle w:val="ConsPlusNormal"/>
        <w:widowControl/>
        <w:ind w:left="5529" w:firstLine="5"/>
        <w:outlineLvl w:val="2"/>
        <w:rPr>
          <w:rFonts w:ascii="Times New Roman" w:hAnsi="Times New Roman" w:cs="Times New Roman"/>
          <w:sz w:val="28"/>
          <w:szCs w:val="28"/>
        </w:rPr>
      </w:pPr>
      <w:r w:rsidRPr="00761507">
        <w:rPr>
          <w:rFonts w:ascii="Times New Roman" w:hAnsi="Times New Roman" w:cs="Times New Roman"/>
          <w:sz w:val="28"/>
          <w:szCs w:val="28"/>
        </w:rPr>
        <w:t>П</w:t>
      </w:r>
      <w:r w:rsidR="008551BA" w:rsidRPr="00761507">
        <w:rPr>
          <w:rFonts w:ascii="Times New Roman" w:hAnsi="Times New Roman" w:cs="Times New Roman"/>
          <w:sz w:val="28"/>
          <w:szCs w:val="28"/>
        </w:rPr>
        <w:t xml:space="preserve">риложение </w:t>
      </w:r>
    </w:p>
    <w:p w:rsidR="008551BA" w:rsidRPr="00761507" w:rsidRDefault="008551BA" w:rsidP="007B367A">
      <w:pPr>
        <w:pStyle w:val="ConsPlusNormal"/>
        <w:widowControl/>
        <w:ind w:left="5529" w:firstLine="5"/>
        <w:outlineLvl w:val="2"/>
        <w:rPr>
          <w:rFonts w:ascii="Times New Roman" w:hAnsi="Times New Roman" w:cs="Times New Roman"/>
          <w:sz w:val="28"/>
          <w:szCs w:val="28"/>
        </w:rPr>
      </w:pPr>
      <w:r w:rsidRPr="00761507">
        <w:rPr>
          <w:rFonts w:ascii="Times New Roman" w:hAnsi="Times New Roman" w:cs="Times New Roman"/>
          <w:sz w:val="28"/>
          <w:szCs w:val="28"/>
        </w:rPr>
        <w:t xml:space="preserve">к постановлению </w:t>
      </w:r>
    </w:p>
    <w:p w:rsidR="008551BA" w:rsidRPr="00761507" w:rsidRDefault="008551BA" w:rsidP="007B367A">
      <w:pPr>
        <w:pStyle w:val="ConsPlusNormal"/>
        <w:widowControl/>
        <w:ind w:left="5529" w:firstLine="5"/>
        <w:outlineLvl w:val="2"/>
        <w:rPr>
          <w:rFonts w:ascii="Times New Roman" w:hAnsi="Times New Roman" w:cs="Times New Roman"/>
          <w:sz w:val="28"/>
          <w:szCs w:val="28"/>
        </w:rPr>
      </w:pPr>
      <w:r w:rsidRPr="00761507">
        <w:rPr>
          <w:rFonts w:ascii="Times New Roman" w:hAnsi="Times New Roman" w:cs="Times New Roman"/>
          <w:sz w:val="28"/>
          <w:szCs w:val="28"/>
        </w:rPr>
        <w:t xml:space="preserve">администрации города </w:t>
      </w:r>
    </w:p>
    <w:p w:rsidR="008551BA" w:rsidRPr="00761507" w:rsidRDefault="0022560B" w:rsidP="007B367A">
      <w:pPr>
        <w:ind w:left="5529" w:firstLine="5"/>
        <w:rPr>
          <w:sz w:val="28"/>
          <w:szCs w:val="28"/>
          <w:lang w:val="ru-RU"/>
        </w:rPr>
      </w:pPr>
      <w:r w:rsidRPr="00761507">
        <w:rPr>
          <w:sz w:val="28"/>
          <w:szCs w:val="28"/>
          <w:lang w:val="ru-RU"/>
        </w:rPr>
        <w:t xml:space="preserve">от </w:t>
      </w:r>
      <w:r w:rsidR="004836BB">
        <w:rPr>
          <w:sz w:val="28"/>
          <w:szCs w:val="28"/>
          <w:lang w:val="ru-RU"/>
        </w:rPr>
        <w:t xml:space="preserve"> </w:t>
      </w:r>
      <w:r w:rsidR="00523258">
        <w:rPr>
          <w:sz w:val="28"/>
          <w:szCs w:val="28"/>
          <w:lang w:val="ru-RU"/>
        </w:rPr>
        <w:t>08</w:t>
      </w:r>
      <w:r w:rsidR="004836BB">
        <w:rPr>
          <w:sz w:val="28"/>
          <w:szCs w:val="28"/>
          <w:lang w:val="ru-RU"/>
        </w:rPr>
        <w:t>.</w:t>
      </w:r>
      <w:r w:rsidR="00523258">
        <w:rPr>
          <w:sz w:val="28"/>
          <w:szCs w:val="28"/>
          <w:lang w:val="ru-RU"/>
        </w:rPr>
        <w:t xml:space="preserve"> 11</w:t>
      </w:r>
      <w:r w:rsidR="00B239CB" w:rsidRPr="00761507">
        <w:rPr>
          <w:sz w:val="28"/>
          <w:szCs w:val="28"/>
          <w:lang w:val="ru-RU"/>
        </w:rPr>
        <w:t>.</w:t>
      </w:r>
      <w:r w:rsidR="004836BB">
        <w:rPr>
          <w:sz w:val="28"/>
          <w:szCs w:val="28"/>
          <w:lang w:val="ru-RU"/>
        </w:rPr>
        <w:t xml:space="preserve"> </w:t>
      </w:r>
      <w:r w:rsidR="00685243" w:rsidRPr="00761507">
        <w:rPr>
          <w:sz w:val="28"/>
          <w:szCs w:val="28"/>
          <w:lang w:val="ru-RU"/>
        </w:rPr>
        <w:t>201</w:t>
      </w:r>
      <w:r w:rsidR="004836BB">
        <w:rPr>
          <w:sz w:val="28"/>
          <w:szCs w:val="28"/>
          <w:lang w:val="ru-RU"/>
        </w:rPr>
        <w:t>6</w:t>
      </w:r>
      <w:r w:rsidR="008551BA" w:rsidRPr="00761507">
        <w:rPr>
          <w:sz w:val="28"/>
          <w:szCs w:val="28"/>
          <w:lang w:val="ru-RU"/>
        </w:rPr>
        <w:t xml:space="preserve">  </w:t>
      </w:r>
      <w:r w:rsidR="004836BB">
        <w:rPr>
          <w:sz w:val="28"/>
          <w:szCs w:val="28"/>
          <w:lang w:val="ru-RU"/>
        </w:rPr>
        <w:t xml:space="preserve">     </w:t>
      </w:r>
      <w:r w:rsidR="008551BA" w:rsidRPr="00761507">
        <w:rPr>
          <w:sz w:val="28"/>
          <w:szCs w:val="28"/>
          <w:lang w:val="ru-RU"/>
        </w:rPr>
        <w:t xml:space="preserve"> № </w:t>
      </w:r>
      <w:r w:rsidR="00523258">
        <w:rPr>
          <w:sz w:val="28"/>
          <w:szCs w:val="28"/>
          <w:lang w:val="ru-RU"/>
        </w:rPr>
        <w:t>1682</w:t>
      </w:r>
      <w:r w:rsidR="004836BB">
        <w:rPr>
          <w:sz w:val="28"/>
          <w:szCs w:val="28"/>
          <w:lang w:val="ru-RU"/>
        </w:rPr>
        <w:t xml:space="preserve"> </w:t>
      </w:r>
      <w:r w:rsidR="008551BA" w:rsidRPr="00761507">
        <w:rPr>
          <w:sz w:val="28"/>
          <w:szCs w:val="28"/>
          <w:lang w:val="ru-RU"/>
        </w:rPr>
        <w:t>-</w:t>
      </w:r>
      <w:r w:rsidR="00523258">
        <w:rPr>
          <w:sz w:val="28"/>
          <w:szCs w:val="28"/>
          <w:lang w:val="ru-RU"/>
        </w:rPr>
        <w:t xml:space="preserve"> </w:t>
      </w:r>
      <w:r w:rsidR="008551BA" w:rsidRPr="00761507">
        <w:rPr>
          <w:sz w:val="28"/>
          <w:szCs w:val="28"/>
          <w:lang w:val="ru-RU"/>
        </w:rPr>
        <w:t>п</w:t>
      </w:r>
    </w:p>
    <w:p w:rsidR="00D7079A" w:rsidRPr="00761507" w:rsidRDefault="00D7079A" w:rsidP="007B367A">
      <w:pPr>
        <w:jc w:val="both"/>
        <w:rPr>
          <w:sz w:val="28"/>
          <w:szCs w:val="28"/>
          <w:lang w:val="ru-RU"/>
        </w:rPr>
      </w:pPr>
    </w:p>
    <w:p w:rsidR="002D1C53" w:rsidRPr="00761507" w:rsidRDefault="002D1C53" w:rsidP="007B367A">
      <w:pPr>
        <w:pStyle w:val="ConsPlusTitle"/>
        <w:widowControl/>
        <w:tabs>
          <w:tab w:val="left" w:pos="5040"/>
          <w:tab w:val="left" w:pos="5220"/>
        </w:tabs>
        <w:ind w:firstLine="709"/>
        <w:jc w:val="center"/>
        <w:rPr>
          <w:rFonts w:ascii="Times New Roman" w:hAnsi="Times New Roman" w:cs="Times New Roman"/>
          <w:b w:val="0"/>
          <w:sz w:val="28"/>
          <w:szCs w:val="28"/>
        </w:rPr>
      </w:pPr>
      <w:r w:rsidRPr="00761507">
        <w:rPr>
          <w:rFonts w:ascii="Times New Roman" w:hAnsi="Times New Roman" w:cs="Times New Roman"/>
          <w:b w:val="0"/>
          <w:sz w:val="28"/>
          <w:szCs w:val="28"/>
        </w:rPr>
        <w:t xml:space="preserve">Муниципальная Программа </w:t>
      </w:r>
    </w:p>
    <w:p w:rsidR="00951246" w:rsidRPr="00761507" w:rsidRDefault="007D663C" w:rsidP="007B367A">
      <w:pPr>
        <w:jc w:val="center"/>
        <w:rPr>
          <w:bCs/>
          <w:sz w:val="28"/>
          <w:szCs w:val="28"/>
          <w:lang w:val="ru-RU"/>
        </w:rPr>
      </w:pPr>
      <w:r w:rsidRPr="00761507">
        <w:rPr>
          <w:bCs/>
          <w:sz w:val="28"/>
          <w:szCs w:val="28"/>
          <w:lang w:val="ru-RU"/>
        </w:rPr>
        <w:t>«Развитие</w:t>
      </w:r>
      <w:r w:rsidR="00951246" w:rsidRPr="00761507">
        <w:rPr>
          <w:bCs/>
          <w:sz w:val="28"/>
          <w:szCs w:val="28"/>
          <w:lang w:val="ru-RU"/>
        </w:rPr>
        <w:t xml:space="preserve"> образования</w:t>
      </w:r>
      <w:r w:rsidR="00872E50" w:rsidRPr="00761507">
        <w:rPr>
          <w:bCs/>
          <w:sz w:val="28"/>
          <w:szCs w:val="28"/>
          <w:lang w:val="ru-RU"/>
        </w:rPr>
        <w:t xml:space="preserve"> города Назарово</w:t>
      </w:r>
      <w:r w:rsidR="00784BBF" w:rsidRPr="00761507">
        <w:rPr>
          <w:bCs/>
          <w:sz w:val="28"/>
          <w:szCs w:val="28"/>
          <w:lang w:val="ru-RU"/>
        </w:rPr>
        <w:t>»</w:t>
      </w:r>
      <w:r w:rsidR="008347DC">
        <w:rPr>
          <w:bCs/>
          <w:sz w:val="28"/>
          <w:szCs w:val="28"/>
          <w:lang w:val="ru-RU"/>
        </w:rPr>
        <w:t xml:space="preserve"> на 2017 год и плановый период 2018-2019 годы</w:t>
      </w:r>
    </w:p>
    <w:p w:rsidR="00763CDD" w:rsidRPr="00761507" w:rsidRDefault="00763CDD" w:rsidP="007B367A">
      <w:pPr>
        <w:outlineLvl w:val="0"/>
        <w:rPr>
          <w:b/>
          <w:bCs/>
          <w:sz w:val="28"/>
          <w:szCs w:val="28"/>
          <w:lang w:val="ru-RU"/>
        </w:rPr>
      </w:pPr>
    </w:p>
    <w:p w:rsidR="006E516C" w:rsidRPr="00761507" w:rsidRDefault="00EC017F" w:rsidP="007B367A">
      <w:pPr>
        <w:ind w:left="1070"/>
        <w:jc w:val="center"/>
        <w:outlineLvl w:val="0"/>
        <w:rPr>
          <w:bCs/>
          <w:sz w:val="28"/>
          <w:szCs w:val="28"/>
          <w:lang w:val="ru-RU"/>
        </w:rPr>
      </w:pPr>
      <w:r w:rsidRPr="00761507">
        <w:rPr>
          <w:bCs/>
          <w:sz w:val="28"/>
          <w:szCs w:val="28"/>
          <w:lang w:val="ru-RU"/>
        </w:rPr>
        <w:t xml:space="preserve">Паспорт </w:t>
      </w:r>
      <w:r w:rsidR="00CC3E4F" w:rsidRPr="00761507">
        <w:rPr>
          <w:bCs/>
          <w:sz w:val="28"/>
          <w:szCs w:val="28"/>
          <w:lang w:val="ru-RU"/>
        </w:rPr>
        <w:t xml:space="preserve">муниципальной </w:t>
      </w:r>
      <w:r w:rsidRPr="00761507">
        <w:rPr>
          <w:bCs/>
          <w:sz w:val="28"/>
          <w:szCs w:val="28"/>
          <w:lang w:val="ru-RU"/>
        </w:rPr>
        <w:t>программы</w:t>
      </w:r>
    </w:p>
    <w:p w:rsidR="00EC017F" w:rsidRPr="00761507" w:rsidRDefault="00EC017F" w:rsidP="007B367A">
      <w:pPr>
        <w:ind w:left="720"/>
        <w:outlineLvl w:val="0"/>
        <w:rPr>
          <w:b/>
          <w:bCs/>
          <w:sz w:val="28"/>
          <w:szCs w:val="28"/>
          <w:lang w:val="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49"/>
        <w:gridCol w:w="6627"/>
      </w:tblGrid>
      <w:tr w:rsidR="004612B9" w:rsidRPr="00523258">
        <w:tc>
          <w:tcPr>
            <w:tcW w:w="3049" w:type="dxa"/>
          </w:tcPr>
          <w:p w:rsidR="008551BA" w:rsidRPr="00761507" w:rsidRDefault="008551BA" w:rsidP="007B367A">
            <w:pPr>
              <w:jc w:val="both"/>
              <w:rPr>
                <w:sz w:val="28"/>
                <w:szCs w:val="28"/>
                <w:lang w:val="ru-RU"/>
              </w:rPr>
            </w:pPr>
            <w:r w:rsidRPr="00761507">
              <w:rPr>
                <w:sz w:val="28"/>
                <w:szCs w:val="28"/>
                <w:lang w:val="ru-RU"/>
              </w:rPr>
              <w:t xml:space="preserve">Наименование </w:t>
            </w:r>
            <w:r w:rsidR="00F46219" w:rsidRPr="00761507">
              <w:rPr>
                <w:sz w:val="28"/>
                <w:szCs w:val="28"/>
                <w:lang w:val="ru-RU"/>
              </w:rPr>
              <w:t xml:space="preserve">муниципальной </w:t>
            </w:r>
            <w:r w:rsidRPr="00761507">
              <w:rPr>
                <w:sz w:val="28"/>
                <w:szCs w:val="28"/>
                <w:lang w:val="ru-RU"/>
              </w:rPr>
              <w:t>программы</w:t>
            </w:r>
          </w:p>
        </w:tc>
        <w:tc>
          <w:tcPr>
            <w:tcW w:w="6627" w:type="dxa"/>
          </w:tcPr>
          <w:p w:rsidR="008551BA" w:rsidRPr="00761507" w:rsidRDefault="008551BA" w:rsidP="007B367A">
            <w:pPr>
              <w:jc w:val="both"/>
              <w:rPr>
                <w:sz w:val="28"/>
                <w:szCs w:val="28"/>
                <w:lang w:val="ru-RU"/>
              </w:rPr>
            </w:pPr>
            <w:r w:rsidRPr="00761507">
              <w:rPr>
                <w:sz w:val="28"/>
                <w:szCs w:val="28"/>
                <w:lang w:val="ru-RU"/>
              </w:rPr>
              <w:t>«</w:t>
            </w:r>
            <w:r w:rsidR="00763CDD" w:rsidRPr="00761507">
              <w:rPr>
                <w:sz w:val="28"/>
                <w:szCs w:val="28"/>
                <w:lang w:val="ru-RU"/>
              </w:rPr>
              <w:t>Развитие образования</w:t>
            </w:r>
            <w:r w:rsidR="00872E50" w:rsidRPr="00761507">
              <w:rPr>
                <w:sz w:val="28"/>
                <w:szCs w:val="28"/>
                <w:lang w:val="ru-RU"/>
              </w:rPr>
              <w:t xml:space="preserve"> города Назарово</w:t>
            </w:r>
            <w:r w:rsidRPr="00761507">
              <w:rPr>
                <w:sz w:val="28"/>
                <w:szCs w:val="28"/>
                <w:lang w:val="ru-RU"/>
              </w:rPr>
              <w:t xml:space="preserve">» </w:t>
            </w:r>
            <w:r w:rsidR="008347DC">
              <w:rPr>
                <w:sz w:val="28"/>
                <w:szCs w:val="28"/>
                <w:lang w:val="ru-RU"/>
              </w:rPr>
              <w:t xml:space="preserve">на 2017 год и плановый период 2018-2019 годы </w:t>
            </w:r>
            <w:r w:rsidR="002D1C53" w:rsidRPr="00761507">
              <w:rPr>
                <w:sz w:val="28"/>
                <w:szCs w:val="28"/>
                <w:lang w:val="ru-RU"/>
              </w:rPr>
              <w:t>(далее Программа)</w:t>
            </w:r>
          </w:p>
        </w:tc>
      </w:tr>
      <w:tr w:rsidR="004612B9" w:rsidRPr="00523258">
        <w:tc>
          <w:tcPr>
            <w:tcW w:w="3049" w:type="dxa"/>
          </w:tcPr>
          <w:p w:rsidR="008551BA" w:rsidRPr="00761507" w:rsidRDefault="002D1C53" w:rsidP="00232E47">
            <w:pPr>
              <w:jc w:val="both"/>
              <w:rPr>
                <w:sz w:val="28"/>
                <w:szCs w:val="28"/>
                <w:lang w:val="ru-RU"/>
              </w:rPr>
            </w:pPr>
            <w:r w:rsidRPr="00761507">
              <w:rPr>
                <w:sz w:val="28"/>
                <w:szCs w:val="28"/>
                <w:lang w:val="ru-RU"/>
              </w:rPr>
              <w:t xml:space="preserve">Ответственный исполнитель </w:t>
            </w:r>
            <w:r w:rsidR="00232E47" w:rsidRPr="00761507">
              <w:rPr>
                <w:sz w:val="28"/>
                <w:szCs w:val="28"/>
                <w:lang w:val="ru-RU"/>
              </w:rPr>
              <w:t>П</w:t>
            </w:r>
            <w:r w:rsidR="00253572" w:rsidRPr="00761507">
              <w:rPr>
                <w:sz w:val="28"/>
                <w:szCs w:val="28"/>
                <w:lang w:val="ru-RU"/>
              </w:rPr>
              <w:t>рограммы</w:t>
            </w:r>
          </w:p>
        </w:tc>
        <w:tc>
          <w:tcPr>
            <w:tcW w:w="6627" w:type="dxa"/>
          </w:tcPr>
          <w:p w:rsidR="008551BA" w:rsidRPr="00761507" w:rsidRDefault="008551BA" w:rsidP="007B367A">
            <w:pPr>
              <w:jc w:val="both"/>
              <w:rPr>
                <w:sz w:val="28"/>
                <w:szCs w:val="28"/>
                <w:lang w:val="ru-RU"/>
              </w:rPr>
            </w:pPr>
            <w:r w:rsidRPr="00761507">
              <w:rPr>
                <w:sz w:val="28"/>
                <w:szCs w:val="28"/>
                <w:lang w:val="ru-RU"/>
              </w:rPr>
              <w:t xml:space="preserve">Управление образования администрации </w:t>
            </w:r>
            <w:r w:rsidR="00F402E1" w:rsidRPr="00761507">
              <w:rPr>
                <w:sz w:val="28"/>
                <w:szCs w:val="28"/>
                <w:lang w:val="ru-RU"/>
              </w:rPr>
              <w:t>города Назарово</w:t>
            </w:r>
          </w:p>
        </w:tc>
      </w:tr>
      <w:tr w:rsidR="004612B9" w:rsidRPr="00523258">
        <w:tc>
          <w:tcPr>
            <w:tcW w:w="3049" w:type="dxa"/>
          </w:tcPr>
          <w:p w:rsidR="00253572" w:rsidRPr="00761507" w:rsidRDefault="002D1C53" w:rsidP="00232E47">
            <w:pPr>
              <w:jc w:val="both"/>
              <w:rPr>
                <w:sz w:val="28"/>
                <w:szCs w:val="28"/>
                <w:lang w:val="ru-RU"/>
              </w:rPr>
            </w:pPr>
            <w:r w:rsidRPr="00761507">
              <w:rPr>
                <w:sz w:val="28"/>
                <w:szCs w:val="28"/>
                <w:lang w:val="ru-RU"/>
              </w:rPr>
              <w:t xml:space="preserve">Соисполнители </w:t>
            </w:r>
            <w:r w:rsidR="00232E47" w:rsidRPr="00761507">
              <w:rPr>
                <w:sz w:val="28"/>
                <w:szCs w:val="28"/>
                <w:lang w:val="ru-RU"/>
              </w:rPr>
              <w:t>П</w:t>
            </w:r>
            <w:r w:rsidR="0038446E" w:rsidRPr="00761507">
              <w:rPr>
                <w:sz w:val="28"/>
                <w:szCs w:val="28"/>
                <w:lang w:val="ru-RU"/>
              </w:rPr>
              <w:t>рограммы</w:t>
            </w:r>
          </w:p>
        </w:tc>
        <w:tc>
          <w:tcPr>
            <w:tcW w:w="6627" w:type="dxa"/>
          </w:tcPr>
          <w:p w:rsidR="0038446E" w:rsidRPr="00761507" w:rsidRDefault="0038446E" w:rsidP="0038446E">
            <w:pPr>
              <w:jc w:val="both"/>
              <w:rPr>
                <w:sz w:val="28"/>
                <w:szCs w:val="28"/>
                <w:lang w:val="ru-RU"/>
              </w:rPr>
            </w:pPr>
            <w:r w:rsidRPr="00761507">
              <w:rPr>
                <w:sz w:val="28"/>
                <w:szCs w:val="28"/>
                <w:lang w:val="ru-RU"/>
              </w:rPr>
              <w:t>МКУ Управление городским хозяйством;</w:t>
            </w:r>
          </w:p>
          <w:p w:rsidR="0038446E" w:rsidRPr="00761507" w:rsidRDefault="007818AC" w:rsidP="0038446E">
            <w:pPr>
              <w:jc w:val="both"/>
              <w:rPr>
                <w:sz w:val="28"/>
                <w:szCs w:val="28"/>
                <w:lang w:val="ru-RU"/>
              </w:rPr>
            </w:pPr>
            <w:r w:rsidRPr="00761507">
              <w:rPr>
                <w:sz w:val="28"/>
                <w:szCs w:val="28"/>
                <w:lang w:val="ru-RU"/>
              </w:rPr>
              <w:t>Администрация города Назарово.</w:t>
            </w:r>
          </w:p>
          <w:p w:rsidR="00920F48" w:rsidRPr="00761507" w:rsidRDefault="00920F48" w:rsidP="00685243">
            <w:pPr>
              <w:jc w:val="both"/>
              <w:rPr>
                <w:sz w:val="28"/>
                <w:szCs w:val="28"/>
                <w:lang w:val="ru-RU"/>
              </w:rPr>
            </w:pPr>
          </w:p>
        </w:tc>
      </w:tr>
      <w:tr w:rsidR="004612B9" w:rsidRPr="00523258">
        <w:tc>
          <w:tcPr>
            <w:tcW w:w="3049" w:type="dxa"/>
          </w:tcPr>
          <w:p w:rsidR="00232E47" w:rsidRPr="00761507" w:rsidRDefault="00CC3E4F" w:rsidP="00232E47">
            <w:pPr>
              <w:rPr>
                <w:sz w:val="28"/>
                <w:szCs w:val="28"/>
                <w:lang w:val="ru-RU"/>
              </w:rPr>
            </w:pPr>
            <w:r w:rsidRPr="00761507">
              <w:rPr>
                <w:sz w:val="28"/>
                <w:szCs w:val="28"/>
                <w:lang w:val="ru-RU"/>
              </w:rPr>
              <w:t xml:space="preserve">Структура </w:t>
            </w:r>
          </w:p>
          <w:p w:rsidR="00253572" w:rsidRPr="00761507" w:rsidRDefault="00232E47" w:rsidP="00232E47">
            <w:pPr>
              <w:rPr>
                <w:sz w:val="28"/>
                <w:szCs w:val="28"/>
                <w:lang w:val="ru-RU"/>
              </w:rPr>
            </w:pPr>
            <w:r w:rsidRPr="00761507">
              <w:rPr>
                <w:sz w:val="28"/>
                <w:szCs w:val="28"/>
                <w:lang w:val="ru-RU"/>
              </w:rPr>
              <w:t>П</w:t>
            </w:r>
            <w:r w:rsidR="00CC3E4F" w:rsidRPr="00761507">
              <w:rPr>
                <w:sz w:val="28"/>
                <w:szCs w:val="28"/>
                <w:lang w:val="ru-RU"/>
              </w:rPr>
              <w:t>рограммы, п</w:t>
            </w:r>
            <w:r w:rsidR="00253572" w:rsidRPr="00761507">
              <w:rPr>
                <w:sz w:val="28"/>
                <w:szCs w:val="28"/>
                <w:lang w:val="ru-RU"/>
              </w:rPr>
              <w:t>еречень подпрограмм</w:t>
            </w:r>
            <w:r w:rsidR="00CC3E4F" w:rsidRPr="00761507">
              <w:rPr>
                <w:sz w:val="28"/>
                <w:szCs w:val="28"/>
                <w:lang w:val="ru-RU"/>
              </w:rPr>
              <w:t xml:space="preserve">, </w:t>
            </w:r>
            <w:r w:rsidR="00253572" w:rsidRPr="00761507">
              <w:rPr>
                <w:sz w:val="28"/>
                <w:szCs w:val="28"/>
                <w:lang w:val="ru-RU"/>
              </w:rPr>
              <w:t xml:space="preserve"> отдельных мероприятий </w:t>
            </w:r>
            <w:r w:rsidR="00CC3E4F" w:rsidRPr="00761507">
              <w:rPr>
                <w:sz w:val="28"/>
                <w:szCs w:val="28"/>
                <w:lang w:val="ru-RU"/>
              </w:rPr>
              <w:t>(при наличии)</w:t>
            </w:r>
          </w:p>
        </w:tc>
        <w:tc>
          <w:tcPr>
            <w:tcW w:w="6627" w:type="dxa"/>
          </w:tcPr>
          <w:p w:rsidR="00253572" w:rsidRPr="00761507" w:rsidRDefault="00253572" w:rsidP="007B367A">
            <w:pPr>
              <w:rPr>
                <w:sz w:val="28"/>
                <w:szCs w:val="28"/>
                <w:lang w:val="ru-RU"/>
              </w:rPr>
            </w:pPr>
            <w:r w:rsidRPr="00761507">
              <w:rPr>
                <w:sz w:val="28"/>
                <w:szCs w:val="28"/>
                <w:lang w:val="ru-RU"/>
              </w:rPr>
              <w:t>Подпрограмм</w:t>
            </w:r>
            <w:r w:rsidR="0068197B" w:rsidRPr="00761507">
              <w:rPr>
                <w:sz w:val="28"/>
                <w:szCs w:val="28"/>
                <w:lang w:val="ru-RU"/>
              </w:rPr>
              <w:t>а</w:t>
            </w:r>
            <w:r w:rsidR="002D1C53" w:rsidRPr="00761507">
              <w:rPr>
                <w:sz w:val="28"/>
                <w:szCs w:val="28"/>
                <w:lang w:val="ru-RU"/>
              </w:rPr>
              <w:t xml:space="preserve"> 1 «</w:t>
            </w:r>
            <w:r w:rsidRPr="00761507">
              <w:rPr>
                <w:sz w:val="28"/>
                <w:szCs w:val="28"/>
                <w:lang w:val="ru-RU"/>
              </w:rPr>
              <w:t>Развитие дошкольного</w:t>
            </w:r>
            <w:r w:rsidR="00FE0F88" w:rsidRPr="00761507">
              <w:rPr>
                <w:sz w:val="28"/>
                <w:szCs w:val="28"/>
                <w:lang w:val="ru-RU"/>
              </w:rPr>
              <w:t xml:space="preserve"> и</w:t>
            </w:r>
            <w:r w:rsidRPr="00761507">
              <w:rPr>
                <w:sz w:val="28"/>
                <w:szCs w:val="28"/>
                <w:lang w:val="ru-RU"/>
              </w:rPr>
              <w:t xml:space="preserve"> общего образования</w:t>
            </w:r>
            <w:r w:rsidR="00FE0F88" w:rsidRPr="00761507">
              <w:rPr>
                <w:sz w:val="28"/>
                <w:szCs w:val="28"/>
                <w:lang w:val="ru-RU"/>
              </w:rPr>
              <w:t xml:space="preserve"> детей</w:t>
            </w:r>
            <w:r w:rsidR="002D1C53" w:rsidRPr="00761507">
              <w:rPr>
                <w:sz w:val="28"/>
                <w:szCs w:val="28"/>
                <w:lang w:val="ru-RU"/>
              </w:rPr>
              <w:t>»;</w:t>
            </w:r>
          </w:p>
          <w:p w:rsidR="00A40D33" w:rsidRPr="00761507" w:rsidRDefault="002D1C53" w:rsidP="007B367A">
            <w:pPr>
              <w:rPr>
                <w:sz w:val="28"/>
                <w:szCs w:val="28"/>
                <w:lang w:val="ru-RU"/>
              </w:rPr>
            </w:pPr>
            <w:r w:rsidRPr="00761507">
              <w:rPr>
                <w:sz w:val="28"/>
                <w:szCs w:val="28"/>
                <w:lang w:val="ru-RU"/>
              </w:rPr>
              <w:t xml:space="preserve">Подпрограмма 2 </w:t>
            </w:r>
            <w:r w:rsidR="00993F9E" w:rsidRPr="00761507">
              <w:rPr>
                <w:sz w:val="28"/>
                <w:szCs w:val="28"/>
                <w:lang w:val="ru-RU"/>
              </w:rPr>
              <w:t>«Развитие дополнительного образования детей»</w:t>
            </w:r>
            <w:r w:rsidR="00305501" w:rsidRPr="00761507">
              <w:rPr>
                <w:sz w:val="28"/>
                <w:szCs w:val="28"/>
                <w:lang w:val="ru-RU"/>
              </w:rPr>
              <w:t>;</w:t>
            </w:r>
          </w:p>
          <w:p w:rsidR="00F95887" w:rsidRPr="00761507" w:rsidRDefault="002D1C53" w:rsidP="007B367A">
            <w:pPr>
              <w:rPr>
                <w:sz w:val="28"/>
                <w:szCs w:val="28"/>
                <w:lang w:val="ru-RU"/>
              </w:rPr>
            </w:pPr>
            <w:r w:rsidRPr="00761507">
              <w:rPr>
                <w:sz w:val="28"/>
                <w:szCs w:val="28"/>
                <w:lang w:val="ru-RU"/>
              </w:rPr>
              <w:t>П</w:t>
            </w:r>
            <w:r w:rsidR="00920F48" w:rsidRPr="00761507">
              <w:rPr>
                <w:sz w:val="28"/>
                <w:szCs w:val="28"/>
                <w:lang w:val="ru-RU"/>
              </w:rPr>
              <w:t>одп</w:t>
            </w:r>
            <w:r w:rsidR="00253572" w:rsidRPr="00761507">
              <w:rPr>
                <w:sz w:val="28"/>
                <w:szCs w:val="28"/>
                <w:lang w:val="ru-RU"/>
              </w:rPr>
              <w:t>рограмм</w:t>
            </w:r>
            <w:r w:rsidR="00920F48" w:rsidRPr="00761507">
              <w:rPr>
                <w:sz w:val="28"/>
                <w:szCs w:val="28"/>
                <w:lang w:val="ru-RU"/>
              </w:rPr>
              <w:t>а 3</w:t>
            </w:r>
            <w:r w:rsidR="00993F9E" w:rsidRPr="00761507">
              <w:rPr>
                <w:sz w:val="28"/>
                <w:szCs w:val="28"/>
                <w:lang w:val="ru-RU"/>
              </w:rPr>
              <w:t>«Поддержка детей-сирот, расширение практики применения семейных форм воспитания»</w:t>
            </w:r>
            <w:r w:rsidR="00305501" w:rsidRPr="00761507">
              <w:rPr>
                <w:sz w:val="28"/>
                <w:szCs w:val="28"/>
                <w:lang w:val="ru-RU"/>
              </w:rPr>
              <w:t>;</w:t>
            </w:r>
          </w:p>
          <w:p w:rsidR="00FE0F88" w:rsidRPr="00761507" w:rsidRDefault="00305501" w:rsidP="00015039">
            <w:pPr>
              <w:jc w:val="both"/>
              <w:rPr>
                <w:sz w:val="28"/>
                <w:szCs w:val="28"/>
                <w:lang w:val="ru-RU"/>
              </w:rPr>
            </w:pPr>
            <w:r w:rsidRPr="00761507">
              <w:rPr>
                <w:sz w:val="28"/>
                <w:szCs w:val="28"/>
                <w:lang w:val="ru-RU"/>
              </w:rPr>
              <w:t>Подпрограмма </w:t>
            </w:r>
            <w:r w:rsidR="00FE0F88" w:rsidRPr="00761507">
              <w:rPr>
                <w:sz w:val="28"/>
                <w:szCs w:val="28"/>
                <w:lang w:val="ru-RU"/>
              </w:rPr>
              <w:t>4</w:t>
            </w:r>
            <w:r w:rsidR="00015039">
              <w:rPr>
                <w:sz w:val="28"/>
                <w:szCs w:val="28"/>
                <w:lang w:val="ru-RU"/>
              </w:rPr>
              <w:t xml:space="preserve"> </w:t>
            </w:r>
            <w:r w:rsidR="00993F9E" w:rsidRPr="00761507">
              <w:rPr>
                <w:sz w:val="28"/>
                <w:szCs w:val="28"/>
                <w:lang w:val="ru-RU"/>
              </w:rPr>
              <w:t>Обеспечение реализации</w:t>
            </w:r>
            <w:r w:rsidR="00015039">
              <w:rPr>
                <w:sz w:val="28"/>
                <w:szCs w:val="28"/>
                <w:lang w:val="ru-RU"/>
              </w:rPr>
              <w:t xml:space="preserve"> </w:t>
            </w:r>
            <w:r w:rsidR="00993F9E" w:rsidRPr="00761507">
              <w:rPr>
                <w:sz w:val="28"/>
                <w:szCs w:val="28"/>
                <w:lang w:val="ru-RU"/>
              </w:rPr>
              <w:t>муниципальной программы и прочие мероприятия в</w:t>
            </w:r>
            <w:r w:rsidR="004836BB">
              <w:rPr>
                <w:sz w:val="28"/>
                <w:szCs w:val="28"/>
                <w:lang w:val="ru-RU"/>
              </w:rPr>
              <w:t xml:space="preserve"> </w:t>
            </w:r>
            <w:r w:rsidR="00993F9E" w:rsidRPr="00761507">
              <w:rPr>
                <w:sz w:val="28"/>
                <w:szCs w:val="28"/>
                <w:lang w:val="ru-RU"/>
              </w:rPr>
              <w:t>области образования»</w:t>
            </w:r>
            <w:r w:rsidR="0038446E" w:rsidRPr="00761507">
              <w:rPr>
                <w:sz w:val="28"/>
                <w:szCs w:val="28"/>
                <w:lang w:val="ru-RU"/>
              </w:rPr>
              <w:t>.</w:t>
            </w:r>
          </w:p>
        </w:tc>
      </w:tr>
      <w:tr w:rsidR="004612B9" w:rsidRPr="00523258">
        <w:tc>
          <w:tcPr>
            <w:tcW w:w="3049" w:type="dxa"/>
          </w:tcPr>
          <w:p w:rsidR="008551BA" w:rsidRPr="00761507" w:rsidRDefault="00886554" w:rsidP="00232E47">
            <w:pPr>
              <w:rPr>
                <w:sz w:val="28"/>
                <w:szCs w:val="28"/>
                <w:lang w:val="ru-RU"/>
              </w:rPr>
            </w:pPr>
            <w:r w:rsidRPr="00761507">
              <w:rPr>
                <w:sz w:val="28"/>
                <w:szCs w:val="28"/>
                <w:lang w:val="ru-RU"/>
              </w:rPr>
              <w:t>Ц</w:t>
            </w:r>
            <w:r w:rsidR="008551BA" w:rsidRPr="00761507">
              <w:rPr>
                <w:sz w:val="28"/>
                <w:szCs w:val="28"/>
                <w:lang w:val="ru-RU"/>
              </w:rPr>
              <w:t>ел</w:t>
            </w:r>
            <w:r w:rsidR="0038446E" w:rsidRPr="00761507">
              <w:rPr>
                <w:sz w:val="28"/>
                <w:szCs w:val="28"/>
                <w:lang w:val="ru-RU"/>
              </w:rPr>
              <w:t xml:space="preserve">и </w:t>
            </w:r>
            <w:r w:rsidR="00232E47" w:rsidRPr="00761507">
              <w:rPr>
                <w:sz w:val="28"/>
                <w:szCs w:val="28"/>
                <w:lang w:val="ru-RU"/>
              </w:rPr>
              <w:t>П</w:t>
            </w:r>
            <w:r w:rsidR="008551BA" w:rsidRPr="00761507">
              <w:rPr>
                <w:sz w:val="28"/>
                <w:szCs w:val="28"/>
                <w:lang w:val="ru-RU"/>
              </w:rPr>
              <w:t>рограммы</w:t>
            </w:r>
          </w:p>
        </w:tc>
        <w:tc>
          <w:tcPr>
            <w:tcW w:w="6627" w:type="dxa"/>
          </w:tcPr>
          <w:p w:rsidR="00405CED" w:rsidRPr="00761507" w:rsidRDefault="000A2761" w:rsidP="007B367A">
            <w:pPr>
              <w:ind w:left="40" w:hanging="40"/>
              <w:jc w:val="both"/>
              <w:rPr>
                <w:sz w:val="28"/>
                <w:szCs w:val="28"/>
                <w:lang w:val="ru-RU"/>
              </w:rPr>
            </w:pPr>
            <w:r w:rsidRPr="00761507">
              <w:rPr>
                <w:sz w:val="28"/>
                <w:szCs w:val="28"/>
                <w:lang w:val="ru-RU"/>
              </w:rPr>
              <w:t xml:space="preserve">Обеспечение высокого качества образования, соответствующего потребностям граждан и требованиям инновационного развития экономики города Назарово, оздоровление детей </w:t>
            </w:r>
          </w:p>
        </w:tc>
      </w:tr>
      <w:tr w:rsidR="004612B9" w:rsidRPr="00523258">
        <w:tc>
          <w:tcPr>
            <w:tcW w:w="3049" w:type="dxa"/>
          </w:tcPr>
          <w:p w:rsidR="00886554" w:rsidRPr="00761507" w:rsidRDefault="00886554" w:rsidP="007B367A">
            <w:pPr>
              <w:jc w:val="both"/>
              <w:rPr>
                <w:sz w:val="28"/>
                <w:szCs w:val="28"/>
                <w:lang w:val="ru-RU"/>
              </w:rPr>
            </w:pPr>
            <w:r w:rsidRPr="00761507">
              <w:rPr>
                <w:sz w:val="28"/>
                <w:szCs w:val="28"/>
                <w:lang w:val="ru-RU"/>
              </w:rPr>
              <w:t xml:space="preserve">Задачи </w:t>
            </w:r>
            <w:r w:rsidR="00232E47" w:rsidRPr="00761507">
              <w:rPr>
                <w:sz w:val="28"/>
                <w:szCs w:val="28"/>
                <w:lang w:val="ru-RU"/>
              </w:rPr>
              <w:t>П</w:t>
            </w:r>
            <w:r w:rsidR="00CC3E4F" w:rsidRPr="00761507">
              <w:rPr>
                <w:sz w:val="28"/>
                <w:szCs w:val="28"/>
                <w:lang w:val="ru-RU"/>
              </w:rPr>
              <w:t>р</w:t>
            </w:r>
            <w:r w:rsidRPr="00761507">
              <w:rPr>
                <w:sz w:val="28"/>
                <w:szCs w:val="28"/>
                <w:lang w:val="ru-RU"/>
              </w:rPr>
              <w:t>ограммы</w:t>
            </w:r>
          </w:p>
          <w:p w:rsidR="00886554" w:rsidRPr="00761507" w:rsidRDefault="00886554" w:rsidP="007B367A">
            <w:pPr>
              <w:rPr>
                <w:sz w:val="28"/>
                <w:szCs w:val="28"/>
                <w:lang w:val="ru-RU"/>
              </w:rPr>
            </w:pPr>
          </w:p>
        </w:tc>
        <w:tc>
          <w:tcPr>
            <w:tcW w:w="6627" w:type="dxa"/>
          </w:tcPr>
          <w:p w:rsidR="00886554" w:rsidRPr="00761507" w:rsidRDefault="00405CED" w:rsidP="007B367A">
            <w:pPr>
              <w:ind w:left="40" w:hanging="40"/>
              <w:jc w:val="both"/>
              <w:rPr>
                <w:sz w:val="28"/>
                <w:szCs w:val="28"/>
                <w:lang w:val="ru-RU"/>
              </w:rPr>
            </w:pPr>
            <w:r w:rsidRPr="00761507">
              <w:rPr>
                <w:sz w:val="28"/>
                <w:szCs w:val="28"/>
                <w:lang w:val="ru-RU"/>
              </w:rPr>
              <w:t>1.</w:t>
            </w:r>
            <w:r w:rsidR="00A33759" w:rsidRPr="00761507">
              <w:rPr>
                <w:sz w:val="28"/>
                <w:szCs w:val="28"/>
                <w:lang w:val="ru-RU"/>
              </w:rPr>
              <w:t> </w:t>
            </w:r>
            <w:r w:rsidRPr="00761507">
              <w:rPr>
                <w:sz w:val="28"/>
                <w:szCs w:val="28"/>
                <w:lang w:val="ru-RU"/>
              </w:rPr>
              <w:t>Формирование системы образования</w:t>
            </w:r>
            <w:r w:rsidR="0037056A" w:rsidRPr="00761507">
              <w:rPr>
                <w:sz w:val="28"/>
                <w:szCs w:val="28"/>
                <w:lang w:val="ru-RU"/>
              </w:rPr>
              <w:t>, обеспечивающей текущие и перспективные потребности социально – экономического развития города;</w:t>
            </w:r>
          </w:p>
          <w:p w:rsidR="00405CED" w:rsidRPr="00761507" w:rsidRDefault="00405CED" w:rsidP="007B367A">
            <w:pPr>
              <w:ind w:left="40" w:hanging="40"/>
              <w:jc w:val="both"/>
              <w:rPr>
                <w:sz w:val="28"/>
                <w:szCs w:val="28"/>
                <w:lang w:val="ru-RU"/>
              </w:rPr>
            </w:pPr>
            <w:r w:rsidRPr="00761507">
              <w:rPr>
                <w:sz w:val="28"/>
                <w:szCs w:val="28"/>
                <w:lang w:val="ru-RU"/>
              </w:rPr>
              <w:t>2.</w:t>
            </w:r>
            <w:r w:rsidR="00A33759" w:rsidRPr="00761507">
              <w:rPr>
                <w:sz w:val="28"/>
                <w:szCs w:val="28"/>
                <w:lang w:val="ru-RU"/>
              </w:rPr>
              <w:t> </w:t>
            </w:r>
            <w:r w:rsidRPr="00761507">
              <w:rPr>
                <w:sz w:val="28"/>
                <w:szCs w:val="28"/>
                <w:lang w:val="ru-RU"/>
              </w:rPr>
              <w:t xml:space="preserve">Обеспечение </w:t>
            </w:r>
            <w:r w:rsidR="00F92BE4" w:rsidRPr="00761507">
              <w:rPr>
                <w:sz w:val="28"/>
                <w:szCs w:val="28"/>
                <w:lang w:val="ru-RU"/>
              </w:rPr>
              <w:t xml:space="preserve">максимально </w:t>
            </w:r>
            <w:r w:rsidR="0037056A" w:rsidRPr="00761507">
              <w:rPr>
                <w:sz w:val="28"/>
                <w:szCs w:val="28"/>
                <w:lang w:val="ru-RU"/>
              </w:rPr>
              <w:t>равной доступности услуг дошкольного, общего и дополнительного образования детей;</w:t>
            </w:r>
          </w:p>
          <w:p w:rsidR="0037056A" w:rsidRPr="00761507" w:rsidRDefault="0037056A" w:rsidP="007B367A">
            <w:pPr>
              <w:ind w:left="40" w:hanging="40"/>
              <w:jc w:val="both"/>
              <w:rPr>
                <w:sz w:val="28"/>
                <w:szCs w:val="28"/>
                <w:lang w:val="ru-RU"/>
              </w:rPr>
            </w:pPr>
            <w:r w:rsidRPr="00761507">
              <w:rPr>
                <w:sz w:val="28"/>
                <w:szCs w:val="28"/>
                <w:lang w:val="ru-RU"/>
              </w:rPr>
              <w:t>3.</w:t>
            </w:r>
            <w:r w:rsidR="00A33759" w:rsidRPr="00761507">
              <w:rPr>
                <w:sz w:val="28"/>
                <w:szCs w:val="28"/>
                <w:lang w:val="ru-RU"/>
              </w:rPr>
              <w:t> </w:t>
            </w:r>
            <w:r w:rsidRPr="00761507">
              <w:rPr>
                <w:sz w:val="28"/>
                <w:szCs w:val="28"/>
                <w:lang w:val="ru-RU"/>
              </w:rPr>
              <w:t xml:space="preserve">Модернизация образовательных программ в системах дошкольного, общего и дополнительного образования детей, направленных на достижение современного качества учебных результатов и </w:t>
            </w:r>
            <w:r w:rsidRPr="00761507">
              <w:rPr>
                <w:sz w:val="28"/>
                <w:szCs w:val="28"/>
                <w:lang w:val="ru-RU"/>
              </w:rPr>
              <w:lastRenderedPageBreak/>
              <w:t>результатов социализации;</w:t>
            </w:r>
          </w:p>
          <w:p w:rsidR="00806747" w:rsidRPr="00761507" w:rsidRDefault="00040A21" w:rsidP="007B367A">
            <w:pPr>
              <w:ind w:left="40" w:hanging="40"/>
              <w:jc w:val="both"/>
              <w:rPr>
                <w:sz w:val="28"/>
                <w:szCs w:val="28"/>
                <w:lang w:val="ru-RU"/>
              </w:rPr>
            </w:pPr>
            <w:r w:rsidRPr="00761507">
              <w:rPr>
                <w:sz w:val="28"/>
                <w:szCs w:val="28"/>
                <w:lang w:val="ru-RU"/>
              </w:rPr>
              <w:t>4.</w:t>
            </w:r>
            <w:r w:rsidR="00A33759" w:rsidRPr="00761507">
              <w:rPr>
                <w:sz w:val="28"/>
                <w:szCs w:val="28"/>
                <w:lang w:val="ru-RU"/>
              </w:rPr>
              <w:t> </w:t>
            </w:r>
            <w:r w:rsidRPr="00761507">
              <w:rPr>
                <w:sz w:val="28"/>
                <w:szCs w:val="28"/>
                <w:lang w:val="ru-RU"/>
              </w:rPr>
              <w:t>Повышение эффективности замещающих семей.</w:t>
            </w:r>
          </w:p>
          <w:p w:rsidR="005E435A" w:rsidRPr="00761507" w:rsidRDefault="005E435A" w:rsidP="007B367A">
            <w:pPr>
              <w:ind w:left="40" w:hanging="40"/>
              <w:jc w:val="both"/>
              <w:rPr>
                <w:sz w:val="28"/>
                <w:szCs w:val="28"/>
                <w:lang w:val="ru-RU"/>
              </w:rPr>
            </w:pPr>
            <w:r w:rsidRPr="00761507">
              <w:rPr>
                <w:sz w:val="28"/>
                <w:szCs w:val="28"/>
                <w:lang w:val="ru-RU"/>
              </w:rPr>
              <w:t>5.</w:t>
            </w:r>
            <w:r w:rsidR="00A33759" w:rsidRPr="00761507">
              <w:rPr>
                <w:sz w:val="28"/>
                <w:szCs w:val="28"/>
                <w:lang w:val="ru-RU"/>
              </w:rPr>
              <w:t> </w:t>
            </w:r>
            <w:r w:rsidRPr="00761507">
              <w:rPr>
                <w:sz w:val="28"/>
                <w:szCs w:val="28"/>
                <w:lang w:val="ru-RU"/>
              </w:rPr>
              <w:t>Создание условий для эффективного управления отраслью.</w:t>
            </w:r>
          </w:p>
        </w:tc>
      </w:tr>
      <w:tr w:rsidR="004612B9" w:rsidRPr="00523258">
        <w:tc>
          <w:tcPr>
            <w:tcW w:w="3049" w:type="dxa"/>
          </w:tcPr>
          <w:p w:rsidR="008551BA" w:rsidRPr="00761507" w:rsidRDefault="002D033A" w:rsidP="00232E47">
            <w:pPr>
              <w:rPr>
                <w:sz w:val="28"/>
                <w:szCs w:val="28"/>
                <w:lang w:val="ru-RU"/>
              </w:rPr>
            </w:pPr>
            <w:r w:rsidRPr="00761507">
              <w:rPr>
                <w:sz w:val="28"/>
                <w:szCs w:val="28"/>
                <w:lang w:val="ru-RU"/>
              </w:rPr>
              <w:lastRenderedPageBreak/>
              <w:t>Этапы и с</w:t>
            </w:r>
            <w:r w:rsidR="008551BA" w:rsidRPr="00761507">
              <w:rPr>
                <w:sz w:val="28"/>
                <w:szCs w:val="28"/>
                <w:lang w:val="ru-RU"/>
              </w:rPr>
              <w:t xml:space="preserve">роки реализации </w:t>
            </w:r>
            <w:r w:rsidR="00232E47" w:rsidRPr="00761507">
              <w:rPr>
                <w:sz w:val="28"/>
                <w:szCs w:val="28"/>
                <w:lang w:val="ru-RU"/>
              </w:rPr>
              <w:t>П</w:t>
            </w:r>
            <w:r w:rsidR="008551BA" w:rsidRPr="00761507">
              <w:rPr>
                <w:sz w:val="28"/>
                <w:szCs w:val="28"/>
                <w:lang w:val="ru-RU"/>
              </w:rPr>
              <w:t>рограммы</w:t>
            </w:r>
          </w:p>
        </w:tc>
        <w:tc>
          <w:tcPr>
            <w:tcW w:w="6627" w:type="dxa"/>
          </w:tcPr>
          <w:p w:rsidR="008551BA" w:rsidRPr="00761507" w:rsidRDefault="00920F48" w:rsidP="007818AC">
            <w:pPr>
              <w:jc w:val="both"/>
              <w:rPr>
                <w:sz w:val="28"/>
                <w:szCs w:val="28"/>
                <w:lang w:val="ru-RU"/>
              </w:rPr>
            </w:pPr>
            <w:r w:rsidRPr="00761507">
              <w:rPr>
                <w:sz w:val="28"/>
                <w:szCs w:val="28"/>
                <w:lang w:val="ru-RU"/>
              </w:rPr>
              <w:t>201</w:t>
            </w:r>
            <w:r w:rsidR="007818AC" w:rsidRPr="00761507">
              <w:rPr>
                <w:sz w:val="28"/>
                <w:szCs w:val="28"/>
                <w:lang w:val="ru-RU"/>
              </w:rPr>
              <w:t>7</w:t>
            </w:r>
            <w:r w:rsidR="008551BA" w:rsidRPr="00761507">
              <w:rPr>
                <w:sz w:val="28"/>
                <w:szCs w:val="28"/>
                <w:lang w:val="ru-RU"/>
              </w:rPr>
              <w:t xml:space="preserve"> – 201</w:t>
            </w:r>
            <w:r w:rsidR="007818AC" w:rsidRPr="00761507">
              <w:rPr>
                <w:sz w:val="28"/>
                <w:szCs w:val="28"/>
                <w:lang w:val="ru-RU"/>
              </w:rPr>
              <w:t>9</w:t>
            </w:r>
            <w:r w:rsidR="00F46219" w:rsidRPr="00761507">
              <w:rPr>
                <w:sz w:val="28"/>
                <w:szCs w:val="28"/>
                <w:lang w:val="ru-RU"/>
              </w:rPr>
              <w:t>годы</w:t>
            </w:r>
            <w:r w:rsidR="006C3C2A" w:rsidRPr="00761507">
              <w:rPr>
                <w:sz w:val="28"/>
                <w:szCs w:val="28"/>
                <w:lang w:val="ru-RU"/>
              </w:rPr>
              <w:t xml:space="preserve"> без деления на этапы</w:t>
            </w:r>
          </w:p>
        </w:tc>
      </w:tr>
      <w:tr w:rsidR="004612B9" w:rsidRPr="00523258">
        <w:tc>
          <w:tcPr>
            <w:tcW w:w="3049" w:type="dxa"/>
          </w:tcPr>
          <w:p w:rsidR="00F46219" w:rsidRPr="00761507" w:rsidRDefault="00F46219" w:rsidP="007B367A">
            <w:pPr>
              <w:rPr>
                <w:sz w:val="28"/>
                <w:szCs w:val="28"/>
                <w:lang w:val="ru-RU"/>
              </w:rPr>
            </w:pPr>
            <w:r w:rsidRPr="00761507">
              <w:rPr>
                <w:sz w:val="28"/>
                <w:szCs w:val="28"/>
                <w:lang w:val="ru-RU"/>
              </w:rPr>
              <w:t xml:space="preserve">Целевые </w:t>
            </w:r>
            <w:r w:rsidR="002D033A" w:rsidRPr="00761507">
              <w:rPr>
                <w:sz w:val="28"/>
                <w:szCs w:val="28"/>
                <w:lang w:val="ru-RU"/>
              </w:rPr>
              <w:t>индикаторы</w:t>
            </w:r>
          </w:p>
        </w:tc>
        <w:tc>
          <w:tcPr>
            <w:tcW w:w="6627" w:type="dxa"/>
          </w:tcPr>
          <w:p w:rsidR="00F46219" w:rsidRPr="00FE5936" w:rsidRDefault="00E154D2" w:rsidP="007B367A">
            <w:pPr>
              <w:ind w:left="175"/>
              <w:jc w:val="both"/>
              <w:rPr>
                <w:sz w:val="28"/>
                <w:szCs w:val="28"/>
                <w:lang w:val="ru-RU"/>
              </w:rPr>
            </w:pPr>
            <w:r w:rsidRPr="00FE5936">
              <w:rPr>
                <w:sz w:val="28"/>
                <w:szCs w:val="28"/>
                <w:lang w:val="ru-RU"/>
              </w:rPr>
              <w:t>- </w:t>
            </w:r>
            <w:r w:rsidR="0067398D" w:rsidRPr="00FE5936">
              <w:rPr>
                <w:sz w:val="28"/>
                <w:szCs w:val="28"/>
                <w:lang w:val="ru-RU"/>
              </w:rPr>
              <w:t>у</w:t>
            </w:r>
            <w:r w:rsidR="0051177D" w:rsidRPr="00FE5936">
              <w:rPr>
                <w:sz w:val="28"/>
                <w:szCs w:val="28"/>
                <w:lang w:val="ru-RU"/>
              </w:rPr>
              <w:t>дельный вес численности населения в возрасте 5-18 лет, охваченного образованием, в общей численности населения в возрасте 5-18 лет</w:t>
            </w:r>
            <w:r w:rsidR="0067398D" w:rsidRPr="00FE5936">
              <w:rPr>
                <w:sz w:val="28"/>
                <w:szCs w:val="28"/>
                <w:lang w:val="ru-RU"/>
              </w:rPr>
              <w:t xml:space="preserve">: </w:t>
            </w:r>
            <w:r w:rsidR="00BC4FC4" w:rsidRPr="00FE5936">
              <w:rPr>
                <w:sz w:val="28"/>
                <w:szCs w:val="28"/>
                <w:lang w:val="ru-RU"/>
              </w:rPr>
              <w:t>к</w:t>
            </w:r>
            <w:r w:rsidR="007818AC" w:rsidRPr="00FE5936">
              <w:rPr>
                <w:sz w:val="28"/>
                <w:szCs w:val="28"/>
                <w:lang w:val="ru-RU"/>
              </w:rPr>
              <w:t xml:space="preserve"> 2019 г. – 70,</w:t>
            </w:r>
            <w:r w:rsidR="00BC4FC4" w:rsidRPr="00FE5936">
              <w:rPr>
                <w:sz w:val="28"/>
                <w:szCs w:val="28"/>
                <w:lang w:val="ru-RU"/>
              </w:rPr>
              <w:t>3</w:t>
            </w:r>
            <w:r w:rsidR="007818AC" w:rsidRPr="00FE5936">
              <w:rPr>
                <w:sz w:val="28"/>
                <w:szCs w:val="28"/>
                <w:lang w:val="ru-RU"/>
              </w:rPr>
              <w:t>%;</w:t>
            </w:r>
          </w:p>
          <w:p w:rsidR="0051177D" w:rsidRPr="00FE5936" w:rsidRDefault="00E154D2" w:rsidP="007B367A">
            <w:pPr>
              <w:ind w:left="175"/>
              <w:jc w:val="both"/>
              <w:rPr>
                <w:sz w:val="28"/>
                <w:szCs w:val="28"/>
                <w:lang w:val="ru-RU"/>
              </w:rPr>
            </w:pPr>
            <w:r w:rsidRPr="00FE5936">
              <w:rPr>
                <w:sz w:val="28"/>
                <w:szCs w:val="28"/>
                <w:lang w:val="ru-RU"/>
              </w:rPr>
              <w:t>- </w:t>
            </w:r>
            <w:r w:rsidR="001A2162" w:rsidRPr="00FE5936">
              <w:rPr>
                <w:sz w:val="28"/>
                <w:szCs w:val="28"/>
                <w:lang w:val="ru-RU"/>
              </w:rPr>
              <w:t xml:space="preserve">доля детей в возрасте 1-6 лет, получающих </w:t>
            </w:r>
            <w:r w:rsidR="003F567C" w:rsidRPr="00FE5936">
              <w:rPr>
                <w:sz w:val="28"/>
                <w:szCs w:val="28"/>
                <w:lang w:val="ru-RU"/>
              </w:rPr>
              <w:t xml:space="preserve">дошкольную образовательную </w:t>
            </w:r>
            <w:r w:rsidR="001A2162" w:rsidRPr="00FE5936">
              <w:rPr>
                <w:sz w:val="28"/>
                <w:szCs w:val="28"/>
                <w:lang w:val="ru-RU"/>
              </w:rPr>
              <w:t xml:space="preserve">услугу и (или) услугу по их содержанию в муниципальных образовательных </w:t>
            </w:r>
            <w:r w:rsidR="003F567C" w:rsidRPr="00FE5936">
              <w:rPr>
                <w:sz w:val="28"/>
                <w:szCs w:val="28"/>
                <w:lang w:val="ru-RU"/>
              </w:rPr>
              <w:t>организациях</w:t>
            </w:r>
            <w:r w:rsidR="001A2162" w:rsidRPr="00FE5936">
              <w:rPr>
                <w:sz w:val="28"/>
                <w:szCs w:val="28"/>
                <w:lang w:val="ru-RU"/>
              </w:rPr>
              <w:t xml:space="preserve"> в общей численности детей в возрасте 1-6 лет,</w:t>
            </w:r>
            <w:r w:rsidR="0051177D" w:rsidRPr="00FE5936">
              <w:rPr>
                <w:sz w:val="28"/>
                <w:szCs w:val="28"/>
                <w:lang w:val="ru-RU"/>
              </w:rPr>
              <w:t xml:space="preserve"> проживающих на территории города Назарово</w:t>
            </w:r>
            <w:r w:rsidR="0067398D" w:rsidRPr="00FE5936">
              <w:rPr>
                <w:sz w:val="28"/>
                <w:szCs w:val="28"/>
                <w:lang w:val="ru-RU"/>
              </w:rPr>
              <w:t xml:space="preserve">: </w:t>
            </w:r>
            <w:r w:rsidR="00BC4FC4" w:rsidRPr="00FE5936">
              <w:rPr>
                <w:sz w:val="28"/>
                <w:szCs w:val="28"/>
                <w:lang w:val="ru-RU"/>
              </w:rPr>
              <w:t xml:space="preserve">к </w:t>
            </w:r>
            <w:r w:rsidR="0067398D" w:rsidRPr="00FE5936">
              <w:rPr>
                <w:sz w:val="28"/>
                <w:szCs w:val="28"/>
                <w:lang w:val="ru-RU"/>
              </w:rPr>
              <w:t xml:space="preserve"> 201</w:t>
            </w:r>
            <w:r w:rsidR="007818AC" w:rsidRPr="00FE5936">
              <w:rPr>
                <w:sz w:val="28"/>
                <w:szCs w:val="28"/>
                <w:lang w:val="ru-RU"/>
              </w:rPr>
              <w:t>9</w:t>
            </w:r>
            <w:r w:rsidR="00BC4FC4" w:rsidRPr="00FE5936">
              <w:rPr>
                <w:sz w:val="28"/>
                <w:szCs w:val="28"/>
                <w:lang w:val="ru-RU"/>
              </w:rPr>
              <w:t xml:space="preserve"> </w:t>
            </w:r>
            <w:r w:rsidRPr="00FE5936">
              <w:rPr>
                <w:sz w:val="28"/>
                <w:szCs w:val="28"/>
                <w:lang w:val="ru-RU"/>
              </w:rPr>
              <w:t>- </w:t>
            </w:r>
            <w:r w:rsidR="000F4116" w:rsidRPr="00FE5936">
              <w:rPr>
                <w:sz w:val="28"/>
                <w:szCs w:val="28"/>
                <w:lang w:val="ru-RU"/>
              </w:rPr>
              <w:t>9</w:t>
            </w:r>
            <w:r w:rsidR="007818AC" w:rsidRPr="00FE5936">
              <w:rPr>
                <w:sz w:val="28"/>
                <w:szCs w:val="28"/>
                <w:lang w:val="ru-RU"/>
              </w:rPr>
              <w:t>5</w:t>
            </w:r>
            <w:r w:rsidR="00BC4FC4" w:rsidRPr="00FE5936">
              <w:rPr>
                <w:sz w:val="28"/>
                <w:szCs w:val="28"/>
                <w:lang w:val="ru-RU"/>
              </w:rPr>
              <w:t>,2</w:t>
            </w:r>
            <w:r w:rsidR="0067398D" w:rsidRPr="00FE5936">
              <w:rPr>
                <w:sz w:val="28"/>
                <w:szCs w:val="28"/>
                <w:lang w:val="ru-RU"/>
              </w:rPr>
              <w:t>%;</w:t>
            </w:r>
          </w:p>
          <w:p w:rsidR="00B601BE" w:rsidRPr="00FE5936" w:rsidRDefault="00E154D2" w:rsidP="007B367A">
            <w:pPr>
              <w:ind w:left="175"/>
              <w:jc w:val="both"/>
              <w:rPr>
                <w:sz w:val="28"/>
                <w:szCs w:val="28"/>
                <w:lang w:val="ru-RU"/>
              </w:rPr>
            </w:pPr>
            <w:r w:rsidRPr="00FE5936">
              <w:rPr>
                <w:sz w:val="28"/>
                <w:szCs w:val="28"/>
                <w:lang w:val="ru-RU"/>
              </w:rPr>
              <w:t>- </w:t>
            </w:r>
            <w:r w:rsidR="0067398D" w:rsidRPr="00FE5936">
              <w:rPr>
                <w:sz w:val="28"/>
                <w:szCs w:val="28"/>
                <w:lang w:val="ru-RU"/>
              </w:rPr>
              <w:t>о</w:t>
            </w:r>
            <w:r w:rsidR="0051177D" w:rsidRPr="00FE5936">
              <w:rPr>
                <w:sz w:val="28"/>
                <w:szCs w:val="28"/>
                <w:lang w:val="ru-RU"/>
              </w:rPr>
              <w:t>тношение среднего балла ЕГЭ (в расчете на 1 предмет) в 10 % школ города Назарово с лучшими результатами ЕГЭ (в расчете на 1 предмет) к среднему баллу ЕГЭ в 10 % школ города Назарово с худшими результатами</w:t>
            </w:r>
            <w:r w:rsidR="0067398D" w:rsidRPr="00FE5936">
              <w:rPr>
                <w:sz w:val="28"/>
                <w:szCs w:val="28"/>
                <w:lang w:val="ru-RU"/>
              </w:rPr>
              <w:t xml:space="preserve">: </w:t>
            </w:r>
            <w:r w:rsidR="00BC4FC4" w:rsidRPr="00FE5936">
              <w:rPr>
                <w:sz w:val="28"/>
                <w:szCs w:val="28"/>
                <w:lang w:val="ru-RU"/>
              </w:rPr>
              <w:t>к</w:t>
            </w:r>
            <w:r w:rsidR="0067398D" w:rsidRPr="00FE5936">
              <w:rPr>
                <w:sz w:val="28"/>
                <w:szCs w:val="28"/>
                <w:lang w:val="ru-RU"/>
              </w:rPr>
              <w:t xml:space="preserve"> 201</w:t>
            </w:r>
            <w:r w:rsidR="007818AC" w:rsidRPr="00FE5936">
              <w:rPr>
                <w:sz w:val="28"/>
                <w:szCs w:val="28"/>
                <w:lang w:val="ru-RU"/>
              </w:rPr>
              <w:t>9</w:t>
            </w:r>
            <w:r w:rsidR="00BC4FC4" w:rsidRPr="00FE5936">
              <w:rPr>
                <w:sz w:val="28"/>
                <w:szCs w:val="28"/>
                <w:lang w:val="ru-RU"/>
              </w:rPr>
              <w:t xml:space="preserve"> </w:t>
            </w:r>
            <w:r w:rsidRPr="00FE5936">
              <w:rPr>
                <w:sz w:val="28"/>
                <w:szCs w:val="28"/>
                <w:lang w:val="ru-RU"/>
              </w:rPr>
              <w:t>- </w:t>
            </w:r>
            <w:r w:rsidR="0067398D" w:rsidRPr="00FE5936">
              <w:rPr>
                <w:sz w:val="28"/>
                <w:szCs w:val="28"/>
                <w:lang w:val="ru-RU"/>
              </w:rPr>
              <w:t>1,</w:t>
            </w:r>
            <w:r w:rsidR="00BC4FC4" w:rsidRPr="00FE5936">
              <w:rPr>
                <w:sz w:val="28"/>
                <w:szCs w:val="28"/>
                <w:lang w:val="ru-RU"/>
              </w:rPr>
              <w:t>55</w:t>
            </w:r>
            <w:r w:rsidR="0067398D" w:rsidRPr="00FE5936">
              <w:rPr>
                <w:sz w:val="28"/>
                <w:szCs w:val="28"/>
                <w:lang w:val="ru-RU"/>
              </w:rPr>
              <w:t>%;</w:t>
            </w:r>
          </w:p>
          <w:p w:rsidR="0051177D" w:rsidRPr="00FE5936" w:rsidRDefault="00E154D2" w:rsidP="007B367A">
            <w:pPr>
              <w:ind w:left="175"/>
              <w:jc w:val="both"/>
              <w:rPr>
                <w:sz w:val="28"/>
                <w:szCs w:val="28"/>
                <w:lang w:val="ru-RU"/>
              </w:rPr>
            </w:pPr>
            <w:r w:rsidRPr="00FE5936">
              <w:rPr>
                <w:sz w:val="28"/>
                <w:szCs w:val="28"/>
                <w:lang w:val="ru-RU"/>
              </w:rPr>
              <w:t>- </w:t>
            </w:r>
            <w:r w:rsidR="0067398D" w:rsidRPr="00FE5936">
              <w:rPr>
                <w:sz w:val="28"/>
                <w:szCs w:val="28"/>
                <w:lang w:val="ru-RU"/>
              </w:rPr>
              <w:t>д</w:t>
            </w:r>
            <w:r w:rsidR="0051177D" w:rsidRPr="00FE5936">
              <w:rPr>
                <w:sz w:val="28"/>
                <w:szCs w:val="28"/>
                <w:lang w:val="ru-RU"/>
              </w:rPr>
              <w:t xml:space="preserve">оля обучающихся в муниципальных общеобразовательных </w:t>
            </w:r>
            <w:r w:rsidR="00707A30" w:rsidRPr="00FE5936">
              <w:rPr>
                <w:sz w:val="28"/>
                <w:szCs w:val="28"/>
                <w:lang w:val="ru-RU"/>
              </w:rPr>
              <w:t>организациях</w:t>
            </w:r>
            <w:r w:rsidR="0051177D" w:rsidRPr="00FE5936">
              <w:rPr>
                <w:sz w:val="28"/>
                <w:szCs w:val="28"/>
                <w:lang w:val="ru-RU"/>
              </w:rPr>
              <w:t xml:space="preserve">, занимающихся во вторую смену, в общей численности обучающихся в муниципальных общеобразовательных </w:t>
            </w:r>
            <w:r w:rsidR="00707A30" w:rsidRPr="00FE5936">
              <w:rPr>
                <w:sz w:val="28"/>
                <w:szCs w:val="28"/>
                <w:lang w:val="ru-RU"/>
              </w:rPr>
              <w:t>организациях</w:t>
            </w:r>
            <w:r w:rsidR="0067398D" w:rsidRPr="00FE5936">
              <w:rPr>
                <w:sz w:val="28"/>
                <w:szCs w:val="28"/>
                <w:lang w:val="ru-RU"/>
              </w:rPr>
              <w:t xml:space="preserve">: </w:t>
            </w:r>
            <w:r w:rsidR="00BC4FC4" w:rsidRPr="00FE5936">
              <w:rPr>
                <w:sz w:val="28"/>
                <w:szCs w:val="28"/>
                <w:lang w:val="ru-RU"/>
              </w:rPr>
              <w:t>к 20</w:t>
            </w:r>
            <w:r w:rsidR="0067398D" w:rsidRPr="00FE5936">
              <w:rPr>
                <w:sz w:val="28"/>
                <w:szCs w:val="28"/>
                <w:lang w:val="ru-RU"/>
              </w:rPr>
              <w:t>1</w:t>
            </w:r>
            <w:r w:rsidR="007818AC" w:rsidRPr="00FE5936">
              <w:rPr>
                <w:sz w:val="28"/>
                <w:szCs w:val="28"/>
                <w:lang w:val="ru-RU"/>
              </w:rPr>
              <w:t>9</w:t>
            </w:r>
            <w:r w:rsidR="000F4116" w:rsidRPr="00FE5936">
              <w:rPr>
                <w:sz w:val="28"/>
                <w:szCs w:val="28"/>
                <w:lang w:val="ru-RU"/>
              </w:rPr>
              <w:t xml:space="preserve"> г. </w:t>
            </w:r>
            <w:r w:rsidR="00BC4FC4" w:rsidRPr="00FE5936">
              <w:rPr>
                <w:sz w:val="28"/>
                <w:szCs w:val="28"/>
                <w:lang w:val="ru-RU"/>
              </w:rPr>
              <w:t>–</w:t>
            </w:r>
            <w:r w:rsidRPr="00FE5936">
              <w:rPr>
                <w:sz w:val="28"/>
                <w:szCs w:val="28"/>
                <w:lang w:val="ru-RU"/>
              </w:rPr>
              <w:t> </w:t>
            </w:r>
            <w:r w:rsidR="00BC4FC4" w:rsidRPr="00FE5936">
              <w:rPr>
                <w:sz w:val="28"/>
                <w:szCs w:val="28"/>
                <w:lang w:val="ru-RU"/>
              </w:rPr>
              <w:t>10,6</w:t>
            </w:r>
            <w:r w:rsidR="0067398D" w:rsidRPr="00FE5936">
              <w:rPr>
                <w:sz w:val="28"/>
                <w:szCs w:val="28"/>
                <w:lang w:val="ru-RU"/>
              </w:rPr>
              <w:t>%;</w:t>
            </w:r>
          </w:p>
          <w:p w:rsidR="0051177D" w:rsidRPr="00FE5936" w:rsidRDefault="00E154D2" w:rsidP="007B367A">
            <w:pPr>
              <w:ind w:left="175"/>
              <w:jc w:val="both"/>
              <w:rPr>
                <w:sz w:val="28"/>
                <w:szCs w:val="28"/>
                <w:lang w:val="ru-RU"/>
              </w:rPr>
            </w:pPr>
            <w:r w:rsidRPr="00FE5936">
              <w:rPr>
                <w:sz w:val="28"/>
                <w:szCs w:val="28"/>
                <w:lang w:val="ru-RU"/>
              </w:rPr>
              <w:t>- </w:t>
            </w:r>
            <w:r w:rsidR="00CC035B" w:rsidRPr="00FE5936">
              <w:rPr>
                <w:sz w:val="28"/>
                <w:szCs w:val="28"/>
                <w:lang w:val="ru-RU"/>
              </w:rPr>
              <w:t>у</w:t>
            </w:r>
            <w:r w:rsidR="0051177D" w:rsidRPr="00FE5936">
              <w:rPr>
                <w:sz w:val="28"/>
                <w:szCs w:val="28"/>
                <w:lang w:val="ru-RU"/>
              </w:rPr>
              <w:t>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r w:rsidR="00CC035B" w:rsidRPr="00FE5936">
              <w:rPr>
                <w:sz w:val="28"/>
                <w:szCs w:val="28"/>
                <w:lang w:val="ru-RU"/>
              </w:rPr>
              <w:t xml:space="preserve">: </w:t>
            </w:r>
            <w:r w:rsidR="00BC4FC4" w:rsidRPr="00FE5936">
              <w:rPr>
                <w:sz w:val="28"/>
                <w:szCs w:val="28"/>
                <w:lang w:val="ru-RU"/>
              </w:rPr>
              <w:t>к</w:t>
            </w:r>
            <w:r w:rsidR="00CC035B" w:rsidRPr="00FE5936">
              <w:rPr>
                <w:sz w:val="28"/>
                <w:szCs w:val="28"/>
                <w:lang w:val="ru-RU"/>
              </w:rPr>
              <w:t xml:space="preserve"> 201</w:t>
            </w:r>
            <w:r w:rsidR="007818AC" w:rsidRPr="00FE5936">
              <w:rPr>
                <w:sz w:val="28"/>
                <w:szCs w:val="28"/>
                <w:lang w:val="ru-RU"/>
              </w:rPr>
              <w:t>9</w:t>
            </w:r>
            <w:r w:rsidR="000F4116" w:rsidRPr="00FE5936">
              <w:rPr>
                <w:sz w:val="28"/>
                <w:szCs w:val="28"/>
                <w:lang w:val="ru-RU"/>
              </w:rPr>
              <w:t xml:space="preserve"> г. </w:t>
            </w:r>
            <w:r w:rsidR="00BC4FC4" w:rsidRPr="00FE5936">
              <w:rPr>
                <w:sz w:val="28"/>
                <w:szCs w:val="28"/>
                <w:lang w:val="ru-RU"/>
              </w:rPr>
              <w:t>–</w:t>
            </w:r>
            <w:r w:rsidRPr="00FE5936">
              <w:rPr>
                <w:sz w:val="28"/>
                <w:szCs w:val="28"/>
                <w:lang w:val="ru-RU"/>
              </w:rPr>
              <w:t> </w:t>
            </w:r>
            <w:r w:rsidR="00CC035B" w:rsidRPr="00FE5936">
              <w:rPr>
                <w:sz w:val="28"/>
                <w:szCs w:val="28"/>
                <w:lang w:val="ru-RU"/>
              </w:rPr>
              <w:t>9</w:t>
            </w:r>
            <w:r w:rsidR="00B601BE" w:rsidRPr="00FE5936">
              <w:rPr>
                <w:sz w:val="28"/>
                <w:szCs w:val="28"/>
                <w:lang w:val="ru-RU"/>
              </w:rPr>
              <w:t>3</w:t>
            </w:r>
            <w:r w:rsidR="00BC4FC4" w:rsidRPr="00FE5936">
              <w:rPr>
                <w:sz w:val="28"/>
                <w:szCs w:val="28"/>
                <w:lang w:val="ru-RU"/>
              </w:rPr>
              <w:t>,8</w:t>
            </w:r>
            <w:r w:rsidR="00CC035B" w:rsidRPr="00FE5936">
              <w:rPr>
                <w:sz w:val="28"/>
                <w:szCs w:val="28"/>
                <w:lang w:val="ru-RU"/>
              </w:rPr>
              <w:t>%;</w:t>
            </w:r>
          </w:p>
          <w:p w:rsidR="0051177D" w:rsidRPr="00FE5936" w:rsidRDefault="00E154D2" w:rsidP="007B367A">
            <w:pPr>
              <w:ind w:left="175"/>
              <w:jc w:val="both"/>
              <w:rPr>
                <w:sz w:val="28"/>
                <w:szCs w:val="28"/>
                <w:lang w:val="ru-RU"/>
              </w:rPr>
            </w:pPr>
            <w:r w:rsidRPr="00FE5936">
              <w:rPr>
                <w:sz w:val="28"/>
                <w:szCs w:val="28"/>
                <w:lang w:val="ru-RU"/>
              </w:rPr>
              <w:t>- </w:t>
            </w:r>
            <w:r w:rsidR="00CC035B" w:rsidRPr="00FE5936">
              <w:rPr>
                <w:sz w:val="28"/>
                <w:szCs w:val="28"/>
                <w:lang w:val="ru-RU"/>
              </w:rPr>
              <w:t>д</w:t>
            </w:r>
            <w:r w:rsidR="0051177D" w:rsidRPr="00FE5936">
              <w:rPr>
                <w:sz w:val="28"/>
                <w:szCs w:val="28"/>
                <w:lang w:val="ru-RU"/>
              </w:rPr>
              <w:t>оля оздоровленных в летний период детей школьного возраста</w:t>
            </w:r>
            <w:r w:rsidR="00CC035B" w:rsidRPr="00FE5936">
              <w:rPr>
                <w:sz w:val="28"/>
                <w:szCs w:val="28"/>
                <w:lang w:val="ru-RU"/>
              </w:rPr>
              <w:t xml:space="preserve">: </w:t>
            </w:r>
            <w:r w:rsidR="00BC4FC4" w:rsidRPr="00FE5936">
              <w:rPr>
                <w:sz w:val="28"/>
                <w:szCs w:val="28"/>
                <w:lang w:val="ru-RU"/>
              </w:rPr>
              <w:t>к</w:t>
            </w:r>
            <w:r w:rsidR="00CC035B" w:rsidRPr="00FE5936">
              <w:rPr>
                <w:sz w:val="28"/>
                <w:szCs w:val="28"/>
                <w:lang w:val="ru-RU"/>
              </w:rPr>
              <w:t xml:space="preserve"> 201</w:t>
            </w:r>
            <w:r w:rsidR="007818AC" w:rsidRPr="00FE5936">
              <w:rPr>
                <w:sz w:val="28"/>
                <w:szCs w:val="28"/>
                <w:lang w:val="ru-RU"/>
              </w:rPr>
              <w:t>9</w:t>
            </w:r>
            <w:r w:rsidR="00E800E2" w:rsidRPr="00FE5936">
              <w:rPr>
                <w:sz w:val="28"/>
                <w:szCs w:val="28"/>
                <w:lang w:val="ru-RU"/>
              </w:rPr>
              <w:t xml:space="preserve">  г. </w:t>
            </w:r>
            <w:r w:rsidR="00BC4FC4" w:rsidRPr="00FE5936">
              <w:rPr>
                <w:sz w:val="28"/>
                <w:szCs w:val="28"/>
                <w:lang w:val="ru-RU"/>
              </w:rPr>
              <w:t>–</w:t>
            </w:r>
            <w:r w:rsidRPr="00FE5936">
              <w:rPr>
                <w:sz w:val="28"/>
                <w:szCs w:val="28"/>
                <w:lang w:val="ru-RU"/>
              </w:rPr>
              <w:t> </w:t>
            </w:r>
            <w:r w:rsidR="00BC4FC4" w:rsidRPr="00FE5936">
              <w:rPr>
                <w:sz w:val="28"/>
                <w:szCs w:val="28"/>
                <w:lang w:val="ru-RU"/>
              </w:rPr>
              <w:t>87,7</w:t>
            </w:r>
            <w:r w:rsidR="00CC035B" w:rsidRPr="00FE5936">
              <w:rPr>
                <w:sz w:val="28"/>
                <w:szCs w:val="28"/>
                <w:lang w:val="ru-RU"/>
              </w:rPr>
              <w:t>%;</w:t>
            </w:r>
          </w:p>
          <w:p w:rsidR="0051177D" w:rsidRPr="00FE5936" w:rsidRDefault="00E154D2" w:rsidP="007B367A">
            <w:pPr>
              <w:ind w:left="175"/>
              <w:jc w:val="both"/>
              <w:rPr>
                <w:sz w:val="28"/>
                <w:szCs w:val="28"/>
                <w:lang w:val="ru-RU"/>
              </w:rPr>
            </w:pPr>
            <w:r w:rsidRPr="00FE5936">
              <w:rPr>
                <w:sz w:val="28"/>
                <w:szCs w:val="28"/>
                <w:lang w:val="ru-RU"/>
              </w:rPr>
              <w:t>- </w:t>
            </w:r>
            <w:r w:rsidR="00CC035B" w:rsidRPr="00FE5936">
              <w:rPr>
                <w:sz w:val="28"/>
                <w:szCs w:val="28"/>
                <w:lang w:val="ru-RU"/>
              </w:rPr>
              <w:t>у</w:t>
            </w:r>
            <w:r w:rsidR="0051177D" w:rsidRPr="00FE5936">
              <w:rPr>
                <w:sz w:val="28"/>
                <w:szCs w:val="28"/>
                <w:lang w:val="ru-RU"/>
              </w:rPr>
              <w:t xml:space="preserve">дельный вес численности учителей в возрасте до 30 лет в общей численности учителей общеобразовательных </w:t>
            </w:r>
            <w:r w:rsidR="002A6599" w:rsidRPr="00FE5936">
              <w:rPr>
                <w:sz w:val="28"/>
                <w:szCs w:val="28"/>
                <w:lang w:val="ru-RU"/>
              </w:rPr>
              <w:t>организаций</w:t>
            </w:r>
            <w:r w:rsidR="0051177D" w:rsidRPr="00FE5936">
              <w:rPr>
                <w:sz w:val="28"/>
                <w:szCs w:val="28"/>
                <w:lang w:val="ru-RU"/>
              </w:rPr>
              <w:t>, расположенных на территории города Назарово</w:t>
            </w:r>
            <w:r w:rsidR="00CC035B" w:rsidRPr="00FE5936">
              <w:rPr>
                <w:sz w:val="28"/>
                <w:szCs w:val="28"/>
                <w:lang w:val="ru-RU"/>
              </w:rPr>
              <w:t xml:space="preserve">: </w:t>
            </w:r>
            <w:r w:rsidR="00BC4FC4" w:rsidRPr="00FE5936">
              <w:rPr>
                <w:sz w:val="28"/>
                <w:szCs w:val="28"/>
                <w:lang w:val="ru-RU"/>
              </w:rPr>
              <w:t>к</w:t>
            </w:r>
            <w:r w:rsidR="00CC035B" w:rsidRPr="00FE5936">
              <w:rPr>
                <w:sz w:val="28"/>
                <w:szCs w:val="28"/>
                <w:lang w:val="ru-RU"/>
              </w:rPr>
              <w:t xml:space="preserve"> 201</w:t>
            </w:r>
            <w:r w:rsidR="007818AC" w:rsidRPr="00FE5936">
              <w:rPr>
                <w:sz w:val="28"/>
                <w:szCs w:val="28"/>
                <w:lang w:val="ru-RU"/>
              </w:rPr>
              <w:t>9</w:t>
            </w:r>
            <w:r w:rsidR="00717268" w:rsidRPr="00FE5936">
              <w:rPr>
                <w:sz w:val="28"/>
                <w:szCs w:val="28"/>
                <w:lang w:val="ru-RU"/>
              </w:rPr>
              <w:t> г. </w:t>
            </w:r>
            <w:r w:rsidR="00BC4FC4" w:rsidRPr="00FE5936">
              <w:rPr>
                <w:sz w:val="28"/>
                <w:szCs w:val="28"/>
                <w:lang w:val="ru-RU"/>
              </w:rPr>
              <w:t>–</w:t>
            </w:r>
            <w:r w:rsidRPr="00FE5936">
              <w:rPr>
                <w:sz w:val="28"/>
                <w:szCs w:val="28"/>
                <w:lang w:val="ru-RU"/>
              </w:rPr>
              <w:t> </w:t>
            </w:r>
            <w:r w:rsidR="00BC4FC4" w:rsidRPr="00FE5936">
              <w:rPr>
                <w:sz w:val="28"/>
                <w:szCs w:val="28"/>
                <w:lang w:val="ru-RU"/>
              </w:rPr>
              <w:t>24,3</w:t>
            </w:r>
            <w:r w:rsidR="00CC035B" w:rsidRPr="00FE5936">
              <w:rPr>
                <w:sz w:val="28"/>
                <w:szCs w:val="28"/>
                <w:lang w:val="ru-RU"/>
              </w:rPr>
              <w:t>%;</w:t>
            </w:r>
          </w:p>
          <w:p w:rsidR="0051177D" w:rsidRPr="00FE5936" w:rsidRDefault="00E154D2" w:rsidP="007B367A">
            <w:pPr>
              <w:ind w:left="175"/>
              <w:jc w:val="both"/>
              <w:rPr>
                <w:sz w:val="28"/>
                <w:szCs w:val="28"/>
                <w:lang w:val="ru-RU"/>
              </w:rPr>
            </w:pPr>
            <w:r w:rsidRPr="00FE5936">
              <w:rPr>
                <w:sz w:val="28"/>
                <w:szCs w:val="28"/>
                <w:lang w:val="ru-RU"/>
              </w:rPr>
              <w:t>- </w:t>
            </w:r>
            <w:r w:rsidR="00CC035B" w:rsidRPr="00FE5936">
              <w:rPr>
                <w:sz w:val="28"/>
                <w:szCs w:val="28"/>
                <w:lang w:val="ru-RU"/>
              </w:rPr>
              <w:t>о</w:t>
            </w:r>
            <w:r w:rsidR="0051177D" w:rsidRPr="00FE5936">
              <w:rPr>
                <w:sz w:val="28"/>
                <w:szCs w:val="28"/>
                <w:lang w:val="ru-RU"/>
              </w:rPr>
              <w:t xml:space="preserve">хват детей в возрасте 5 – 18 лет программами дополнительного образования (удельный вес численности детей, получающих услуги дополнительного образования, в общей </w:t>
            </w:r>
            <w:r w:rsidR="0051177D" w:rsidRPr="00FE5936">
              <w:rPr>
                <w:sz w:val="28"/>
                <w:szCs w:val="28"/>
                <w:lang w:val="ru-RU"/>
              </w:rPr>
              <w:lastRenderedPageBreak/>
              <w:t>численности детей в возрасте 5 – 18 лет)</w:t>
            </w:r>
            <w:r w:rsidR="00CC035B" w:rsidRPr="00FE5936">
              <w:rPr>
                <w:sz w:val="28"/>
                <w:szCs w:val="28"/>
                <w:lang w:val="ru-RU"/>
              </w:rPr>
              <w:t xml:space="preserve">: </w:t>
            </w:r>
            <w:r w:rsidR="00BC4FC4" w:rsidRPr="00FE5936">
              <w:rPr>
                <w:sz w:val="28"/>
                <w:szCs w:val="28"/>
                <w:lang w:val="ru-RU"/>
              </w:rPr>
              <w:t>к</w:t>
            </w:r>
            <w:r w:rsidR="00CC035B" w:rsidRPr="00FE5936">
              <w:rPr>
                <w:sz w:val="28"/>
                <w:szCs w:val="28"/>
                <w:lang w:val="ru-RU"/>
              </w:rPr>
              <w:t xml:space="preserve"> 201</w:t>
            </w:r>
            <w:r w:rsidR="007818AC" w:rsidRPr="00FE5936">
              <w:rPr>
                <w:sz w:val="28"/>
                <w:szCs w:val="28"/>
                <w:lang w:val="ru-RU"/>
              </w:rPr>
              <w:t>9</w:t>
            </w:r>
            <w:r w:rsidR="00717268" w:rsidRPr="00FE5936">
              <w:rPr>
                <w:sz w:val="28"/>
                <w:szCs w:val="28"/>
                <w:lang w:val="ru-RU"/>
              </w:rPr>
              <w:t> г. –</w:t>
            </w:r>
            <w:r w:rsidRPr="00FE5936">
              <w:rPr>
                <w:sz w:val="28"/>
                <w:szCs w:val="28"/>
                <w:lang w:val="ru-RU"/>
              </w:rPr>
              <w:t> </w:t>
            </w:r>
            <w:r w:rsidR="00CC035B" w:rsidRPr="00FE5936">
              <w:rPr>
                <w:sz w:val="28"/>
                <w:szCs w:val="28"/>
                <w:lang w:val="ru-RU"/>
              </w:rPr>
              <w:t>70</w:t>
            </w:r>
            <w:r w:rsidR="00717268" w:rsidRPr="00FE5936">
              <w:rPr>
                <w:sz w:val="28"/>
                <w:szCs w:val="28"/>
                <w:lang w:val="ru-RU"/>
              </w:rPr>
              <w:t>,</w:t>
            </w:r>
            <w:r w:rsidR="00BC4FC4" w:rsidRPr="00FE5936">
              <w:rPr>
                <w:sz w:val="28"/>
                <w:szCs w:val="28"/>
                <w:lang w:val="ru-RU"/>
              </w:rPr>
              <w:t>8</w:t>
            </w:r>
            <w:r w:rsidR="00CC035B" w:rsidRPr="00FE5936">
              <w:rPr>
                <w:sz w:val="28"/>
                <w:szCs w:val="28"/>
                <w:lang w:val="ru-RU"/>
              </w:rPr>
              <w:t>%;</w:t>
            </w:r>
          </w:p>
          <w:p w:rsidR="00C16C21" w:rsidRPr="00FE5936" w:rsidRDefault="00E154D2" w:rsidP="007B367A">
            <w:pPr>
              <w:ind w:left="175"/>
              <w:jc w:val="both"/>
              <w:rPr>
                <w:sz w:val="28"/>
                <w:szCs w:val="28"/>
                <w:lang w:val="ru-RU"/>
              </w:rPr>
            </w:pPr>
            <w:r w:rsidRPr="00FE5936">
              <w:rPr>
                <w:sz w:val="28"/>
                <w:szCs w:val="28"/>
                <w:lang w:val="ru-RU"/>
              </w:rPr>
              <w:t>- </w:t>
            </w:r>
            <w:r w:rsidR="00CC035B" w:rsidRPr="00FE5936">
              <w:rPr>
                <w:sz w:val="28"/>
                <w:szCs w:val="28"/>
                <w:lang w:val="ru-RU"/>
              </w:rPr>
              <w:t>у</w:t>
            </w:r>
            <w:r w:rsidR="0051177D" w:rsidRPr="00FE5936">
              <w:rPr>
                <w:sz w:val="28"/>
                <w:szCs w:val="28"/>
                <w:lang w:val="ru-RU"/>
              </w:rPr>
              <w:t>дельный вес детей – сирот и детей, оставшихся без попечения родителей, находящихся в приемных семьях, в общей численности  детей – сирот и детей, оставшихся без попечения родителей</w:t>
            </w:r>
            <w:r w:rsidR="00CC035B" w:rsidRPr="00FE5936">
              <w:rPr>
                <w:sz w:val="28"/>
                <w:szCs w:val="28"/>
                <w:lang w:val="ru-RU"/>
              </w:rPr>
              <w:t xml:space="preserve">: </w:t>
            </w:r>
            <w:r w:rsidR="00BC4FC4" w:rsidRPr="00FE5936">
              <w:rPr>
                <w:sz w:val="28"/>
                <w:szCs w:val="28"/>
                <w:lang w:val="ru-RU"/>
              </w:rPr>
              <w:t>к</w:t>
            </w:r>
            <w:r w:rsidR="00CC035B" w:rsidRPr="00FE5936">
              <w:rPr>
                <w:sz w:val="28"/>
                <w:szCs w:val="28"/>
                <w:lang w:val="ru-RU"/>
              </w:rPr>
              <w:t xml:space="preserve"> 201</w:t>
            </w:r>
            <w:r w:rsidR="007818AC" w:rsidRPr="00FE5936">
              <w:rPr>
                <w:sz w:val="28"/>
                <w:szCs w:val="28"/>
                <w:lang w:val="ru-RU"/>
              </w:rPr>
              <w:t>9</w:t>
            </w:r>
            <w:r w:rsidR="00717268" w:rsidRPr="00FE5936">
              <w:rPr>
                <w:sz w:val="28"/>
                <w:szCs w:val="28"/>
                <w:lang w:val="ru-RU"/>
              </w:rPr>
              <w:t xml:space="preserve">  г. </w:t>
            </w:r>
            <w:r w:rsidRPr="00FE5936">
              <w:rPr>
                <w:sz w:val="28"/>
                <w:szCs w:val="28"/>
                <w:lang w:val="ru-RU"/>
              </w:rPr>
              <w:t>- </w:t>
            </w:r>
            <w:r w:rsidR="007818AC" w:rsidRPr="00FE5936">
              <w:rPr>
                <w:sz w:val="28"/>
                <w:szCs w:val="28"/>
                <w:lang w:val="ru-RU"/>
              </w:rPr>
              <w:t>2</w:t>
            </w:r>
            <w:r w:rsidR="00BC4FC4" w:rsidRPr="00FE5936">
              <w:rPr>
                <w:sz w:val="28"/>
                <w:szCs w:val="28"/>
                <w:lang w:val="ru-RU"/>
              </w:rPr>
              <w:t>9</w:t>
            </w:r>
            <w:r w:rsidR="00CC035B" w:rsidRPr="00FE5936">
              <w:rPr>
                <w:sz w:val="28"/>
                <w:szCs w:val="28"/>
                <w:lang w:val="ru-RU"/>
              </w:rPr>
              <w:t>%;</w:t>
            </w:r>
          </w:p>
          <w:p w:rsidR="0051177D" w:rsidRPr="00761507" w:rsidRDefault="00E154D2" w:rsidP="00BC4FC4">
            <w:pPr>
              <w:ind w:left="175"/>
              <w:jc w:val="both"/>
              <w:rPr>
                <w:sz w:val="28"/>
                <w:szCs w:val="28"/>
                <w:lang w:val="ru-RU"/>
              </w:rPr>
            </w:pPr>
            <w:r w:rsidRPr="00FE5936">
              <w:rPr>
                <w:sz w:val="28"/>
                <w:szCs w:val="28"/>
                <w:lang w:val="ru-RU"/>
              </w:rPr>
              <w:t>- </w:t>
            </w:r>
            <w:r w:rsidR="00C16C21" w:rsidRPr="00FE5936">
              <w:rPr>
                <w:sz w:val="28"/>
                <w:szCs w:val="28"/>
                <w:lang w:val="ru-RU"/>
              </w:rPr>
              <w:t>у</w:t>
            </w:r>
            <w:r w:rsidR="0051177D" w:rsidRPr="00FE5936">
              <w:rPr>
                <w:sz w:val="28"/>
                <w:szCs w:val="28"/>
                <w:lang w:val="ru-RU"/>
              </w:rPr>
              <w:t xml:space="preserve">дельный вес детей </w:t>
            </w:r>
            <w:r w:rsidRPr="00FE5936">
              <w:rPr>
                <w:sz w:val="28"/>
                <w:szCs w:val="28"/>
                <w:lang w:val="ru-RU"/>
              </w:rPr>
              <w:t>- </w:t>
            </w:r>
            <w:r w:rsidR="0051177D" w:rsidRPr="00FE5936">
              <w:rPr>
                <w:sz w:val="28"/>
                <w:szCs w:val="28"/>
                <w:lang w:val="ru-RU"/>
              </w:rPr>
              <w:t>сирот и детей, оставшихся без попечения родителей, состоявших на учете на получение жилого помещения,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w:t>
            </w:r>
            <w:r w:rsidR="00C16C21" w:rsidRPr="00FE5936">
              <w:rPr>
                <w:sz w:val="28"/>
                <w:szCs w:val="28"/>
                <w:lang w:val="ru-RU"/>
              </w:rPr>
              <w:t xml:space="preserve">: </w:t>
            </w:r>
            <w:r w:rsidR="00BC4FC4" w:rsidRPr="00FE5936">
              <w:rPr>
                <w:sz w:val="28"/>
                <w:szCs w:val="28"/>
                <w:lang w:val="ru-RU"/>
              </w:rPr>
              <w:t>к</w:t>
            </w:r>
            <w:r w:rsidR="00C16C21" w:rsidRPr="00FE5936">
              <w:rPr>
                <w:sz w:val="28"/>
                <w:szCs w:val="28"/>
                <w:lang w:val="ru-RU"/>
              </w:rPr>
              <w:t xml:space="preserve"> 201</w:t>
            </w:r>
            <w:r w:rsidR="007818AC" w:rsidRPr="00FE5936">
              <w:rPr>
                <w:sz w:val="28"/>
                <w:szCs w:val="28"/>
                <w:lang w:val="ru-RU"/>
              </w:rPr>
              <w:t>9</w:t>
            </w:r>
            <w:r w:rsidR="00717268" w:rsidRPr="00FE5936">
              <w:rPr>
                <w:sz w:val="28"/>
                <w:szCs w:val="28"/>
                <w:lang w:val="ru-RU"/>
              </w:rPr>
              <w:t xml:space="preserve">  г. </w:t>
            </w:r>
            <w:r w:rsidRPr="00FE5936">
              <w:rPr>
                <w:sz w:val="28"/>
                <w:szCs w:val="28"/>
                <w:lang w:val="ru-RU"/>
              </w:rPr>
              <w:t>- </w:t>
            </w:r>
            <w:r w:rsidR="007818AC" w:rsidRPr="00FE5936">
              <w:rPr>
                <w:sz w:val="28"/>
                <w:szCs w:val="28"/>
                <w:lang w:val="ru-RU"/>
              </w:rPr>
              <w:t>7</w:t>
            </w:r>
            <w:r w:rsidR="00C16C21" w:rsidRPr="00FE5936">
              <w:rPr>
                <w:sz w:val="28"/>
                <w:szCs w:val="28"/>
                <w:lang w:val="ru-RU"/>
              </w:rPr>
              <w:t>%</w:t>
            </w:r>
            <w:r w:rsidR="00717268" w:rsidRPr="00FE5936">
              <w:rPr>
                <w:sz w:val="28"/>
                <w:szCs w:val="28"/>
                <w:lang w:val="ru-RU"/>
              </w:rPr>
              <w:t>.</w:t>
            </w:r>
          </w:p>
        </w:tc>
      </w:tr>
      <w:tr w:rsidR="004612B9" w:rsidRPr="00761507">
        <w:tc>
          <w:tcPr>
            <w:tcW w:w="3049" w:type="dxa"/>
          </w:tcPr>
          <w:p w:rsidR="00F46219" w:rsidRPr="00761507" w:rsidRDefault="002D033A" w:rsidP="00232E47">
            <w:pPr>
              <w:rPr>
                <w:sz w:val="26"/>
                <w:szCs w:val="26"/>
                <w:lang w:val="ru-RU"/>
              </w:rPr>
            </w:pPr>
            <w:r w:rsidRPr="00761507">
              <w:rPr>
                <w:sz w:val="28"/>
                <w:szCs w:val="28"/>
                <w:lang w:val="ru-RU"/>
              </w:rPr>
              <w:lastRenderedPageBreak/>
              <w:t xml:space="preserve">Объемы бюджетных ассигнований </w:t>
            </w:r>
            <w:r w:rsidR="00232E47" w:rsidRPr="00761507">
              <w:rPr>
                <w:sz w:val="28"/>
                <w:szCs w:val="28"/>
                <w:lang w:val="ru-RU"/>
              </w:rPr>
              <w:t>П</w:t>
            </w:r>
            <w:r w:rsidRPr="00761507">
              <w:rPr>
                <w:sz w:val="28"/>
                <w:szCs w:val="28"/>
                <w:lang w:val="ru-RU"/>
              </w:rPr>
              <w:t>рограммы</w:t>
            </w:r>
          </w:p>
        </w:tc>
        <w:tc>
          <w:tcPr>
            <w:tcW w:w="6627" w:type="dxa"/>
          </w:tcPr>
          <w:p w:rsidR="00F46219" w:rsidRPr="00761507" w:rsidRDefault="00E15118" w:rsidP="00E15118">
            <w:pPr>
              <w:jc w:val="both"/>
              <w:rPr>
                <w:sz w:val="26"/>
                <w:szCs w:val="26"/>
                <w:u w:val="single"/>
                <w:lang w:val="ru-RU"/>
              </w:rPr>
            </w:pPr>
            <w:r w:rsidRPr="00761507">
              <w:rPr>
                <w:sz w:val="26"/>
                <w:szCs w:val="26"/>
                <w:u w:val="single"/>
                <w:lang w:val="ru-RU"/>
              </w:rPr>
              <w:t xml:space="preserve">1. </w:t>
            </w:r>
            <w:r w:rsidR="00F46219" w:rsidRPr="00761507">
              <w:rPr>
                <w:sz w:val="26"/>
                <w:szCs w:val="26"/>
                <w:u w:val="single"/>
                <w:lang w:val="ru-RU"/>
              </w:rPr>
              <w:t>Всего по программе на 201</w:t>
            </w:r>
            <w:r w:rsidR="00102C29" w:rsidRPr="00761507">
              <w:rPr>
                <w:sz w:val="26"/>
                <w:szCs w:val="26"/>
                <w:u w:val="single"/>
                <w:lang w:val="ru-RU"/>
              </w:rPr>
              <w:t>7</w:t>
            </w:r>
            <w:r w:rsidR="00F46219" w:rsidRPr="00761507">
              <w:rPr>
                <w:sz w:val="26"/>
                <w:szCs w:val="26"/>
                <w:u w:val="single"/>
                <w:lang w:val="ru-RU"/>
              </w:rPr>
              <w:t>-201</w:t>
            </w:r>
            <w:r w:rsidR="00102C29" w:rsidRPr="00761507">
              <w:rPr>
                <w:sz w:val="26"/>
                <w:szCs w:val="26"/>
                <w:u w:val="single"/>
                <w:lang w:val="ru-RU"/>
              </w:rPr>
              <w:t>9</w:t>
            </w:r>
            <w:r w:rsidR="00F46219" w:rsidRPr="00761507">
              <w:rPr>
                <w:sz w:val="26"/>
                <w:szCs w:val="26"/>
                <w:u w:val="single"/>
                <w:lang w:val="ru-RU"/>
              </w:rPr>
              <w:t xml:space="preserve"> годы </w:t>
            </w:r>
          </w:p>
          <w:p w:rsidR="00F46219" w:rsidRPr="00761507" w:rsidRDefault="007818AC" w:rsidP="007B367A">
            <w:pPr>
              <w:jc w:val="both"/>
              <w:rPr>
                <w:sz w:val="26"/>
                <w:szCs w:val="26"/>
                <w:lang w:val="ru-RU"/>
              </w:rPr>
            </w:pPr>
            <w:r w:rsidRPr="00761507">
              <w:rPr>
                <w:sz w:val="26"/>
                <w:szCs w:val="26"/>
                <w:lang w:val="ru-RU"/>
              </w:rPr>
              <w:t>1 9</w:t>
            </w:r>
            <w:r w:rsidR="00860C73">
              <w:rPr>
                <w:sz w:val="26"/>
                <w:szCs w:val="26"/>
                <w:lang w:val="ru-RU"/>
              </w:rPr>
              <w:t>32</w:t>
            </w:r>
            <w:r w:rsidRPr="00761507">
              <w:rPr>
                <w:sz w:val="26"/>
                <w:szCs w:val="26"/>
                <w:lang w:val="ru-RU"/>
              </w:rPr>
              <w:t> 292,99398</w:t>
            </w:r>
            <w:r w:rsidR="00E81B8E" w:rsidRPr="00761507">
              <w:rPr>
                <w:sz w:val="26"/>
                <w:szCs w:val="26"/>
                <w:lang w:val="ru-RU"/>
              </w:rPr>
              <w:t>тыс. руб.</w:t>
            </w:r>
            <w:r w:rsidR="00F46219" w:rsidRPr="00761507">
              <w:rPr>
                <w:sz w:val="26"/>
                <w:szCs w:val="26"/>
                <w:lang w:val="ru-RU"/>
              </w:rPr>
              <w:t>, в том числе по годам:</w:t>
            </w:r>
          </w:p>
          <w:p w:rsidR="00F46219" w:rsidRPr="00761507" w:rsidRDefault="00F46219" w:rsidP="007B367A">
            <w:pPr>
              <w:jc w:val="both"/>
              <w:rPr>
                <w:sz w:val="26"/>
                <w:szCs w:val="26"/>
                <w:lang w:val="ru-RU"/>
              </w:rPr>
            </w:pPr>
            <w:r w:rsidRPr="00761507">
              <w:rPr>
                <w:sz w:val="26"/>
                <w:szCs w:val="26"/>
                <w:lang w:val="ru-RU"/>
              </w:rPr>
              <w:t>201</w:t>
            </w:r>
            <w:r w:rsidR="007818AC" w:rsidRPr="00761507">
              <w:rPr>
                <w:sz w:val="26"/>
                <w:szCs w:val="26"/>
                <w:lang w:val="ru-RU"/>
              </w:rPr>
              <w:t>7</w:t>
            </w:r>
            <w:r w:rsidRPr="00761507">
              <w:rPr>
                <w:sz w:val="26"/>
                <w:szCs w:val="26"/>
                <w:lang w:val="ru-RU"/>
              </w:rPr>
              <w:t xml:space="preserve"> год – </w:t>
            </w:r>
            <w:r w:rsidR="007818AC" w:rsidRPr="00761507">
              <w:rPr>
                <w:sz w:val="26"/>
                <w:szCs w:val="26"/>
                <w:lang w:val="ru-RU"/>
              </w:rPr>
              <w:t>653 409,46466</w:t>
            </w:r>
            <w:r w:rsidR="008347DC">
              <w:rPr>
                <w:sz w:val="26"/>
                <w:szCs w:val="26"/>
                <w:lang w:val="ru-RU"/>
              </w:rPr>
              <w:t xml:space="preserve"> </w:t>
            </w:r>
            <w:r w:rsidR="00E81B8E" w:rsidRPr="00761507">
              <w:rPr>
                <w:sz w:val="26"/>
                <w:szCs w:val="26"/>
                <w:lang w:val="ru-RU"/>
              </w:rPr>
              <w:t>тыс. руб.</w:t>
            </w:r>
            <w:r w:rsidRPr="00761507">
              <w:rPr>
                <w:sz w:val="26"/>
                <w:szCs w:val="26"/>
                <w:lang w:val="ru-RU"/>
              </w:rPr>
              <w:t>;</w:t>
            </w:r>
          </w:p>
          <w:p w:rsidR="00F46219" w:rsidRPr="00761507" w:rsidRDefault="00F46219" w:rsidP="007B367A">
            <w:pPr>
              <w:jc w:val="both"/>
              <w:rPr>
                <w:sz w:val="26"/>
                <w:szCs w:val="26"/>
                <w:lang w:val="ru-RU"/>
              </w:rPr>
            </w:pPr>
            <w:r w:rsidRPr="00761507">
              <w:rPr>
                <w:sz w:val="26"/>
                <w:szCs w:val="26"/>
                <w:lang w:val="ru-RU"/>
              </w:rPr>
              <w:t>201</w:t>
            </w:r>
            <w:r w:rsidR="007818AC" w:rsidRPr="00761507">
              <w:rPr>
                <w:sz w:val="26"/>
                <w:szCs w:val="26"/>
                <w:lang w:val="ru-RU"/>
              </w:rPr>
              <w:t xml:space="preserve">8 </w:t>
            </w:r>
            <w:r w:rsidRPr="00761507">
              <w:rPr>
                <w:sz w:val="26"/>
                <w:szCs w:val="26"/>
                <w:lang w:val="ru-RU"/>
              </w:rPr>
              <w:t xml:space="preserve">год – </w:t>
            </w:r>
            <w:r w:rsidR="007818AC" w:rsidRPr="00761507">
              <w:rPr>
                <w:sz w:val="26"/>
                <w:szCs w:val="26"/>
                <w:lang w:val="ru-RU"/>
              </w:rPr>
              <w:t>63</w:t>
            </w:r>
            <w:r w:rsidR="00860C73">
              <w:rPr>
                <w:sz w:val="26"/>
                <w:szCs w:val="26"/>
                <w:lang w:val="ru-RU"/>
              </w:rPr>
              <w:t>9</w:t>
            </w:r>
            <w:r w:rsidR="007818AC" w:rsidRPr="00761507">
              <w:rPr>
                <w:sz w:val="26"/>
                <w:szCs w:val="26"/>
                <w:lang w:val="ru-RU"/>
              </w:rPr>
              <w:t> 441,76466</w:t>
            </w:r>
            <w:r w:rsidR="008347DC">
              <w:rPr>
                <w:sz w:val="26"/>
                <w:szCs w:val="26"/>
                <w:lang w:val="ru-RU"/>
              </w:rPr>
              <w:t xml:space="preserve"> </w:t>
            </w:r>
            <w:r w:rsidR="00E81B8E" w:rsidRPr="00761507">
              <w:rPr>
                <w:sz w:val="26"/>
                <w:szCs w:val="26"/>
                <w:lang w:val="ru-RU"/>
              </w:rPr>
              <w:t>тыс. руб.</w:t>
            </w:r>
            <w:r w:rsidR="007C04AB" w:rsidRPr="00761507">
              <w:rPr>
                <w:sz w:val="26"/>
                <w:szCs w:val="26"/>
                <w:lang w:val="ru-RU"/>
              </w:rPr>
              <w:t>;</w:t>
            </w:r>
          </w:p>
          <w:p w:rsidR="007C04AB" w:rsidRPr="00761507" w:rsidRDefault="007C04AB" w:rsidP="007B367A">
            <w:pPr>
              <w:jc w:val="both"/>
              <w:rPr>
                <w:sz w:val="26"/>
                <w:szCs w:val="26"/>
                <w:lang w:val="ru-RU"/>
              </w:rPr>
            </w:pPr>
            <w:r w:rsidRPr="00761507">
              <w:rPr>
                <w:sz w:val="26"/>
                <w:szCs w:val="26"/>
                <w:lang w:val="ru-RU"/>
              </w:rPr>
              <w:t>201</w:t>
            </w:r>
            <w:r w:rsidR="007818AC" w:rsidRPr="00761507">
              <w:rPr>
                <w:sz w:val="26"/>
                <w:szCs w:val="26"/>
                <w:lang w:val="ru-RU"/>
              </w:rPr>
              <w:t xml:space="preserve">9 </w:t>
            </w:r>
            <w:r w:rsidRPr="00761507">
              <w:rPr>
                <w:sz w:val="26"/>
                <w:szCs w:val="26"/>
                <w:lang w:val="ru-RU"/>
              </w:rPr>
              <w:t xml:space="preserve">год </w:t>
            </w:r>
            <w:r w:rsidR="007818AC" w:rsidRPr="00761507">
              <w:rPr>
                <w:sz w:val="26"/>
                <w:szCs w:val="26"/>
                <w:lang w:val="ru-RU"/>
              </w:rPr>
              <w:t>–</w:t>
            </w:r>
            <w:r w:rsidR="00E154D2" w:rsidRPr="00761507">
              <w:rPr>
                <w:sz w:val="26"/>
                <w:szCs w:val="26"/>
                <w:lang w:val="ru-RU"/>
              </w:rPr>
              <w:t> </w:t>
            </w:r>
            <w:r w:rsidR="007818AC" w:rsidRPr="00761507">
              <w:rPr>
                <w:sz w:val="26"/>
                <w:szCs w:val="26"/>
                <w:lang w:val="ru-RU"/>
              </w:rPr>
              <w:t>63</w:t>
            </w:r>
            <w:r w:rsidR="00860C73">
              <w:rPr>
                <w:sz w:val="26"/>
                <w:szCs w:val="26"/>
                <w:lang w:val="ru-RU"/>
              </w:rPr>
              <w:t>9</w:t>
            </w:r>
            <w:r w:rsidR="007818AC" w:rsidRPr="00761507">
              <w:rPr>
                <w:sz w:val="26"/>
                <w:szCs w:val="26"/>
                <w:lang w:val="ru-RU"/>
              </w:rPr>
              <w:t> 441,76466</w:t>
            </w:r>
            <w:r w:rsidR="008347DC">
              <w:rPr>
                <w:sz w:val="26"/>
                <w:szCs w:val="26"/>
                <w:lang w:val="ru-RU"/>
              </w:rPr>
              <w:t xml:space="preserve"> </w:t>
            </w:r>
            <w:r w:rsidR="00E81B8E" w:rsidRPr="00761507">
              <w:rPr>
                <w:sz w:val="26"/>
                <w:szCs w:val="26"/>
                <w:lang w:val="ru-RU"/>
              </w:rPr>
              <w:t>тыс. руб.</w:t>
            </w:r>
          </w:p>
          <w:p w:rsidR="00F46219" w:rsidRPr="00761507" w:rsidRDefault="00F46219" w:rsidP="007B367A">
            <w:pPr>
              <w:jc w:val="both"/>
              <w:rPr>
                <w:sz w:val="26"/>
                <w:szCs w:val="26"/>
                <w:lang w:val="ru-RU"/>
              </w:rPr>
            </w:pPr>
            <w:r w:rsidRPr="00761507">
              <w:rPr>
                <w:sz w:val="26"/>
                <w:szCs w:val="26"/>
                <w:lang w:val="ru-RU"/>
              </w:rPr>
              <w:t>по источникам финансирования:</w:t>
            </w:r>
          </w:p>
          <w:p w:rsidR="00F46219" w:rsidRPr="00761507" w:rsidRDefault="00F46219" w:rsidP="007B367A">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Федеральный бюджет</w:t>
            </w:r>
            <w:r w:rsidRPr="00761507">
              <w:rPr>
                <w:rFonts w:ascii="Times New Roman" w:hAnsi="Times New Roman" w:cs="Times New Roman"/>
                <w:sz w:val="26"/>
                <w:szCs w:val="26"/>
              </w:rPr>
              <w:t xml:space="preserve"> – </w:t>
            </w:r>
            <w:r w:rsidR="007818AC" w:rsidRPr="00761507">
              <w:rPr>
                <w:rFonts w:ascii="Times New Roman" w:hAnsi="Times New Roman" w:cs="Times New Roman"/>
                <w:sz w:val="26"/>
                <w:szCs w:val="26"/>
              </w:rPr>
              <w:t>5 605,80000</w:t>
            </w:r>
            <w:r w:rsidR="00E81B8E" w:rsidRPr="00761507">
              <w:rPr>
                <w:rFonts w:ascii="Times New Roman" w:hAnsi="Times New Roman" w:cs="Times New Roman"/>
                <w:sz w:val="26"/>
                <w:szCs w:val="26"/>
              </w:rPr>
              <w:t>тыс. руб.</w:t>
            </w:r>
            <w:r w:rsidRPr="00761507">
              <w:rPr>
                <w:rFonts w:ascii="Times New Roman" w:hAnsi="Times New Roman" w:cs="Times New Roman"/>
                <w:sz w:val="26"/>
                <w:szCs w:val="26"/>
              </w:rPr>
              <w:t xml:space="preserve"> в том числе:</w:t>
            </w:r>
          </w:p>
          <w:p w:rsidR="00F46219" w:rsidRPr="00761507" w:rsidRDefault="00F46219" w:rsidP="007B367A">
            <w:pPr>
              <w:jc w:val="both"/>
              <w:rPr>
                <w:sz w:val="26"/>
                <w:szCs w:val="26"/>
                <w:lang w:val="ru-RU"/>
              </w:rPr>
            </w:pPr>
            <w:r w:rsidRPr="00761507">
              <w:rPr>
                <w:sz w:val="26"/>
                <w:szCs w:val="26"/>
                <w:lang w:val="ru-RU"/>
              </w:rPr>
              <w:t>201</w:t>
            </w:r>
            <w:r w:rsidR="005E0230" w:rsidRPr="00761507">
              <w:rPr>
                <w:sz w:val="26"/>
                <w:szCs w:val="26"/>
                <w:lang w:val="ru-RU"/>
              </w:rPr>
              <w:t>7</w:t>
            </w:r>
            <w:r w:rsidRPr="00761507">
              <w:rPr>
                <w:sz w:val="26"/>
                <w:szCs w:val="26"/>
                <w:lang w:val="ru-RU"/>
              </w:rPr>
              <w:t xml:space="preserve"> год – </w:t>
            </w:r>
            <w:r w:rsidR="007818AC" w:rsidRPr="00761507">
              <w:rPr>
                <w:sz w:val="26"/>
                <w:szCs w:val="26"/>
                <w:lang w:val="ru-RU"/>
              </w:rPr>
              <w:t>5 605,80000</w:t>
            </w:r>
            <w:r w:rsidR="008347DC">
              <w:rPr>
                <w:sz w:val="26"/>
                <w:szCs w:val="26"/>
                <w:lang w:val="ru-RU"/>
              </w:rPr>
              <w:t xml:space="preserve"> </w:t>
            </w:r>
            <w:r w:rsidR="00E81B8E" w:rsidRPr="00761507">
              <w:rPr>
                <w:sz w:val="26"/>
                <w:szCs w:val="26"/>
                <w:lang w:val="ru-RU"/>
              </w:rPr>
              <w:t>тыс. руб.</w:t>
            </w:r>
            <w:r w:rsidR="007C04AB" w:rsidRPr="00761507">
              <w:rPr>
                <w:sz w:val="26"/>
                <w:szCs w:val="26"/>
                <w:lang w:val="ru-RU"/>
              </w:rPr>
              <w:t>;</w:t>
            </w:r>
          </w:p>
          <w:p w:rsidR="007C04AB" w:rsidRPr="00761507" w:rsidRDefault="005E0230" w:rsidP="007B367A">
            <w:pPr>
              <w:jc w:val="both"/>
              <w:rPr>
                <w:sz w:val="26"/>
                <w:szCs w:val="26"/>
                <w:lang w:val="ru-RU"/>
              </w:rPr>
            </w:pPr>
            <w:r w:rsidRPr="00761507">
              <w:rPr>
                <w:sz w:val="26"/>
                <w:szCs w:val="26"/>
                <w:lang w:val="ru-RU"/>
              </w:rPr>
              <w:t>2018</w:t>
            </w:r>
            <w:r w:rsidR="007C04AB" w:rsidRPr="00761507">
              <w:rPr>
                <w:sz w:val="26"/>
                <w:szCs w:val="26"/>
                <w:lang w:val="ru-RU"/>
              </w:rPr>
              <w:t xml:space="preserve"> год </w:t>
            </w:r>
            <w:r w:rsidR="00E154D2" w:rsidRPr="00761507">
              <w:rPr>
                <w:sz w:val="26"/>
                <w:szCs w:val="26"/>
                <w:lang w:val="ru-RU"/>
              </w:rPr>
              <w:t>- </w:t>
            </w:r>
            <w:r w:rsidR="00D463ED" w:rsidRPr="00761507">
              <w:rPr>
                <w:sz w:val="26"/>
                <w:szCs w:val="26"/>
                <w:lang w:val="ru-RU"/>
              </w:rPr>
              <w:t>0,00000</w:t>
            </w:r>
            <w:r w:rsidR="008347DC">
              <w:rPr>
                <w:sz w:val="26"/>
                <w:szCs w:val="26"/>
                <w:lang w:val="ru-RU"/>
              </w:rPr>
              <w:t xml:space="preserve"> </w:t>
            </w:r>
            <w:r w:rsidR="00E81B8E" w:rsidRPr="00761507">
              <w:rPr>
                <w:sz w:val="26"/>
                <w:szCs w:val="26"/>
                <w:lang w:val="ru-RU"/>
              </w:rPr>
              <w:t>тыс. руб.</w:t>
            </w:r>
            <w:r w:rsidR="007818AC" w:rsidRPr="00761507">
              <w:rPr>
                <w:sz w:val="26"/>
                <w:szCs w:val="26"/>
                <w:lang w:val="ru-RU"/>
              </w:rPr>
              <w:t>;</w:t>
            </w:r>
          </w:p>
          <w:p w:rsidR="007818AC" w:rsidRPr="00761507" w:rsidRDefault="007818AC" w:rsidP="007818AC">
            <w:pPr>
              <w:jc w:val="both"/>
              <w:rPr>
                <w:sz w:val="26"/>
                <w:szCs w:val="26"/>
                <w:lang w:val="ru-RU"/>
              </w:rPr>
            </w:pPr>
            <w:r w:rsidRPr="00761507">
              <w:rPr>
                <w:sz w:val="26"/>
                <w:szCs w:val="26"/>
                <w:lang w:val="ru-RU"/>
              </w:rPr>
              <w:t>2019 год – 0,00000 тыс. руб.</w:t>
            </w:r>
          </w:p>
          <w:p w:rsidR="00F46219" w:rsidRPr="00761507" w:rsidRDefault="00F46219" w:rsidP="007B367A">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Краевой бюджет</w:t>
            </w:r>
            <w:r w:rsidRPr="00761507">
              <w:rPr>
                <w:rFonts w:ascii="Times New Roman" w:hAnsi="Times New Roman" w:cs="Times New Roman"/>
                <w:sz w:val="26"/>
                <w:szCs w:val="26"/>
              </w:rPr>
              <w:t xml:space="preserve"> –</w:t>
            </w:r>
            <w:r w:rsidR="00102C29" w:rsidRPr="00761507">
              <w:rPr>
                <w:rFonts w:ascii="Times New Roman" w:hAnsi="Times New Roman" w:cs="Times New Roman"/>
                <w:sz w:val="26"/>
                <w:szCs w:val="26"/>
              </w:rPr>
              <w:t>1 240 747,70000</w:t>
            </w:r>
            <w:r w:rsidR="00E81B8E" w:rsidRPr="00761507">
              <w:rPr>
                <w:rFonts w:ascii="Times New Roman" w:hAnsi="Times New Roman" w:cs="Times New Roman"/>
                <w:sz w:val="26"/>
                <w:szCs w:val="26"/>
              </w:rPr>
              <w:t>тыс. руб.</w:t>
            </w:r>
            <w:r w:rsidRPr="00761507">
              <w:rPr>
                <w:rFonts w:ascii="Times New Roman" w:hAnsi="Times New Roman" w:cs="Times New Roman"/>
                <w:sz w:val="26"/>
                <w:szCs w:val="26"/>
              </w:rPr>
              <w:t xml:space="preserve"> в том числе:</w:t>
            </w:r>
          </w:p>
          <w:p w:rsidR="00F46219" w:rsidRPr="00761507" w:rsidRDefault="00F46219" w:rsidP="007B367A">
            <w:pPr>
              <w:jc w:val="both"/>
              <w:rPr>
                <w:sz w:val="26"/>
                <w:szCs w:val="26"/>
                <w:lang w:val="ru-RU"/>
              </w:rPr>
            </w:pPr>
            <w:r w:rsidRPr="00761507">
              <w:rPr>
                <w:sz w:val="26"/>
                <w:szCs w:val="26"/>
                <w:lang w:val="ru-RU"/>
              </w:rPr>
              <w:t>201</w:t>
            </w:r>
            <w:r w:rsidR="00102C29" w:rsidRPr="00761507">
              <w:rPr>
                <w:sz w:val="26"/>
                <w:szCs w:val="26"/>
                <w:lang w:val="ru-RU"/>
              </w:rPr>
              <w:t>7</w:t>
            </w:r>
            <w:r w:rsidRPr="00761507">
              <w:rPr>
                <w:sz w:val="26"/>
                <w:szCs w:val="26"/>
                <w:lang w:val="ru-RU"/>
              </w:rPr>
              <w:t xml:space="preserve"> год – </w:t>
            </w:r>
            <w:r w:rsidR="00102C29" w:rsidRPr="00761507">
              <w:rPr>
                <w:sz w:val="26"/>
                <w:szCs w:val="26"/>
                <w:lang w:val="ru-RU"/>
              </w:rPr>
              <w:t>420 490,50000</w:t>
            </w:r>
            <w:r w:rsidR="008347DC">
              <w:rPr>
                <w:sz w:val="26"/>
                <w:szCs w:val="26"/>
                <w:lang w:val="ru-RU"/>
              </w:rPr>
              <w:t xml:space="preserve"> </w:t>
            </w:r>
            <w:r w:rsidR="00E81B8E" w:rsidRPr="00761507">
              <w:rPr>
                <w:sz w:val="26"/>
                <w:szCs w:val="26"/>
                <w:lang w:val="ru-RU"/>
              </w:rPr>
              <w:t>тыс. руб.</w:t>
            </w:r>
            <w:r w:rsidRPr="00761507">
              <w:rPr>
                <w:sz w:val="26"/>
                <w:szCs w:val="26"/>
                <w:lang w:val="ru-RU"/>
              </w:rPr>
              <w:t>;</w:t>
            </w:r>
          </w:p>
          <w:p w:rsidR="00F46219" w:rsidRPr="00761507" w:rsidRDefault="00F46219" w:rsidP="007B367A">
            <w:pPr>
              <w:jc w:val="both"/>
              <w:rPr>
                <w:sz w:val="26"/>
                <w:szCs w:val="26"/>
                <w:lang w:val="ru-RU"/>
              </w:rPr>
            </w:pPr>
            <w:r w:rsidRPr="00761507">
              <w:rPr>
                <w:sz w:val="26"/>
                <w:szCs w:val="26"/>
                <w:lang w:val="ru-RU"/>
              </w:rPr>
              <w:t>201</w:t>
            </w:r>
            <w:r w:rsidR="00102C29" w:rsidRPr="00761507">
              <w:rPr>
                <w:sz w:val="26"/>
                <w:szCs w:val="26"/>
                <w:lang w:val="ru-RU"/>
              </w:rPr>
              <w:t>8</w:t>
            </w:r>
            <w:r w:rsidRPr="00761507">
              <w:rPr>
                <w:sz w:val="26"/>
                <w:szCs w:val="26"/>
                <w:lang w:val="ru-RU"/>
              </w:rPr>
              <w:t xml:space="preserve"> год – </w:t>
            </w:r>
            <w:r w:rsidR="00102C29" w:rsidRPr="00761507">
              <w:rPr>
                <w:sz w:val="26"/>
                <w:szCs w:val="26"/>
                <w:lang w:val="ru-RU"/>
              </w:rPr>
              <w:t>410 128,60000</w:t>
            </w:r>
            <w:r w:rsidR="008347DC">
              <w:rPr>
                <w:sz w:val="26"/>
                <w:szCs w:val="26"/>
                <w:lang w:val="ru-RU"/>
              </w:rPr>
              <w:t xml:space="preserve"> </w:t>
            </w:r>
            <w:r w:rsidR="00E81B8E" w:rsidRPr="00761507">
              <w:rPr>
                <w:sz w:val="26"/>
                <w:szCs w:val="26"/>
                <w:lang w:val="ru-RU"/>
              </w:rPr>
              <w:t>тыс. руб.</w:t>
            </w:r>
            <w:r w:rsidR="009058F4" w:rsidRPr="00761507">
              <w:rPr>
                <w:sz w:val="26"/>
                <w:szCs w:val="26"/>
                <w:lang w:val="ru-RU"/>
              </w:rPr>
              <w:t>;</w:t>
            </w:r>
          </w:p>
          <w:p w:rsidR="009058F4" w:rsidRPr="00761507" w:rsidRDefault="009058F4" w:rsidP="007B367A">
            <w:pPr>
              <w:jc w:val="both"/>
              <w:rPr>
                <w:sz w:val="26"/>
                <w:szCs w:val="26"/>
                <w:lang w:val="ru-RU"/>
              </w:rPr>
            </w:pPr>
            <w:r w:rsidRPr="00761507">
              <w:rPr>
                <w:sz w:val="26"/>
                <w:szCs w:val="26"/>
                <w:lang w:val="ru-RU"/>
              </w:rPr>
              <w:t>201</w:t>
            </w:r>
            <w:r w:rsidR="00102C29" w:rsidRPr="00761507">
              <w:rPr>
                <w:sz w:val="26"/>
                <w:szCs w:val="26"/>
                <w:lang w:val="ru-RU"/>
              </w:rPr>
              <w:t>9</w:t>
            </w:r>
            <w:r w:rsidRPr="00761507">
              <w:rPr>
                <w:sz w:val="26"/>
                <w:szCs w:val="26"/>
                <w:lang w:val="ru-RU"/>
              </w:rPr>
              <w:t xml:space="preserve"> год </w:t>
            </w:r>
            <w:r w:rsidR="00E154D2" w:rsidRPr="00761507">
              <w:rPr>
                <w:sz w:val="26"/>
                <w:szCs w:val="26"/>
                <w:lang w:val="ru-RU"/>
              </w:rPr>
              <w:t>- </w:t>
            </w:r>
            <w:r w:rsidR="00102C29" w:rsidRPr="00761507">
              <w:rPr>
                <w:sz w:val="26"/>
                <w:szCs w:val="26"/>
                <w:lang w:val="ru-RU"/>
              </w:rPr>
              <w:t xml:space="preserve">410 128,60000 </w:t>
            </w:r>
            <w:r w:rsidR="00E81B8E" w:rsidRPr="00761507">
              <w:rPr>
                <w:sz w:val="26"/>
                <w:szCs w:val="26"/>
                <w:lang w:val="ru-RU"/>
              </w:rPr>
              <w:t>тыс. руб.</w:t>
            </w:r>
          </w:p>
          <w:p w:rsidR="00F46219" w:rsidRPr="00761507" w:rsidRDefault="00F46219" w:rsidP="007B367A">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Муниципальный бюджет</w:t>
            </w:r>
            <w:r w:rsidRPr="00761507">
              <w:rPr>
                <w:rFonts w:ascii="Times New Roman" w:hAnsi="Times New Roman" w:cs="Times New Roman"/>
                <w:sz w:val="26"/>
                <w:szCs w:val="26"/>
              </w:rPr>
              <w:t xml:space="preserve"> – </w:t>
            </w:r>
            <w:r w:rsidR="00102C29" w:rsidRPr="00761507">
              <w:rPr>
                <w:rFonts w:ascii="Times New Roman" w:hAnsi="Times New Roman" w:cs="Times New Roman"/>
                <w:sz w:val="26"/>
                <w:szCs w:val="26"/>
              </w:rPr>
              <w:t>5</w:t>
            </w:r>
            <w:r w:rsidR="00860C73">
              <w:rPr>
                <w:rFonts w:ascii="Times New Roman" w:hAnsi="Times New Roman" w:cs="Times New Roman"/>
                <w:sz w:val="26"/>
                <w:szCs w:val="26"/>
              </w:rPr>
              <w:t>83</w:t>
            </w:r>
            <w:r w:rsidR="00102C29" w:rsidRPr="00761507">
              <w:rPr>
                <w:rFonts w:ascii="Times New Roman" w:hAnsi="Times New Roman" w:cs="Times New Roman"/>
                <w:sz w:val="26"/>
                <w:szCs w:val="26"/>
              </w:rPr>
              <w:t> 101,40000</w:t>
            </w:r>
            <w:r w:rsidR="00E81B8E" w:rsidRPr="00761507">
              <w:rPr>
                <w:rFonts w:ascii="Times New Roman" w:hAnsi="Times New Roman" w:cs="Times New Roman"/>
                <w:sz w:val="26"/>
                <w:szCs w:val="26"/>
              </w:rPr>
              <w:t>тыс. руб.</w:t>
            </w:r>
            <w:r w:rsidRPr="00761507">
              <w:rPr>
                <w:rFonts w:ascii="Times New Roman" w:hAnsi="Times New Roman" w:cs="Times New Roman"/>
                <w:sz w:val="26"/>
                <w:szCs w:val="26"/>
              </w:rPr>
              <w:t xml:space="preserve"> в том числе:</w:t>
            </w:r>
          </w:p>
          <w:p w:rsidR="00F46219" w:rsidRPr="00761507" w:rsidRDefault="00F46219" w:rsidP="007B367A">
            <w:pPr>
              <w:jc w:val="both"/>
              <w:rPr>
                <w:sz w:val="26"/>
                <w:szCs w:val="26"/>
                <w:lang w:val="ru-RU"/>
              </w:rPr>
            </w:pPr>
            <w:r w:rsidRPr="00761507">
              <w:rPr>
                <w:sz w:val="26"/>
                <w:szCs w:val="26"/>
                <w:lang w:val="ru-RU"/>
              </w:rPr>
              <w:t>201</w:t>
            </w:r>
            <w:r w:rsidR="00102C29" w:rsidRPr="00761507">
              <w:rPr>
                <w:sz w:val="26"/>
                <w:szCs w:val="26"/>
                <w:lang w:val="ru-RU"/>
              </w:rPr>
              <w:t>7</w:t>
            </w:r>
            <w:r w:rsidRPr="00761507">
              <w:rPr>
                <w:sz w:val="26"/>
                <w:szCs w:val="26"/>
                <w:lang w:val="ru-RU"/>
              </w:rPr>
              <w:t xml:space="preserve"> год – </w:t>
            </w:r>
            <w:r w:rsidR="00102C29" w:rsidRPr="00761507">
              <w:rPr>
                <w:sz w:val="26"/>
                <w:szCs w:val="26"/>
                <w:lang w:val="ru-RU"/>
              </w:rPr>
              <w:t>193 033,80000</w:t>
            </w:r>
            <w:r w:rsidR="008347DC">
              <w:rPr>
                <w:sz w:val="26"/>
                <w:szCs w:val="26"/>
                <w:lang w:val="ru-RU"/>
              </w:rPr>
              <w:t xml:space="preserve"> </w:t>
            </w:r>
            <w:r w:rsidR="00E81B8E" w:rsidRPr="00761507">
              <w:rPr>
                <w:sz w:val="26"/>
                <w:szCs w:val="26"/>
                <w:lang w:val="ru-RU"/>
              </w:rPr>
              <w:t>тыс. руб.</w:t>
            </w:r>
            <w:r w:rsidRPr="00761507">
              <w:rPr>
                <w:sz w:val="26"/>
                <w:szCs w:val="26"/>
                <w:lang w:val="ru-RU"/>
              </w:rPr>
              <w:t>;</w:t>
            </w:r>
          </w:p>
          <w:p w:rsidR="00F46219" w:rsidRPr="00761507" w:rsidRDefault="00F46219" w:rsidP="007B367A">
            <w:pPr>
              <w:jc w:val="both"/>
              <w:rPr>
                <w:sz w:val="26"/>
                <w:szCs w:val="26"/>
                <w:lang w:val="ru-RU"/>
              </w:rPr>
            </w:pPr>
            <w:r w:rsidRPr="00761507">
              <w:rPr>
                <w:sz w:val="26"/>
                <w:szCs w:val="26"/>
                <w:lang w:val="ru-RU"/>
              </w:rPr>
              <w:t>201</w:t>
            </w:r>
            <w:r w:rsidR="00102C29" w:rsidRPr="00761507">
              <w:rPr>
                <w:sz w:val="26"/>
                <w:szCs w:val="26"/>
                <w:lang w:val="ru-RU"/>
              </w:rPr>
              <w:t>8</w:t>
            </w:r>
            <w:r w:rsidRPr="00761507">
              <w:rPr>
                <w:sz w:val="26"/>
                <w:szCs w:val="26"/>
                <w:lang w:val="ru-RU"/>
              </w:rPr>
              <w:t xml:space="preserve"> год – </w:t>
            </w:r>
            <w:r w:rsidR="00102C29" w:rsidRPr="00761507">
              <w:rPr>
                <w:sz w:val="26"/>
                <w:szCs w:val="26"/>
                <w:lang w:val="ru-RU"/>
              </w:rPr>
              <w:t>19</w:t>
            </w:r>
            <w:r w:rsidR="00860C73">
              <w:rPr>
                <w:sz w:val="26"/>
                <w:szCs w:val="26"/>
                <w:lang w:val="ru-RU"/>
              </w:rPr>
              <w:t>5</w:t>
            </w:r>
            <w:r w:rsidR="00102C29" w:rsidRPr="00761507">
              <w:rPr>
                <w:sz w:val="26"/>
                <w:szCs w:val="26"/>
                <w:lang w:val="ru-RU"/>
              </w:rPr>
              <w:t xml:space="preserve"> 033,80000 </w:t>
            </w:r>
            <w:r w:rsidR="00E81B8E" w:rsidRPr="00761507">
              <w:rPr>
                <w:sz w:val="26"/>
                <w:szCs w:val="26"/>
                <w:lang w:val="ru-RU"/>
              </w:rPr>
              <w:t>тыс. руб.</w:t>
            </w:r>
            <w:r w:rsidR="009058F4" w:rsidRPr="00761507">
              <w:rPr>
                <w:sz w:val="26"/>
                <w:szCs w:val="26"/>
                <w:lang w:val="ru-RU"/>
              </w:rPr>
              <w:t>;</w:t>
            </w:r>
          </w:p>
          <w:p w:rsidR="009058F4" w:rsidRDefault="009058F4" w:rsidP="007B367A">
            <w:pPr>
              <w:jc w:val="both"/>
              <w:rPr>
                <w:sz w:val="26"/>
                <w:szCs w:val="26"/>
                <w:lang w:val="ru-RU"/>
              </w:rPr>
            </w:pPr>
            <w:r w:rsidRPr="00761507">
              <w:rPr>
                <w:sz w:val="26"/>
                <w:szCs w:val="26"/>
                <w:lang w:val="ru-RU"/>
              </w:rPr>
              <w:t>201</w:t>
            </w:r>
            <w:r w:rsidR="00102C29" w:rsidRPr="00761507">
              <w:rPr>
                <w:sz w:val="26"/>
                <w:szCs w:val="26"/>
                <w:lang w:val="ru-RU"/>
              </w:rPr>
              <w:t>9</w:t>
            </w:r>
            <w:r w:rsidRPr="00761507">
              <w:rPr>
                <w:sz w:val="26"/>
                <w:szCs w:val="26"/>
                <w:lang w:val="ru-RU"/>
              </w:rPr>
              <w:t xml:space="preserve"> год </w:t>
            </w:r>
            <w:r w:rsidR="00E154D2" w:rsidRPr="00761507">
              <w:rPr>
                <w:sz w:val="26"/>
                <w:szCs w:val="26"/>
                <w:lang w:val="ru-RU"/>
              </w:rPr>
              <w:t>- </w:t>
            </w:r>
            <w:r w:rsidR="00102C29" w:rsidRPr="00761507">
              <w:rPr>
                <w:sz w:val="26"/>
                <w:szCs w:val="26"/>
                <w:lang w:val="ru-RU"/>
              </w:rPr>
              <w:t>19</w:t>
            </w:r>
            <w:r w:rsidR="00860C73">
              <w:rPr>
                <w:sz w:val="26"/>
                <w:szCs w:val="26"/>
                <w:lang w:val="ru-RU"/>
              </w:rPr>
              <w:t>5</w:t>
            </w:r>
            <w:r w:rsidR="00102C29" w:rsidRPr="00761507">
              <w:rPr>
                <w:sz w:val="26"/>
                <w:szCs w:val="26"/>
                <w:lang w:val="ru-RU"/>
              </w:rPr>
              <w:t xml:space="preserve"> 033,80000 </w:t>
            </w:r>
            <w:r w:rsidR="00E81B8E" w:rsidRPr="00761507">
              <w:rPr>
                <w:sz w:val="26"/>
                <w:szCs w:val="26"/>
                <w:lang w:val="ru-RU"/>
              </w:rPr>
              <w:t>тыс. руб.</w:t>
            </w:r>
          </w:p>
          <w:p w:rsidR="008347DC" w:rsidRPr="00761507" w:rsidRDefault="008347DC" w:rsidP="008347DC">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Внебюджетные источники</w:t>
            </w:r>
            <w:r w:rsidRPr="00761507">
              <w:rPr>
                <w:rFonts w:ascii="Times New Roman" w:hAnsi="Times New Roman" w:cs="Times New Roman"/>
                <w:sz w:val="26"/>
                <w:szCs w:val="26"/>
              </w:rPr>
              <w:t xml:space="preserve"> – 102 838,09398тыс. руб. в том числе:</w:t>
            </w:r>
          </w:p>
          <w:p w:rsidR="008347DC" w:rsidRPr="00761507" w:rsidRDefault="008347DC" w:rsidP="008347DC">
            <w:pPr>
              <w:jc w:val="both"/>
              <w:rPr>
                <w:sz w:val="26"/>
                <w:szCs w:val="26"/>
                <w:lang w:val="ru-RU"/>
              </w:rPr>
            </w:pPr>
            <w:r w:rsidRPr="00761507">
              <w:rPr>
                <w:sz w:val="26"/>
                <w:szCs w:val="26"/>
                <w:lang w:val="ru-RU"/>
              </w:rPr>
              <w:t>2017 год – 34 279,36466 тыс. руб.;</w:t>
            </w:r>
          </w:p>
          <w:p w:rsidR="008347DC" w:rsidRPr="00761507" w:rsidRDefault="008347DC" w:rsidP="008347DC">
            <w:pPr>
              <w:jc w:val="both"/>
              <w:rPr>
                <w:sz w:val="26"/>
                <w:szCs w:val="26"/>
                <w:lang w:val="ru-RU"/>
              </w:rPr>
            </w:pPr>
            <w:r w:rsidRPr="00761507">
              <w:rPr>
                <w:sz w:val="26"/>
                <w:szCs w:val="26"/>
                <w:lang w:val="ru-RU"/>
              </w:rPr>
              <w:t>2018 год – 34 279,36466 тыс. руб.;</w:t>
            </w:r>
          </w:p>
          <w:p w:rsidR="008347DC" w:rsidRPr="00761507" w:rsidRDefault="008347DC" w:rsidP="008347DC">
            <w:pPr>
              <w:jc w:val="both"/>
              <w:rPr>
                <w:sz w:val="26"/>
                <w:szCs w:val="26"/>
                <w:lang w:val="ru-RU"/>
              </w:rPr>
            </w:pPr>
            <w:r w:rsidRPr="00761507">
              <w:rPr>
                <w:sz w:val="26"/>
                <w:szCs w:val="26"/>
                <w:lang w:val="ru-RU"/>
              </w:rPr>
              <w:t>2019 год – 34 279,36466 тыс. руб.</w:t>
            </w:r>
          </w:p>
          <w:p w:rsidR="008347DC" w:rsidRPr="00761507" w:rsidRDefault="008347DC" w:rsidP="007B367A">
            <w:pPr>
              <w:jc w:val="both"/>
              <w:rPr>
                <w:sz w:val="26"/>
                <w:szCs w:val="26"/>
                <w:lang w:val="ru-RU"/>
              </w:rPr>
            </w:pPr>
          </w:p>
          <w:p w:rsidR="00593D17" w:rsidRPr="00761507" w:rsidRDefault="00593D17" w:rsidP="00593D17">
            <w:pPr>
              <w:jc w:val="both"/>
              <w:rPr>
                <w:sz w:val="26"/>
                <w:szCs w:val="26"/>
                <w:lang w:val="ru-RU"/>
              </w:rPr>
            </w:pPr>
            <w:r w:rsidRPr="00761507">
              <w:rPr>
                <w:sz w:val="26"/>
                <w:szCs w:val="26"/>
                <w:u w:val="single"/>
                <w:lang w:val="ru-RU"/>
              </w:rPr>
              <w:t>2. Всего по подпрограмме 1</w:t>
            </w:r>
            <w:r w:rsidRPr="00761507">
              <w:rPr>
                <w:sz w:val="26"/>
                <w:szCs w:val="26"/>
                <w:lang w:val="ru-RU"/>
              </w:rPr>
              <w:t xml:space="preserve"> на 201</w:t>
            </w:r>
            <w:r w:rsidR="00102C29" w:rsidRPr="00761507">
              <w:rPr>
                <w:sz w:val="26"/>
                <w:szCs w:val="26"/>
                <w:lang w:val="ru-RU"/>
              </w:rPr>
              <w:t>7</w:t>
            </w:r>
            <w:r w:rsidRPr="00761507">
              <w:rPr>
                <w:sz w:val="26"/>
                <w:szCs w:val="26"/>
                <w:lang w:val="ru-RU"/>
              </w:rPr>
              <w:t>-201</w:t>
            </w:r>
            <w:r w:rsidR="00102C29" w:rsidRPr="00761507">
              <w:rPr>
                <w:sz w:val="26"/>
                <w:szCs w:val="26"/>
                <w:lang w:val="ru-RU"/>
              </w:rPr>
              <w:t>9</w:t>
            </w:r>
            <w:r w:rsidRPr="00761507">
              <w:rPr>
                <w:sz w:val="26"/>
                <w:szCs w:val="26"/>
                <w:lang w:val="ru-RU"/>
              </w:rPr>
              <w:t xml:space="preserve"> годы</w:t>
            </w:r>
          </w:p>
          <w:p w:rsidR="00593D17" w:rsidRPr="00761507" w:rsidRDefault="00102C29" w:rsidP="00593D17">
            <w:pPr>
              <w:jc w:val="both"/>
              <w:rPr>
                <w:sz w:val="26"/>
                <w:szCs w:val="26"/>
                <w:lang w:val="ru-RU"/>
              </w:rPr>
            </w:pPr>
            <w:r w:rsidRPr="00761507">
              <w:rPr>
                <w:sz w:val="26"/>
                <w:szCs w:val="26"/>
                <w:lang w:val="ru-RU"/>
              </w:rPr>
              <w:t>1 74</w:t>
            </w:r>
            <w:r w:rsidR="00860C73">
              <w:rPr>
                <w:sz w:val="26"/>
                <w:szCs w:val="26"/>
                <w:lang w:val="ru-RU"/>
              </w:rPr>
              <w:t>5</w:t>
            </w:r>
            <w:r w:rsidRPr="00761507">
              <w:rPr>
                <w:sz w:val="26"/>
                <w:szCs w:val="26"/>
                <w:lang w:val="ru-RU"/>
              </w:rPr>
              <w:t> 564,44298</w:t>
            </w:r>
            <w:r w:rsidR="00593D17" w:rsidRPr="00761507">
              <w:rPr>
                <w:sz w:val="26"/>
                <w:szCs w:val="26"/>
                <w:lang w:val="ru-RU"/>
              </w:rPr>
              <w:t xml:space="preserve"> тыс. руб., в том числе по годам:</w:t>
            </w:r>
          </w:p>
          <w:p w:rsidR="00102C29" w:rsidRPr="00761507" w:rsidRDefault="00102C29" w:rsidP="00102C29">
            <w:pPr>
              <w:jc w:val="both"/>
              <w:rPr>
                <w:sz w:val="26"/>
                <w:szCs w:val="26"/>
                <w:lang w:val="ru-RU"/>
              </w:rPr>
            </w:pPr>
            <w:r w:rsidRPr="00761507">
              <w:rPr>
                <w:sz w:val="26"/>
                <w:szCs w:val="26"/>
                <w:lang w:val="ru-RU"/>
              </w:rPr>
              <w:t>2017 год – 580 188,94766 тыс. руб.;</w:t>
            </w:r>
          </w:p>
          <w:p w:rsidR="00102C29" w:rsidRPr="00761507" w:rsidRDefault="00102C29" w:rsidP="00102C29">
            <w:pPr>
              <w:jc w:val="both"/>
              <w:rPr>
                <w:sz w:val="26"/>
                <w:szCs w:val="26"/>
                <w:lang w:val="ru-RU"/>
              </w:rPr>
            </w:pPr>
            <w:r w:rsidRPr="00761507">
              <w:rPr>
                <w:sz w:val="26"/>
                <w:szCs w:val="26"/>
                <w:lang w:val="ru-RU"/>
              </w:rPr>
              <w:t>2018 год – 58</w:t>
            </w:r>
            <w:r w:rsidR="00860C73">
              <w:rPr>
                <w:sz w:val="26"/>
                <w:szCs w:val="26"/>
                <w:lang w:val="ru-RU"/>
              </w:rPr>
              <w:t>2</w:t>
            </w:r>
            <w:r w:rsidRPr="00761507">
              <w:rPr>
                <w:sz w:val="26"/>
                <w:szCs w:val="26"/>
                <w:lang w:val="ru-RU"/>
              </w:rPr>
              <w:t> 687,74766 тыс. руб.;</w:t>
            </w:r>
          </w:p>
          <w:p w:rsidR="00102C29" w:rsidRPr="00761507" w:rsidRDefault="00102C29" w:rsidP="00102C29">
            <w:pPr>
              <w:jc w:val="both"/>
              <w:rPr>
                <w:sz w:val="26"/>
                <w:szCs w:val="26"/>
                <w:lang w:val="ru-RU"/>
              </w:rPr>
            </w:pPr>
            <w:r w:rsidRPr="00761507">
              <w:rPr>
                <w:sz w:val="26"/>
                <w:szCs w:val="26"/>
                <w:lang w:val="ru-RU"/>
              </w:rPr>
              <w:t>2019 год - 58</w:t>
            </w:r>
            <w:r w:rsidR="00860C73">
              <w:rPr>
                <w:sz w:val="26"/>
                <w:szCs w:val="26"/>
                <w:lang w:val="ru-RU"/>
              </w:rPr>
              <w:t>2</w:t>
            </w:r>
            <w:r w:rsidRPr="00761507">
              <w:rPr>
                <w:sz w:val="26"/>
                <w:szCs w:val="26"/>
                <w:lang w:val="ru-RU"/>
              </w:rPr>
              <w:t> 687,74766 тыс. руб.</w:t>
            </w:r>
          </w:p>
          <w:p w:rsidR="00593D17" w:rsidRDefault="00593D17" w:rsidP="00593D17">
            <w:pPr>
              <w:jc w:val="both"/>
              <w:rPr>
                <w:sz w:val="26"/>
                <w:szCs w:val="26"/>
                <w:lang w:val="ru-RU"/>
              </w:rPr>
            </w:pPr>
            <w:r w:rsidRPr="00761507">
              <w:rPr>
                <w:sz w:val="26"/>
                <w:szCs w:val="26"/>
                <w:lang w:val="ru-RU"/>
              </w:rPr>
              <w:t>по источникам финансирования:</w:t>
            </w:r>
          </w:p>
          <w:p w:rsidR="008347DC" w:rsidRPr="00761507" w:rsidRDefault="008347DC" w:rsidP="008347DC">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Федеральный бюджет</w:t>
            </w:r>
            <w:r w:rsidRPr="00761507">
              <w:rPr>
                <w:rFonts w:ascii="Times New Roman" w:hAnsi="Times New Roman" w:cs="Times New Roman"/>
                <w:sz w:val="26"/>
                <w:szCs w:val="26"/>
              </w:rPr>
              <w:t xml:space="preserve"> – </w:t>
            </w:r>
            <w:r>
              <w:rPr>
                <w:rFonts w:ascii="Times New Roman" w:hAnsi="Times New Roman" w:cs="Times New Roman"/>
                <w:sz w:val="26"/>
                <w:szCs w:val="26"/>
              </w:rPr>
              <w:t>0</w:t>
            </w:r>
            <w:r w:rsidRPr="00761507">
              <w:rPr>
                <w:rFonts w:ascii="Times New Roman" w:hAnsi="Times New Roman" w:cs="Times New Roman"/>
                <w:sz w:val="26"/>
                <w:szCs w:val="26"/>
              </w:rPr>
              <w:t>,</w:t>
            </w:r>
            <w:r>
              <w:rPr>
                <w:rFonts w:ascii="Times New Roman" w:hAnsi="Times New Roman" w:cs="Times New Roman"/>
                <w:sz w:val="26"/>
                <w:szCs w:val="26"/>
              </w:rPr>
              <w:t>0</w:t>
            </w:r>
            <w:r w:rsidRPr="00761507">
              <w:rPr>
                <w:rFonts w:ascii="Times New Roman" w:hAnsi="Times New Roman" w:cs="Times New Roman"/>
                <w:sz w:val="26"/>
                <w:szCs w:val="26"/>
              </w:rPr>
              <w:t>0000тыс. руб. в том числе:</w:t>
            </w:r>
          </w:p>
          <w:p w:rsidR="008347DC" w:rsidRPr="00761507" w:rsidRDefault="008347DC" w:rsidP="008347DC">
            <w:pPr>
              <w:jc w:val="both"/>
              <w:rPr>
                <w:sz w:val="26"/>
                <w:szCs w:val="26"/>
                <w:lang w:val="ru-RU"/>
              </w:rPr>
            </w:pPr>
            <w:r w:rsidRPr="00761507">
              <w:rPr>
                <w:sz w:val="26"/>
                <w:szCs w:val="26"/>
                <w:lang w:val="ru-RU"/>
              </w:rPr>
              <w:lastRenderedPageBreak/>
              <w:t xml:space="preserve">2017 год – </w:t>
            </w:r>
            <w:r>
              <w:rPr>
                <w:sz w:val="26"/>
                <w:szCs w:val="26"/>
                <w:lang w:val="ru-RU"/>
              </w:rPr>
              <w:t xml:space="preserve">0,00000 </w:t>
            </w:r>
            <w:r w:rsidRPr="00761507">
              <w:rPr>
                <w:sz w:val="26"/>
                <w:szCs w:val="26"/>
                <w:lang w:val="ru-RU"/>
              </w:rPr>
              <w:t>тыс. руб.;</w:t>
            </w:r>
          </w:p>
          <w:p w:rsidR="008347DC" w:rsidRPr="00761507" w:rsidRDefault="008347DC" w:rsidP="008347DC">
            <w:pPr>
              <w:jc w:val="both"/>
              <w:rPr>
                <w:sz w:val="26"/>
                <w:szCs w:val="26"/>
                <w:lang w:val="ru-RU"/>
              </w:rPr>
            </w:pPr>
            <w:r w:rsidRPr="00761507">
              <w:rPr>
                <w:sz w:val="26"/>
                <w:szCs w:val="26"/>
                <w:lang w:val="ru-RU"/>
              </w:rPr>
              <w:t>2018 год - 0,00000</w:t>
            </w:r>
            <w:r>
              <w:rPr>
                <w:sz w:val="26"/>
                <w:szCs w:val="26"/>
                <w:lang w:val="ru-RU"/>
              </w:rPr>
              <w:t xml:space="preserve"> </w:t>
            </w:r>
            <w:r w:rsidRPr="00761507">
              <w:rPr>
                <w:sz w:val="26"/>
                <w:szCs w:val="26"/>
                <w:lang w:val="ru-RU"/>
              </w:rPr>
              <w:t>тыс. руб.;</w:t>
            </w:r>
          </w:p>
          <w:p w:rsidR="008347DC" w:rsidRPr="00761507" w:rsidRDefault="008347DC" w:rsidP="008347DC">
            <w:pPr>
              <w:jc w:val="both"/>
              <w:rPr>
                <w:sz w:val="26"/>
                <w:szCs w:val="26"/>
                <w:lang w:val="ru-RU"/>
              </w:rPr>
            </w:pPr>
            <w:r w:rsidRPr="00761507">
              <w:rPr>
                <w:sz w:val="26"/>
                <w:szCs w:val="26"/>
                <w:lang w:val="ru-RU"/>
              </w:rPr>
              <w:t>2019 год – 0,00000 тыс. руб.</w:t>
            </w:r>
          </w:p>
          <w:p w:rsidR="00593D17" w:rsidRPr="00761507" w:rsidRDefault="00593D17" w:rsidP="00593D17">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Краевой бюджет</w:t>
            </w:r>
            <w:r w:rsidRPr="00761507">
              <w:rPr>
                <w:rFonts w:ascii="Times New Roman" w:hAnsi="Times New Roman" w:cs="Times New Roman"/>
                <w:sz w:val="26"/>
                <w:szCs w:val="26"/>
              </w:rPr>
              <w:t xml:space="preserve"> – </w:t>
            </w:r>
            <w:r w:rsidR="00102C29" w:rsidRPr="00761507">
              <w:rPr>
                <w:rFonts w:ascii="Times New Roman" w:hAnsi="Times New Roman" w:cs="Times New Roman"/>
                <w:sz w:val="26"/>
                <w:szCs w:val="26"/>
              </w:rPr>
              <w:t>1 194 561,40900</w:t>
            </w:r>
            <w:r w:rsidRPr="00761507">
              <w:rPr>
                <w:rFonts w:ascii="Times New Roman" w:hAnsi="Times New Roman" w:cs="Times New Roman"/>
                <w:sz w:val="26"/>
                <w:szCs w:val="26"/>
              </w:rPr>
              <w:t xml:space="preserve"> тыс. руб. в том числе:</w:t>
            </w:r>
          </w:p>
          <w:p w:rsidR="00102C29" w:rsidRPr="00761507" w:rsidRDefault="00102C29" w:rsidP="00102C29">
            <w:pPr>
              <w:jc w:val="both"/>
              <w:rPr>
                <w:sz w:val="26"/>
                <w:szCs w:val="26"/>
                <w:lang w:val="ru-RU"/>
              </w:rPr>
            </w:pPr>
            <w:r w:rsidRPr="00761507">
              <w:rPr>
                <w:sz w:val="26"/>
                <w:szCs w:val="26"/>
                <w:lang w:val="ru-RU"/>
              </w:rPr>
              <w:t>2017 год – 397 854,60300 тыс. руб.;</w:t>
            </w:r>
          </w:p>
          <w:p w:rsidR="00102C29" w:rsidRPr="00761507" w:rsidRDefault="00102C29" w:rsidP="00102C29">
            <w:pPr>
              <w:jc w:val="both"/>
              <w:rPr>
                <w:sz w:val="26"/>
                <w:szCs w:val="26"/>
                <w:lang w:val="ru-RU"/>
              </w:rPr>
            </w:pPr>
            <w:r w:rsidRPr="00761507">
              <w:rPr>
                <w:sz w:val="26"/>
                <w:szCs w:val="26"/>
                <w:lang w:val="ru-RU"/>
              </w:rPr>
              <w:t>2018 год – 398 353,40300 тыс. руб.;</w:t>
            </w:r>
          </w:p>
          <w:p w:rsidR="00102C29" w:rsidRPr="00761507" w:rsidRDefault="00102C29" w:rsidP="00102C29">
            <w:pPr>
              <w:jc w:val="both"/>
              <w:rPr>
                <w:sz w:val="26"/>
                <w:szCs w:val="26"/>
                <w:lang w:val="ru-RU"/>
              </w:rPr>
            </w:pPr>
            <w:r w:rsidRPr="00761507">
              <w:rPr>
                <w:sz w:val="26"/>
                <w:szCs w:val="26"/>
                <w:lang w:val="ru-RU"/>
              </w:rPr>
              <w:t>2019 год - 398 353,40300 тыс. руб.</w:t>
            </w:r>
          </w:p>
          <w:p w:rsidR="00593D17" w:rsidRPr="00761507" w:rsidRDefault="00593D17" w:rsidP="00593D17">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Муниципальный бюджет</w:t>
            </w:r>
            <w:r w:rsidRPr="00761507">
              <w:rPr>
                <w:rFonts w:ascii="Times New Roman" w:hAnsi="Times New Roman" w:cs="Times New Roman"/>
                <w:sz w:val="26"/>
                <w:szCs w:val="26"/>
              </w:rPr>
              <w:t xml:space="preserve"> – </w:t>
            </w:r>
            <w:r w:rsidR="00102C29" w:rsidRPr="00761507">
              <w:rPr>
                <w:rFonts w:ascii="Times New Roman" w:hAnsi="Times New Roman" w:cs="Times New Roman"/>
                <w:sz w:val="26"/>
                <w:szCs w:val="26"/>
              </w:rPr>
              <w:t>44</w:t>
            </w:r>
            <w:r w:rsidR="00860C73">
              <w:rPr>
                <w:rFonts w:ascii="Times New Roman" w:hAnsi="Times New Roman" w:cs="Times New Roman"/>
                <w:sz w:val="26"/>
                <w:szCs w:val="26"/>
              </w:rPr>
              <w:t xml:space="preserve">8 </w:t>
            </w:r>
            <w:r w:rsidR="00102C29" w:rsidRPr="00761507">
              <w:rPr>
                <w:rFonts w:ascii="Times New Roman" w:hAnsi="Times New Roman" w:cs="Times New Roman"/>
                <w:sz w:val="26"/>
                <w:szCs w:val="26"/>
              </w:rPr>
              <w:t>164,94000</w:t>
            </w:r>
            <w:r w:rsidRPr="00761507">
              <w:rPr>
                <w:rFonts w:ascii="Times New Roman" w:hAnsi="Times New Roman" w:cs="Times New Roman"/>
                <w:sz w:val="26"/>
                <w:szCs w:val="26"/>
              </w:rPr>
              <w:t xml:space="preserve"> тыс. руб. в том числе:</w:t>
            </w:r>
          </w:p>
          <w:p w:rsidR="00102C29" w:rsidRPr="00761507" w:rsidRDefault="00102C29" w:rsidP="00102C29">
            <w:pPr>
              <w:jc w:val="both"/>
              <w:rPr>
                <w:sz w:val="26"/>
                <w:szCs w:val="26"/>
                <w:lang w:val="ru-RU"/>
              </w:rPr>
            </w:pPr>
            <w:r w:rsidRPr="00761507">
              <w:rPr>
                <w:sz w:val="26"/>
                <w:szCs w:val="26"/>
                <w:lang w:val="ru-RU"/>
              </w:rPr>
              <w:t>2017 год – 148 054,98000 тыс. руб.;</w:t>
            </w:r>
          </w:p>
          <w:p w:rsidR="00102C29" w:rsidRPr="00761507" w:rsidRDefault="00102C29" w:rsidP="00102C29">
            <w:pPr>
              <w:jc w:val="both"/>
              <w:rPr>
                <w:sz w:val="26"/>
                <w:szCs w:val="26"/>
                <w:lang w:val="ru-RU"/>
              </w:rPr>
            </w:pPr>
            <w:r w:rsidRPr="00761507">
              <w:rPr>
                <w:sz w:val="26"/>
                <w:szCs w:val="26"/>
                <w:lang w:val="ru-RU"/>
              </w:rPr>
              <w:t>2018 год – 1</w:t>
            </w:r>
            <w:r w:rsidR="00860C73">
              <w:rPr>
                <w:sz w:val="26"/>
                <w:szCs w:val="26"/>
                <w:lang w:val="ru-RU"/>
              </w:rPr>
              <w:t>50</w:t>
            </w:r>
            <w:r w:rsidRPr="00761507">
              <w:rPr>
                <w:sz w:val="26"/>
                <w:szCs w:val="26"/>
                <w:lang w:val="ru-RU"/>
              </w:rPr>
              <w:t> 054,98000 тыс. руб.;</w:t>
            </w:r>
          </w:p>
          <w:p w:rsidR="00102C29" w:rsidRDefault="00102C29" w:rsidP="00102C29">
            <w:pPr>
              <w:jc w:val="both"/>
              <w:rPr>
                <w:sz w:val="26"/>
                <w:szCs w:val="26"/>
                <w:lang w:val="ru-RU"/>
              </w:rPr>
            </w:pPr>
            <w:r w:rsidRPr="00761507">
              <w:rPr>
                <w:sz w:val="26"/>
                <w:szCs w:val="26"/>
                <w:lang w:val="ru-RU"/>
              </w:rPr>
              <w:t>2019 год – 1</w:t>
            </w:r>
            <w:r w:rsidR="00860C73">
              <w:rPr>
                <w:sz w:val="26"/>
                <w:szCs w:val="26"/>
                <w:lang w:val="ru-RU"/>
              </w:rPr>
              <w:t>50</w:t>
            </w:r>
            <w:r w:rsidRPr="00761507">
              <w:rPr>
                <w:sz w:val="26"/>
                <w:szCs w:val="26"/>
                <w:lang w:val="ru-RU"/>
              </w:rPr>
              <w:t> 054,98000 тыс. руб.</w:t>
            </w:r>
          </w:p>
          <w:p w:rsidR="008347DC" w:rsidRPr="00761507" w:rsidRDefault="008347DC" w:rsidP="008347DC">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Внебюджетные источники</w:t>
            </w:r>
            <w:r w:rsidRPr="00761507">
              <w:rPr>
                <w:rFonts w:ascii="Times New Roman" w:hAnsi="Times New Roman" w:cs="Times New Roman"/>
                <w:sz w:val="26"/>
                <w:szCs w:val="26"/>
              </w:rPr>
              <w:t xml:space="preserve"> – 102 838,09398 тыс. руб. в том числе:</w:t>
            </w:r>
          </w:p>
          <w:p w:rsidR="008347DC" w:rsidRPr="00761507" w:rsidRDefault="008347DC" w:rsidP="008347DC">
            <w:pPr>
              <w:jc w:val="both"/>
              <w:rPr>
                <w:sz w:val="26"/>
                <w:szCs w:val="26"/>
                <w:lang w:val="ru-RU"/>
              </w:rPr>
            </w:pPr>
            <w:r w:rsidRPr="00761507">
              <w:rPr>
                <w:sz w:val="26"/>
                <w:szCs w:val="26"/>
                <w:lang w:val="ru-RU"/>
              </w:rPr>
              <w:t>2017 год – 34 279,36466 тыс. руб.;</w:t>
            </w:r>
          </w:p>
          <w:p w:rsidR="008347DC" w:rsidRPr="00761507" w:rsidRDefault="008347DC" w:rsidP="008347DC">
            <w:pPr>
              <w:jc w:val="both"/>
              <w:rPr>
                <w:sz w:val="26"/>
                <w:szCs w:val="26"/>
                <w:lang w:val="ru-RU"/>
              </w:rPr>
            </w:pPr>
            <w:r w:rsidRPr="00761507">
              <w:rPr>
                <w:sz w:val="26"/>
                <w:szCs w:val="26"/>
                <w:lang w:val="ru-RU"/>
              </w:rPr>
              <w:t>2018 год – 34 279,36466 тыс. руб.;</w:t>
            </w:r>
          </w:p>
          <w:p w:rsidR="008347DC" w:rsidRPr="00761507" w:rsidRDefault="008347DC" w:rsidP="008347DC">
            <w:pPr>
              <w:jc w:val="both"/>
              <w:rPr>
                <w:sz w:val="26"/>
                <w:szCs w:val="26"/>
                <w:lang w:val="ru-RU"/>
              </w:rPr>
            </w:pPr>
            <w:r w:rsidRPr="00761507">
              <w:rPr>
                <w:sz w:val="26"/>
                <w:szCs w:val="26"/>
                <w:lang w:val="ru-RU"/>
              </w:rPr>
              <w:t>2019 год – 34 279,36466 тыс. руб.</w:t>
            </w:r>
          </w:p>
          <w:p w:rsidR="008347DC" w:rsidRPr="00761507" w:rsidRDefault="008347DC" w:rsidP="00102C29">
            <w:pPr>
              <w:jc w:val="both"/>
              <w:rPr>
                <w:sz w:val="26"/>
                <w:szCs w:val="26"/>
                <w:lang w:val="ru-RU"/>
              </w:rPr>
            </w:pPr>
          </w:p>
          <w:p w:rsidR="00E15118" w:rsidRPr="00761507" w:rsidRDefault="00E15118" w:rsidP="00E15118">
            <w:pPr>
              <w:jc w:val="both"/>
              <w:rPr>
                <w:sz w:val="26"/>
                <w:szCs w:val="26"/>
                <w:lang w:val="ru-RU"/>
              </w:rPr>
            </w:pPr>
            <w:r w:rsidRPr="00761507">
              <w:rPr>
                <w:sz w:val="26"/>
                <w:szCs w:val="26"/>
                <w:u w:val="single"/>
                <w:lang w:val="ru-RU"/>
              </w:rPr>
              <w:t>3. Всего по подпрограмме 2</w:t>
            </w:r>
            <w:r w:rsidRPr="00761507">
              <w:rPr>
                <w:sz w:val="26"/>
                <w:szCs w:val="26"/>
                <w:lang w:val="ru-RU"/>
              </w:rPr>
              <w:t xml:space="preserve"> на 201</w:t>
            </w:r>
            <w:r w:rsidR="00102C29" w:rsidRPr="00761507">
              <w:rPr>
                <w:sz w:val="26"/>
                <w:szCs w:val="26"/>
                <w:lang w:val="ru-RU"/>
              </w:rPr>
              <w:t>7-2019</w:t>
            </w:r>
            <w:r w:rsidRPr="00761507">
              <w:rPr>
                <w:sz w:val="26"/>
                <w:szCs w:val="26"/>
                <w:lang w:val="ru-RU"/>
              </w:rPr>
              <w:t xml:space="preserve"> годы</w:t>
            </w:r>
          </w:p>
          <w:p w:rsidR="00E15118" w:rsidRPr="00761507" w:rsidRDefault="00102C29" w:rsidP="00E15118">
            <w:pPr>
              <w:jc w:val="both"/>
              <w:rPr>
                <w:sz w:val="26"/>
                <w:szCs w:val="26"/>
                <w:lang w:val="ru-RU"/>
              </w:rPr>
            </w:pPr>
            <w:r w:rsidRPr="00761507">
              <w:rPr>
                <w:sz w:val="26"/>
                <w:szCs w:val="26"/>
                <w:lang w:val="ru-RU"/>
              </w:rPr>
              <w:t>79 830,09000</w:t>
            </w:r>
            <w:r w:rsidR="00E15118" w:rsidRPr="00761507">
              <w:rPr>
                <w:sz w:val="26"/>
                <w:szCs w:val="26"/>
                <w:lang w:val="ru-RU"/>
              </w:rPr>
              <w:t xml:space="preserve"> тыс. руб., в том числе по годам:</w:t>
            </w:r>
          </w:p>
          <w:p w:rsidR="00102C29" w:rsidRPr="00761507" w:rsidRDefault="00102C29" w:rsidP="00102C29">
            <w:pPr>
              <w:jc w:val="both"/>
              <w:rPr>
                <w:sz w:val="26"/>
                <w:szCs w:val="26"/>
                <w:lang w:val="ru-RU"/>
              </w:rPr>
            </w:pPr>
            <w:r w:rsidRPr="00761507">
              <w:rPr>
                <w:sz w:val="26"/>
                <w:szCs w:val="26"/>
                <w:lang w:val="ru-RU"/>
              </w:rPr>
              <w:t>2017 год – 26 610,03000 тыс. руб.;</w:t>
            </w:r>
          </w:p>
          <w:p w:rsidR="00102C29" w:rsidRPr="00761507" w:rsidRDefault="00102C29" w:rsidP="00102C29">
            <w:pPr>
              <w:jc w:val="both"/>
              <w:rPr>
                <w:sz w:val="26"/>
                <w:szCs w:val="26"/>
                <w:lang w:val="ru-RU"/>
              </w:rPr>
            </w:pPr>
            <w:r w:rsidRPr="00761507">
              <w:rPr>
                <w:sz w:val="26"/>
                <w:szCs w:val="26"/>
                <w:lang w:val="ru-RU"/>
              </w:rPr>
              <w:t>2018 год – 26 610,03000 тыс. руб.;</w:t>
            </w:r>
          </w:p>
          <w:p w:rsidR="00102C29" w:rsidRPr="00761507" w:rsidRDefault="00102C29" w:rsidP="00102C29">
            <w:pPr>
              <w:jc w:val="both"/>
              <w:rPr>
                <w:sz w:val="26"/>
                <w:szCs w:val="26"/>
                <w:lang w:val="ru-RU"/>
              </w:rPr>
            </w:pPr>
            <w:r w:rsidRPr="00761507">
              <w:rPr>
                <w:sz w:val="26"/>
                <w:szCs w:val="26"/>
                <w:lang w:val="ru-RU"/>
              </w:rPr>
              <w:t>2019 год – 26 610,03000 тыс. руб.</w:t>
            </w:r>
          </w:p>
          <w:p w:rsidR="00E15118" w:rsidRDefault="00E15118" w:rsidP="00E15118">
            <w:pPr>
              <w:jc w:val="both"/>
              <w:rPr>
                <w:sz w:val="26"/>
                <w:szCs w:val="26"/>
                <w:lang w:val="ru-RU"/>
              </w:rPr>
            </w:pPr>
            <w:r w:rsidRPr="00761507">
              <w:rPr>
                <w:sz w:val="26"/>
                <w:szCs w:val="26"/>
                <w:lang w:val="ru-RU"/>
              </w:rPr>
              <w:t>по источникам финансирования:</w:t>
            </w:r>
          </w:p>
          <w:p w:rsidR="008347DC" w:rsidRPr="00761507" w:rsidRDefault="008347DC" w:rsidP="008347DC">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Федеральный бюджет</w:t>
            </w:r>
            <w:r w:rsidRPr="00761507">
              <w:rPr>
                <w:rFonts w:ascii="Times New Roman" w:hAnsi="Times New Roman" w:cs="Times New Roman"/>
                <w:sz w:val="26"/>
                <w:szCs w:val="26"/>
              </w:rPr>
              <w:t xml:space="preserve"> – </w:t>
            </w:r>
            <w:r>
              <w:rPr>
                <w:rFonts w:ascii="Times New Roman" w:hAnsi="Times New Roman" w:cs="Times New Roman"/>
                <w:sz w:val="26"/>
                <w:szCs w:val="26"/>
              </w:rPr>
              <w:t>0</w:t>
            </w:r>
            <w:r w:rsidRPr="00761507">
              <w:rPr>
                <w:rFonts w:ascii="Times New Roman" w:hAnsi="Times New Roman" w:cs="Times New Roman"/>
                <w:sz w:val="26"/>
                <w:szCs w:val="26"/>
              </w:rPr>
              <w:t>,</w:t>
            </w:r>
            <w:r>
              <w:rPr>
                <w:rFonts w:ascii="Times New Roman" w:hAnsi="Times New Roman" w:cs="Times New Roman"/>
                <w:sz w:val="26"/>
                <w:szCs w:val="26"/>
              </w:rPr>
              <w:t>0</w:t>
            </w:r>
            <w:r w:rsidRPr="00761507">
              <w:rPr>
                <w:rFonts w:ascii="Times New Roman" w:hAnsi="Times New Roman" w:cs="Times New Roman"/>
                <w:sz w:val="26"/>
                <w:szCs w:val="26"/>
              </w:rPr>
              <w:t>0000тыс. руб. в том числе:</w:t>
            </w:r>
          </w:p>
          <w:p w:rsidR="008347DC" w:rsidRPr="00761507" w:rsidRDefault="008347DC" w:rsidP="008347DC">
            <w:pPr>
              <w:jc w:val="both"/>
              <w:rPr>
                <w:sz w:val="26"/>
                <w:szCs w:val="26"/>
                <w:lang w:val="ru-RU"/>
              </w:rPr>
            </w:pPr>
            <w:r w:rsidRPr="00761507">
              <w:rPr>
                <w:sz w:val="26"/>
                <w:szCs w:val="26"/>
                <w:lang w:val="ru-RU"/>
              </w:rPr>
              <w:t xml:space="preserve">2017 год – </w:t>
            </w:r>
            <w:r>
              <w:rPr>
                <w:sz w:val="26"/>
                <w:szCs w:val="26"/>
                <w:lang w:val="ru-RU"/>
              </w:rPr>
              <w:t xml:space="preserve">0,00000 </w:t>
            </w:r>
            <w:r w:rsidRPr="00761507">
              <w:rPr>
                <w:sz w:val="26"/>
                <w:szCs w:val="26"/>
                <w:lang w:val="ru-RU"/>
              </w:rPr>
              <w:t>тыс. руб.;</w:t>
            </w:r>
          </w:p>
          <w:p w:rsidR="008347DC" w:rsidRPr="00761507" w:rsidRDefault="008347DC" w:rsidP="008347DC">
            <w:pPr>
              <w:jc w:val="both"/>
              <w:rPr>
                <w:sz w:val="26"/>
                <w:szCs w:val="26"/>
                <w:lang w:val="ru-RU"/>
              </w:rPr>
            </w:pPr>
            <w:r w:rsidRPr="00761507">
              <w:rPr>
                <w:sz w:val="26"/>
                <w:szCs w:val="26"/>
                <w:lang w:val="ru-RU"/>
              </w:rPr>
              <w:t>2018 год - 0,00000</w:t>
            </w:r>
            <w:r>
              <w:rPr>
                <w:sz w:val="26"/>
                <w:szCs w:val="26"/>
                <w:lang w:val="ru-RU"/>
              </w:rPr>
              <w:t xml:space="preserve"> </w:t>
            </w:r>
            <w:r w:rsidRPr="00761507">
              <w:rPr>
                <w:sz w:val="26"/>
                <w:szCs w:val="26"/>
                <w:lang w:val="ru-RU"/>
              </w:rPr>
              <w:t>тыс. руб.;</w:t>
            </w:r>
          </w:p>
          <w:p w:rsidR="008347DC" w:rsidRPr="00761507" w:rsidRDefault="008347DC" w:rsidP="008347DC">
            <w:pPr>
              <w:jc w:val="both"/>
              <w:rPr>
                <w:sz w:val="26"/>
                <w:szCs w:val="26"/>
                <w:lang w:val="ru-RU"/>
              </w:rPr>
            </w:pPr>
            <w:r w:rsidRPr="00761507">
              <w:rPr>
                <w:sz w:val="26"/>
                <w:szCs w:val="26"/>
                <w:lang w:val="ru-RU"/>
              </w:rPr>
              <w:t>2019 год – 0,00000 тыс. руб.</w:t>
            </w:r>
          </w:p>
          <w:p w:rsidR="00E15118" w:rsidRPr="00761507" w:rsidRDefault="00E15118" w:rsidP="00E15118">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Краевой бюджет</w:t>
            </w:r>
            <w:r w:rsidRPr="00761507">
              <w:rPr>
                <w:rFonts w:ascii="Times New Roman" w:hAnsi="Times New Roman" w:cs="Times New Roman"/>
                <w:sz w:val="26"/>
                <w:szCs w:val="26"/>
              </w:rPr>
              <w:t xml:space="preserve"> – </w:t>
            </w:r>
            <w:r w:rsidR="00102C29" w:rsidRPr="00761507">
              <w:rPr>
                <w:rFonts w:ascii="Times New Roman" w:hAnsi="Times New Roman" w:cs="Times New Roman"/>
                <w:sz w:val="26"/>
                <w:szCs w:val="26"/>
              </w:rPr>
              <w:t>20 169,29100</w:t>
            </w:r>
            <w:r w:rsidRPr="00761507">
              <w:rPr>
                <w:rFonts w:ascii="Times New Roman" w:hAnsi="Times New Roman" w:cs="Times New Roman"/>
                <w:sz w:val="26"/>
                <w:szCs w:val="26"/>
              </w:rPr>
              <w:t xml:space="preserve"> тыс. руб. в том числе:</w:t>
            </w:r>
          </w:p>
          <w:p w:rsidR="00102C29" w:rsidRPr="00761507" w:rsidRDefault="00102C29" w:rsidP="00102C29">
            <w:pPr>
              <w:jc w:val="both"/>
              <w:rPr>
                <w:sz w:val="26"/>
                <w:szCs w:val="26"/>
                <w:lang w:val="ru-RU"/>
              </w:rPr>
            </w:pPr>
            <w:r w:rsidRPr="00761507">
              <w:rPr>
                <w:sz w:val="26"/>
                <w:szCs w:val="26"/>
                <w:lang w:val="ru-RU"/>
              </w:rPr>
              <w:t>2017 год – 6 723,09700 тыс. руб.;</w:t>
            </w:r>
          </w:p>
          <w:p w:rsidR="00102C29" w:rsidRPr="00761507" w:rsidRDefault="00102C29" w:rsidP="00102C29">
            <w:pPr>
              <w:jc w:val="both"/>
              <w:rPr>
                <w:sz w:val="26"/>
                <w:szCs w:val="26"/>
                <w:lang w:val="ru-RU"/>
              </w:rPr>
            </w:pPr>
            <w:r w:rsidRPr="00761507">
              <w:rPr>
                <w:sz w:val="26"/>
                <w:szCs w:val="26"/>
                <w:lang w:val="ru-RU"/>
              </w:rPr>
              <w:t>2018 год – 6 723,09700 тыс. руб.;</w:t>
            </w:r>
          </w:p>
          <w:p w:rsidR="00102C29" w:rsidRPr="00761507" w:rsidRDefault="00102C29" w:rsidP="00102C29">
            <w:pPr>
              <w:jc w:val="both"/>
              <w:rPr>
                <w:sz w:val="26"/>
                <w:szCs w:val="26"/>
                <w:lang w:val="ru-RU"/>
              </w:rPr>
            </w:pPr>
            <w:r w:rsidRPr="00761507">
              <w:rPr>
                <w:sz w:val="26"/>
                <w:szCs w:val="26"/>
                <w:lang w:val="ru-RU"/>
              </w:rPr>
              <w:t>2019 год – 6 723,09700 тыс. руб.</w:t>
            </w:r>
          </w:p>
          <w:p w:rsidR="00E15118" w:rsidRPr="00761507" w:rsidRDefault="00E15118" w:rsidP="00E15118">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Муниципальный бюджет</w:t>
            </w:r>
            <w:r w:rsidRPr="00761507">
              <w:rPr>
                <w:rFonts w:ascii="Times New Roman" w:hAnsi="Times New Roman" w:cs="Times New Roman"/>
                <w:sz w:val="26"/>
                <w:szCs w:val="26"/>
              </w:rPr>
              <w:t xml:space="preserve"> – </w:t>
            </w:r>
            <w:r w:rsidR="00102C29" w:rsidRPr="00761507">
              <w:rPr>
                <w:rFonts w:ascii="Times New Roman" w:hAnsi="Times New Roman" w:cs="Times New Roman"/>
                <w:sz w:val="26"/>
                <w:szCs w:val="26"/>
              </w:rPr>
              <w:t>59 660,79900</w:t>
            </w:r>
            <w:r w:rsidRPr="00761507">
              <w:rPr>
                <w:rFonts w:ascii="Times New Roman" w:hAnsi="Times New Roman" w:cs="Times New Roman"/>
                <w:sz w:val="26"/>
                <w:szCs w:val="26"/>
              </w:rPr>
              <w:t xml:space="preserve"> тыс. руб. в том числе:</w:t>
            </w:r>
          </w:p>
          <w:p w:rsidR="00102C29" w:rsidRPr="00761507" w:rsidRDefault="00102C29" w:rsidP="00102C29">
            <w:pPr>
              <w:jc w:val="both"/>
              <w:rPr>
                <w:sz w:val="26"/>
                <w:szCs w:val="26"/>
                <w:lang w:val="ru-RU"/>
              </w:rPr>
            </w:pPr>
            <w:r w:rsidRPr="00761507">
              <w:rPr>
                <w:sz w:val="26"/>
                <w:szCs w:val="26"/>
                <w:lang w:val="ru-RU"/>
              </w:rPr>
              <w:t>2017 год – 19 886,93300 тыс. руб.;</w:t>
            </w:r>
          </w:p>
          <w:p w:rsidR="00102C29" w:rsidRPr="00761507" w:rsidRDefault="00102C29" w:rsidP="00102C29">
            <w:pPr>
              <w:jc w:val="both"/>
              <w:rPr>
                <w:sz w:val="26"/>
                <w:szCs w:val="26"/>
                <w:lang w:val="ru-RU"/>
              </w:rPr>
            </w:pPr>
            <w:r w:rsidRPr="00761507">
              <w:rPr>
                <w:sz w:val="26"/>
                <w:szCs w:val="26"/>
                <w:lang w:val="ru-RU"/>
              </w:rPr>
              <w:t>2018 год – 19 886,93300 тыс. руб.;</w:t>
            </w:r>
          </w:p>
          <w:p w:rsidR="00102C29" w:rsidRDefault="00102C29" w:rsidP="00102C29">
            <w:pPr>
              <w:jc w:val="both"/>
              <w:rPr>
                <w:sz w:val="26"/>
                <w:szCs w:val="26"/>
                <w:lang w:val="ru-RU"/>
              </w:rPr>
            </w:pPr>
            <w:r w:rsidRPr="00761507">
              <w:rPr>
                <w:sz w:val="26"/>
                <w:szCs w:val="26"/>
                <w:lang w:val="ru-RU"/>
              </w:rPr>
              <w:t>2019 год – 19 886,93300 тыс. руб.</w:t>
            </w:r>
          </w:p>
          <w:p w:rsidR="008347DC" w:rsidRPr="00761507" w:rsidRDefault="008347DC" w:rsidP="008347DC">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Внебюджетные источники</w:t>
            </w:r>
            <w:r w:rsidRPr="00761507">
              <w:rPr>
                <w:rFonts w:ascii="Times New Roman" w:hAnsi="Times New Roman" w:cs="Times New Roman"/>
                <w:sz w:val="26"/>
                <w:szCs w:val="26"/>
              </w:rPr>
              <w:t xml:space="preserve"> – </w:t>
            </w:r>
            <w:r>
              <w:rPr>
                <w:rFonts w:ascii="Times New Roman" w:hAnsi="Times New Roman" w:cs="Times New Roman"/>
                <w:sz w:val="26"/>
                <w:szCs w:val="26"/>
              </w:rPr>
              <w:t>0,00000</w:t>
            </w:r>
            <w:r w:rsidRPr="00761507">
              <w:rPr>
                <w:rFonts w:ascii="Times New Roman" w:hAnsi="Times New Roman" w:cs="Times New Roman"/>
                <w:sz w:val="26"/>
                <w:szCs w:val="26"/>
              </w:rPr>
              <w:t xml:space="preserve"> тыс. руб. в том числе:</w:t>
            </w:r>
          </w:p>
          <w:p w:rsidR="008347DC" w:rsidRPr="00761507" w:rsidRDefault="008347DC" w:rsidP="008347DC">
            <w:pPr>
              <w:jc w:val="both"/>
              <w:rPr>
                <w:sz w:val="26"/>
                <w:szCs w:val="26"/>
                <w:lang w:val="ru-RU"/>
              </w:rPr>
            </w:pPr>
            <w:r w:rsidRPr="00761507">
              <w:rPr>
                <w:sz w:val="26"/>
                <w:szCs w:val="26"/>
                <w:lang w:val="ru-RU"/>
              </w:rPr>
              <w:t xml:space="preserve">2017 год – </w:t>
            </w:r>
            <w:r>
              <w:rPr>
                <w:sz w:val="26"/>
                <w:szCs w:val="26"/>
                <w:lang w:val="ru-RU"/>
              </w:rPr>
              <w:t>0,00000</w:t>
            </w:r>
            <w:r w:rsidRPr="00761507">
              <w:rPr>
                <w:sz w:val="26"/>
                <w:szCs w:val="26"/>
                <w:lang w:val="ru-RU"/>
              </w:rPr>
              <w:t xml:space="preserve"> тыс. руб.;</w:t>
            </w:r>
          </w:p>
          <w:p w:rsidR="008347DC" w:rsidRPr="00761507" w:rsidRDefault="008347DC" w:rsidP="008347DC">
            <w:pPr>
              <w:jc w:val="both"/>
              <w:rPr>
                <w:sz w:val="26"/>
                <w:szCs w:val="26"/>
                <w:lang w:val="ru-RU"/>
              </w:rPr>
            </w:pPr>
            <w:r w:rsidRPr="00761507">
              <w:rPr>
                <w:sz w:val="26"/>
                <w:szCs w:val="26"/>
                <w:lang w:val="ru-RU"/>
              </w:rPr>
              <w:t xml:space="preserve">2018 год – </w:t>
            </w:r>
            <w:r>
              <w:rPr>
                <w:sz w:val="26"/>
                <w:szCs w:val="26"/>
                <w:lang w:val="ru-RU"/>
              </w:rPr>
              <w:t>0,00000</w:t>
            </w:r>
            <w:r w:rsidRPr="00761507">
              <w:rPr>
                <w:sz w:val="26"/>
                <w:szCs w:val="26"/>
                <w:lang w:val="ru-RU"/>
              </w:rPr>
              <w:t xml:space="preserve"> тыс. руб.;</w:t>
            </w:r>
          </w:p>
          <w:p w:rsidR="008347DC" w:rsidRPr="00761507" w:rsidRDefault="008347DC" w:rsidP="008347DC">
            <w:pPr>
              <w:jc w:val="both"/>
              <w:rPr>
                <w:sz w:val="26"/>
                <w:szCs w:val="26"/>
                <w:lang w:val="ru-RU"/>
              </w:rPr>
            </w:pPr>
            <w:r w:rsidRPr="00761507">
              <w:rPr>
                <w:sz w:val="26"/>
                <w:szCs w:val="26"/>
                <w:lang w:val="ru-RU"/>
              </w:rPr>
              <w:t xml:space="preserve">2019 год – </w:t>
            </w:r>
            <w:r>
              <w:rPr>
                <w:sz w:val="26"/>
                <w:szCs w:val="26"/>
                <w:lang w:val="ru-RU"/>
              </w:rPr>
              <w:t>0,00000</w:t>
            </w:r>
            <w:r w:rsidRPr="00761507">
              <w:rPr>
                <w:sz w:val="26"/>
                <w:szCs w:val="26"/>
                <w:lang w:val="ru-RU"/>
              </w:rPr>
              <w:t xml:space="preserve"> тыс. руб.</w:t>
            </w:r>
          </w:p>
          <w:p w:rsidR="008347DC" w:rsidRPr="00761507" w:rsidRDefault="008347DC" w:rsidP="00102C29">
            <w:pPr>
              <w:jc w:val="both"/>
              <w:rPr>
                <w:sz w:val="26"/>
                <w:szCs w:val="26"/>
                <w:lang w:val="ru-RU"/>
              </w:rPr>
            </w:pPr>
          </w:p>
          <w:p w:rsidR="00F109BE" w:rsidRPr="00761507" w:rsidRDefault="00F109BE" w:rsidP="00F109BE">
            <w:pPr>
              <w:jc w:val="both"/>
              <w:rPr>
                <w:sz w:val="26"/>
                <w:szCs w:val="26"/>
                <w:u w:val="single"/>
                <w:lang w:val="ru-RU"/>
              </w:rPr>
            </w:pPr>
            <w:r w:rsidRPr="00761507">
              <w:rPr>
                <w:sz w:val="26"/>
                <w:szCs w:val="26"/>
                <w:u w:val="single"/>
                <w:lang w:val="ru-RU"/>
              </w:rPr>
              <w:t>4. Всего по подпрограмме 3 на 201</w:t>
            </w:r>
            <w:r w:rsidR="00102C29" w:rsidRPr="00761507">
              <w:rPr>
                <w:sz w:val="26"/>
                <w:szCs w:val="26"/>
                <w:u w:val="single"/>
                <w:lang w:val="ru-RU"/>
              </w:rPr>
              <w:t>7</w:t>
            </w:r>
            <w:r w:rsidRPr="00761507">
              <w:rPr>
                <w:sz w:val="26"/>
                <w:szCs w:val="26"/>
                <w:u w:val="single"/>
                <w:lang w:val="ru-RU"/>
              </w:rPr>
              <w:t>-201</w:t>
            </w:r>
            <w:r w:rsidR="00102C29" w:rsidRPr="00761507">
              <w:rPr>
                <w:sz w:val="26"/>
                <w:szCs w:val="26"/>
                <w:u w:val="single"/>
                <w:lang w:val="ru-RU"/>
              </w:rPr>
              <w:t>9</w:t>
            </w:r>
            <w:r w:rsidRPr="00761507">
              <w:rPr>
                <w:sz w:val="26"/>
                <w:szCs w:val="26"/>
                <w:u w:val="single"/>
                <w:lang w:val="ru-RU"/>
              </w:rPr>
              <w:t xml:space="preserve"> годы </w:t>
            </w:r>
          </w:p>
          <w:p w:rsidR="00F109BE" w:rsidRPr="00761507" w:rsidRDefault="00102C29" w:rsidP="00F109BE">
            <w:pPr>
              <w:jc w:val="both"/>
              <w:rPr>
                <w:sz w:val="26"/>
                <w:szCs w:val="26"/>
                <w:lang w:val="ru-RU"/>
              </w:rPr>
            </w:pPr>
            <w:r w:rsidRPr="00761507">
              <w:rPr>
                <w:sz w:val="26"/>
                <w:szCs w:val="26"/>
                <w:lang w:val="ru-RU"/>
              </w:rPr>
              <w:t>31 622,80000</w:t>
            </w:r>
            <w:r w:rsidR="00F109BE" w:rsidRPr="00761507">
              <w:rPr>
                <w:sz w:val="26"/>
                <w:szCs w:val="26"/>
                <w:lang w:val="ru-RU"/>
              </w:rPr>
              <w:t xml:space="preserve"> тыс. руб., в том числе по годам:</w:t>
            </w:r>
          </w:p>
          <w:p w:rsidR="00102C29" w:rsidRPr="00761507" w:rsidRDefault="00102C29" w:rsidP="00102C29">
            <w:pPr>
              <w:jc w:val="both"/>
              <w:rPr>
                <w:sz w:val="26"/>
                <w:szCs w:val="26"/>
                <w:lang w:val="ru-RU"/>
              </w:rPr>
            </w:pPr>
            <w:r w:rsidRPr="00761507">
              <w:rPr>
                <w:sz w:val="26"/>
                <w:szCs w:val="26"/>
                <w:lang w:val="ru-RU"/>
              </w:rPr>
              <w:t>2017 год – 21 518,60000 тыс. руб.;</w:t>
            </w:r>
          </w:p>
          <w:p w:rsidR="00102C29" w:rsidRPr="00761507" w:rsidRDefault="00102C29" w:rsidP="00102C29">
            <w:pPr>
              <w:jc w:val="both"/>
              <w:rPr>
                <w:sz w:val="26"/>
                <w:szCs w:val="26"/>
                <w:lang w:val="ru-RU"/>
              </w:rPr>
            </w:pPr>
            <w:r w:rsidRPr="00761507">
              <w:rPr>
                <w:sz w:val="26"/>
                <w:szCs w:val="26"/>
                <w:lang w:val="ru-RU"/>
              </w:rPr>
              <w:t>2018 год – 5 052,10000 тыс. руб.;</w:t>
            </w:r>
          </w:p>
          <w:p w:rsidR="00102C29" w:rsidRPr="00761507" w:rsidRDefault="00102C29" w:rsidP="00102C29">
            <w:pPr>
              <w:jc w:val="both"/>
              <w:rPr>
                <w:sz w:val="26"/>
                <w:szCs w:val="26"/>
                <w:lang w:val="ru-RU"/>
              </w:rPr>
            </w:pPr>
            <w:r w:rsidRPr="00761507">
              <w:rPr>
                <w:sz w:val="26"/>
                <w:szCs w:val="26"/>
                <w:lang w:val="ru-RU"/>
              </w:rPr>
              <w:lastRenderedPageBreak/>
              <w:t>2019 год – 5 052,10000 тыс. руб.</w:t>
            </w:r>
          </w:p>
          <w:p w:rsidR="00F109BE" w:rsidRPr="00761507" w:rsidRDefault="00F109BE" w:rsidP="00F109BE">
            <w:pPr>
              <w:jc w:val="both"/>
              <w:rPr>
                <w:sz w:val="26"/>
                <w:szCs w:val="26"/>
                <w:lang w:val="ru-RU"/>
              </w:rPr>
            </w:pPr>
            <w:r w:rsidRPr="00761507">
              <w:rPr>
                <w:sz w:val="26"/>
                <w:szCs w:val="26"/>
                <w:lang w:val="ru-RU"/>
              </w:rPr>
              <w:t>по источникам финансирования:</w:t>
            </w:r>
          </w:p>
          <w:p w:rsidR="00F109BE" w:rsidRPr="00761507" w:rsidRDefault="00F109BE" w:rsidP="00F109BE">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Федеральный бюджет</w:t>
            </w:r>
            <w:r w:rsidRPr="00761507">
              <w:rPr>
                <w:rFonts w:ascii="Times New Roman" w:hAnsi="Times New Roman" w:cs="Times New Roman"/>
                <w:sz w:val="26"/>
                <w:szCs w:val="26"/>
              </w:rPr>
              <w:t xml:space="preserve"> – </w:t>
            </w:r>
            <w:r w:rsidR="00102C29" w:rsidRPr="00761507">
              <w:rPr>
                <w:rFonts w:ascii="Times New Roman" w:hAnsi="Times New Roman" w:cs="Times New Roman"/>
                <w:sz w:val="26"/>
                <w:szCs w:val="26"/>
              </w:rPr>
              <w:t>5 605,80000</w:t>
            </w:r>
            <w:r w:rsidRPr="00761507">
              <w:rPr>
                <w:rFonts w:ascii="Times New Roman" w:hAnsi="Times New Roman" w:cs="Times New Roman"/>
                <w:sz w:val="26"/>
                <w:szCs w:val="26"/>
              </w:rPr>
              <w:t xml:space="preserve"> тыс. руб. в том числе:</w:t>
            </w:r>
          </w:p>
          <w:p w:rsidR="00102C29" w:rsidRPr="00761507" w:rsidRDefault="00102C29" w:rsidP="00102C29">
            <w:pPr>
              <w:jc w:val="both"/>
              <w:rPr>
                <w:sz w:val="26"/>
                <w:szCs w:val="26"/>
                <w:lang w:val="ru-RU"/>
              </w:rPr>
            </w:pPr>
            <w:r w:rsidRPr="00761507">
              <w:rPr>
                <w:sz w:val="26"/>
                <w:szCs w:val="26"/>
                <w:lang w:val="ru-RU"/>
              </w:rPr>
              <w:t>2017 год – 5 605,80000 тыс. руб.;</w:t>
            </w:r>
          </w:p>
          <w:p w:rsidR="00102C29" w:rsidRPr="00761507" w:rsidRDefault="00102C29" w:rsidP="00102C29">
            <w:pPr>
              <w:jc w:val="both"/>
              <w:rPr>
                <w:sz w:val="26"/>
                <w:szCs w:val="26"/>
                <w:lang w:val="ru-RU"/>
              </w:rPr>
            </w:pPr>
            <w:r w:rsidRPr="00761507">
              <w:rPr>
                <w:sz w:val="26"/>
                <w:szCs w:val="26"/>
                <w:lang w:val="ru-RU"/>
              </w:rPr>
              <w:t>2018 год – 0,00000 тыс. руб.;</w:t>
            </w:r>
          </w:p>
          <w:p w:rsidR="00102C29" w:rsidRPr="00761507" w:rsidRDefault="00102C29" w:rsidP="00102C29">
            <w:pPr>
              <w:jc w:val="both"/>
              <w:rPr>
                <w:sz w:val="26"/>
                <w:szCs w:val="26"/>
                <w:lang w:val="ru-RU"/>
              </w:rPr>
            </w:pPr>
            <w:r w:rsidRPr="00761507">
              <w:rPr>
                <w:sz w:val="26"/>
                <w:szCs w:val="26"/>
                <w:lang w:val="ru-RU"/>
              </w:rPr>
              <w:t>2019 год – 0,00000 тыс. руб.</w:t>
            </w:r>
          </w:p>
          <w:p w:rsidR="00F109BE" w:rsidRPr="00761507" w:rsidRDefault="00F109BE" w:rsidP="00F109BE">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Краевой бюджет</w:t>
            </w:r>
            <w:r w:rsidRPr="00761507">
              <w:rPr>
                <w:rFonts w:ascii="Times New Roman" w:hAnsi="Times New Roman" w:cs="Times New Roman"/>
                <w:sz w:val="26"/>
                <w:szCs w:val="26"/>
              </w:rPr>
              <w:t xml:space="preserve"> – </w:t>
            </w:r>
            <w:r w:rsidR="00102C29" w:rsidRPr="00761507">
              <w:rPr>
                <w:rFonts w:ascii="Times New Roman" w:hAnsi="Times New Roman" w:cs="Times New Roman"/>
                <w:sz w:val="26"/>
                <w:szCs w:val="26"/>
              </w:rPr>
              <w:t>26 017,00000</w:t>
            </w:r>
            <w:r w:rsidRPr="00761507">
              <w:rPr>
                <w:rFonts w:ascii="Times New Roman" w:hAnsi="Times New Roman" w:cs="Times New Roman"/>
                <w:sz w:val="26"/>
                <w:szCs w:val="26"/>
              </w:rPr>
              <w:t xml:space="preserve"> тыс. руб. в том числе:</w:t>
            </w:r>
          </w:p>
          <w:p w:rsidR="00102C29" w:rsidRPr="00761507" w:rsidRDefault="00102C29" w:rsidP="00102C29">
            <w:pPr>
              <w:jc w:val="both"/>
              <w:rPr>
                <w:sz w:val="26"/>
                <w:szCs w:val="26"/>
                <w:lang w:val="ru-RU"/>
              </w:rPr>
            </w:pPr>
            <w:r w:rsidRPr="00761507">
              <w:rPr>
                <w:sz w:val="26"/>
                <w:szCs w:val="26"/>
                <w:lang w:val="ru-RU"/>
              </w:rPr>
              <w:t xml:space="preserve">2017 год – </w:t>
            </w:r>
            <w:r w:rsidR="002C1159" w:rsidRPr="00761507">
              <w:rPr>
                <w:sz w:val="26"/>
                <w:szCs w:val="26"/>
                <w:lang w:val="ru-RU"/>
              </w:rPr>
              <w:t>15 912,80000</w:t>
            </w:r>
            <w:r w:rsidRPr="00761507">
              <w:rPr>
                <w:sz w:val="26"/>
                <w:szCs w:val="26"/>
                <w:lang w:val="ru-RU"/>
              </w:rPr>
              <w:t xml:space="preserve"> тыс. руб.;</w:t>
            </w:r>
          </w:p>
          <w:p w:rsidR="002C1159" w:rsidRPr="00761507" w:rsidRDefault="002C1159" w:rsidP="002C1159">
            <w:pPr>
              <w:jc w:val="both"/>
              <w:rPr>
                <w:sz w:val="26"/>
                <w:szCs w:val="26"/>
                <w:lang w:val="ru-RU"/>
              </w:rPr>
            </w:pPr>
            <w:r w:rsidRPr="00761507">
              <w:rPr>
                <w:sz w:val="26"/>
                <w:szCs w:val="26"/>
                <w:lang w:val="ru-RU"/>
              </w:rPr>
              <w:t>2018 год – 5 052,10000 тыс. руб.;</w:t>
            </w:r>
          </w:p>
          <w:p w:rsidR="00102C29" w:rsidRDefault="002C1159" w:rsidP="002C1159">
            <w:pPr>
              <w:jc w:val="both"/>
              <w:rPr>
                <w:sz w:val="26"/>
                <w:szCs w:val="26"/>
                <w:lang w:val="ru-RU"/>
              </w:rPr>
            </w:pPr>
            <w:r w:rsidRPr="00761507">
              <w:rPr>
                <w:sz w:val="26"/>
                <w:szCs w:val="26"/>
                <w:lang w:val="ru-RU"/>
              </w:rPr>
              <w:t>2019 год – 5 052,10000 тыс. руб</w:t>
            </w:r>
            <w:r w:rsidR="00102C29" w:rsidRPr="00761507">
              <w:rPr>
                <w:sz w:val="26"/>
                <w:szCs w:val="26"/>
                <w:lang w:val="ru-RU"/>
              </w:rPr>
              <w:t>.</w:t>
            </w:r>
          </w:p>
          <w:p w:rsidR="00FE5936" w:rsidRPr="00761507" w:rsidRDefault="00FE5936" w:rsidP="00FE5936">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Муниципальный бюджет</w:t>
            </w:r>
            <w:r w:rsidRPr="00761507">
              <w:rPr>
                <w:rFonts w:ascii="Times New Roman" w:hAnsi="Times New Roman" w:cs="Times New Roman"/>
                <w:sz w:val="26"/>
                <w:szCs w:val="26"/>
              </w:rPr>
              <w:t xml:space="preserve"> – </w:t>
            </w:r>
            <w:r>
              <w:rPr>
                <w:rFonts w:ascii="Times New Roman" w:hAnsi="Times New Roman" w:cs="Times New Roman"/>
                <w:sz w:val="26"/>
                <w:szCs w:val="26"/>
              </w:rPr>
              <w:t>0,00000</w:t>
            </w:r>
            <w:r w:rsidRPr="00761507">
              <w:rPr>
                <w:rFonts w:ascii="Times New Roman" w:hAnsi="Times New Roman" w:cs="Times New Roman"/>
                <w:sz w:val="26"/>
                <w:szCs w:val="26"/>
              </w:rPr>
              <w:t xml:space="preserve"> тыс. руб. в том числе:</w:t>
            </w:r>
          </w:p>
          <w:p w:rsidR="00FE5936" w:rsidRPr="00761507" w:rsidRDefault="00FE5936" w:rsidP="00FE5936">
            <w:pPr>
              <w:jc w:val="both"/>
              <w:rPr>
                <w:sz w:val="26"/>
                <w:szCs w:val="26"/>
                <w:lang w:val="ru-RU"/>
              </w:rPr>
            </w:pPr>
            <w:r w:rsidRPr="00761507">
              <w:rPr>
                <w:sz w:val="26"/>
                <w:szCs w:val="26"/>
                <w:lang w:val="ru-RU"/>
              </w:rPr>
              <w:t xml:space="preserve">2017 год – </w:t>
            </w:r>
            <w:r>
              <w:rPr>
                <w:sz w:val="26"/>
                <w:szCs w:val="26"/>
                <w:lang w:val="ru-RU"/>
              </w:rPr>
              <w:t>0,00000</w:t>
            </w:r>
            <w:r w:rsidRPr="00761507">
              <w:rPr>
                <w:sz w:val="26"/>
                <w:szCs w:val="26"/>
                <w:lang w:val="ru-RU"/>
              </w:rPr>
              <w:t xml:space="preserve"> тыс. руб.;</w:t>
            </w:r>
          </w:p>
          <w:p w:rsidR="00FE5936" w:rsidRPr="00761507" w:rsidRDefault="00FE5936" w:rsidP="00FE5936">
            <w:pPr>
              <w:jc w:val="both"/>
              <w:rPr>
                <w:sz w:val="26"/>
                <w:szCs w:val="26"/>
                <w:lang w:val="ru-RU"/>
              </w:rPr>
            </w:pPr>
            <w:r w:rsidRPr="00761507">
              <w:rPr>
                <w:sz w:val="26"/>
                <w:szCs w:val="26"/>
                <w:lang w:val="ru-RU"/>
              </w:rPr>
              <w:t xml:space="preserve">2018 год – </w:t>
            </w:r>
            <w:r>
              <w:rPr>
                <w:sz w:val="26"/>
                <w:szCs w:val="26"/>
                <w:lang w:val="ru-RU"/>
              </w:rPr>
              <w:t>0,00000</w:t>
            </w:r>
            <w:r w:rsidRPr="00761507">
              <w:rPr>
                <w:sz w:val="26"/>
                <w:szCs w:val="26"/>
                <w:lang w:val="ru-RU"/>
              </w:rPr>
              <w:t xml:space="preserve"> тыс. руб.;</w:t>
            </w:r>
          </w:p>
          <w:p w:rsidR="00FE5936" w:rsidRDefault="00FE5936" w:rsidP="00FE5936">
            <w:pPr>
              <w:jc w:val="both"/>
              <w:rPr>
                <w:sz w:val="26"/>
                <w:szCs w:val="26"/>
                <w:lang w:val="ru-RU"/>
              </w:rPr>
            </w:pPr>
            <w:r w:rsidRPr="00761507">
              <w:rPr>
                <w:sz w:val="26"/>
                <w:szCs w:val="26"/>
                <w:lang w:val="ru-RU"/>
              </w:rPr>
              <w:t xml:space="preserve">2019 год – </w:t>
            </w:r>
            <w:r>
              <w:rPr>
                <w:sz w:val="26"/>
                <w:szCs w:val="26"/>
                <w:lang w:val="ru-RU"/>
              </w:rPr>
              <w:t>0,00000</w:t>
            </w:r>
            <w:r w:rsidRPr="00761507">
              <w:rPr>
                <w:sz w:val="26"/>
                <w:szCs w:val="26"/>
                <w:lang w:val="ru-RU"/>
              </w:rPr>
              <w:t xml:space="preserve"> тыс. руб.</w:t>
            </w:r>
          </w:p>
          <w:p w:rsidR="00FE5936" w:rsidRPr="00761507" w:rsidRDefault="00FE5936" w:rsidP="00FE5936">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Внебюджетные источники</w:t>
            </w:r>
            <w:r w:rsidRPr="00761507">
              <w:rPr>
                <w:rFonts w:ascii="Times New Roman" w:hAnsi="Times New Roman" w:cs="Times New Roman"/>
                <w:sz w:val="26"/>
                <w:szCs w:val="26"/>
              </w:rPr>
              <w:t xml:space="preserve"> – </w:t>
            </w:r>
            <w:r>
              <w:rPr>
                <w:rFonts w:ascii="Times New Roman" w:hAnsi="Times New Roman" w:cs="Times New Roman"/>
                <w:sz w:val="26"/>
                <w:szCs w:val="26"/>
              </w:rPr>
              <w:t>0,00000</w:t>
            </w:r>
            <w:r w:rsidRPr="00761507">
              <w:rPr>
                <w:rFonts w:ascii="Times New Roman" w:hAnsi="Times New Roman" w:cs="Times New Roman"/>
                <w:sz w:val="26"/>
                <w:szCs w:val="26"/>
              </w:rPr>
              <w:t xml:space="preserve"> тыс. руб. в том числе:</w:t>
            </w:r>
          </w:p>
          <w:p w:rsidR="00FE5936" w:rsidRPr="00761507" w:rsidRDefault="00FE5936" w:rsidP="00FE5936">
            <w:pPr>
              <w:jc w:val="both"/>
              <w:rPr>
                <w:sz w:val="26"/>
                <w:szCs w:val="26"/>
                <w:lang w:val="ru-RU"/>
              </w:rPr>
            </w:pPr>
            <w:r w:rsidRPr="00761507">
              <w:rPr>
                <w:sz w:val="26"/>
                <w:szCs w:val="26"/>
                <w:lang w:val="ru-RU"/>
              </w:rPr>
              <w:t xml:space="preserve">2017 год – </w:t>
            </w:r>
            <w:r>
              <w:rPr>
                <w:sz w:val="26"/>
                <w:szCs w:val="26"/>
                <w:lang w:val="ru-RU"/>
              </w:rPr>
              <w:t>0,00000</w:t>
            </w:r>
            <w:r w:rsidRPr="00761507">
              <w:rPr>
                <w:sz w:val="26"/>
                <w:szCs w:val="26"/>
                <w:lang w:val="ru-RU"/>
              </w:rPr>
              <w:t xml:space="preserve"> тыс. руб.;</w:t>
            </w:r>
          </w:p>
          <w:p w:rsidR="00FE5936" w:rsidRPr="00761507" w:rsidRDefault="00FE5936" w:rsidP="00FE5936">
            <w:pPr>
              <w:jc w:val="both"/>
              <w:rPr>
                <w:sz w:val="26"/>
                <w:szCs w:val="26"/>
                <w:lang w:val="ru-RU"/>
              </w:rPr>
            </w:pPr>
            <w:r w:rsidRPr="00761507">
              <w:rPr>
                <w:sz w:val="26"/>
                <w:szCs w:val="26"/>
                <w:lang w:val="ru-RU"/>
              </w:rPr>
              <w:t xml:space="preserve">2018 год – </w:t>
            </w:r>
            <w:r>
              <w:rPr>
                <w:sz w:val="26"/>
                <w:szCs w:val="26"/>
                <w:lang w:val="ru-RU"/>
              </w:rPr>
              <w:t>0,00000</w:t>
            </w:r>
            <w:r w:rsidRPr="00761507">
              <w:rPr>
                <w:sz w:val="26"/>
                <w:szCs w:val="26"/>
                <w:lang w:val="ru-RU"/>
              </w:rPr>
              <w:t xml:space="preserve"> тыс. руб.;</w:t>
            </w:r>
          </w:p>
          <w:p w:rsidR="00FE5936" w:rsidRPr="00761507" w:rsidRDefault="00FE5936" w:rsidP="00FE5936">
            <w:pPr>
              <w:jc w:val="both"/>
              <w:rPr>
                <w:sz w:val="26"/>
                <w:szCs w:val="26"/>
                <w:lang w:val="ru-RU"/>
              </w:rPr>
            </w:pPr>
            <w:r w:rsidRPr="00761507">
              <w:rPr>
                <w:sz w:val="26"/>
                <w:szCs w:val="26"/>
                <w:lang w:val="ru-RU"/>
              </w:rPr>
              <w:t xml:space="preserve">2019 год – </w:t>
            </w:r>
            <w:r>
              <w:rPr>
                <w:sz w:val="26"/>
                <w:szCs w:val="26"/>
                <w:lang w:val="ru-RU"/>
              </w:rPr>
              <w:t>0,00000</w:t>
            </w:r>
            <w:r w:rsidRPr="00761507">
              <w:rPr>
                <w:sz w:val="26"/>
                <w:szCs w:val="26"/>
                <w:lang w:val="ru-RU"/>
              </w:rPr>
              <w:t xml:space="preserve"> тыс. руб.</w:t>
            </w:r>
          </w:p>
          <w:p w:rsidR="00FE5936" w:rsidRPr="00761507" w:rsidRDefault="00FE5936" w:rsidP="002C1159">
            <w:pPr>
              <w:jc w:val="both"/>
              <w:rPr>
                <w:sz w:val="26"/>
                <w:szCs w:val="26"/>
                <w:lang w:val="ru-RU"/>
              </w:rPr>
            </w:pPr>
          </w:p>
          <w:p w:rsidR="00F109BE" w:rsidRPr="00761507" w:rsidRDefault="00F109BE" w:rsidP="00F109BE">
            <w:pPr>
              <w:jc w:val="both"/>
              <w:rPr>
                <w:sz w:val="26"/>
                <w:szCs w:val="26"/>
                <w:lang w:val="ru-RU"/>
              </w:rPr>
            </w:pPr>
            <w:r w:rsidRPr="00761507">
              <w:rPr>
                <w:sz w:val="26"/>
                <w:szCs w:val="26"/>
                <w:u w:val="single"/>
                <w:lang w:val="ru-RU"/>
              </w:rPr>
              <w:t>5. Всего по подпрограмме 4</w:t>
            </w:r>
            <w:r w:rsidRPr="00761507">
              <w:rPr>
                <w:sz w:val="26"/>
                <w:szCs w:val="26"/>
                <w:lang w:val="ru-RU"/>
              </w:rPr>
              <w:t xml:space="preserve"> на 201</w:t>
            </w:r>
            <w:r w:rsidR="002C1159" w:rsidRPr="00761507">
              <w:rPr>
                <w:sz w:val="26"/>
                <w:szCs w:val="26"/>
                <w:lang w:val="ru-RU"/>
              </w:rPr>
              <w:t>7</w:t>
            </w:r>
            <w:r w:rsidRPr="00761507">
              <w:rPr>
                <w:sz w:val="26"/>
                <w:szCs w:val="26"/>
                <w:lang w:val="ru-RU"/>
              </w:rPr>
              <w:t>-201</w:t>
            </w:r>
            <w:r w:rsidR="002C1159" w:rsidRPr="00761507">
              <w:rPr>
                <w:sz w:val="26"/>
                <w:szCs w:val="26"/>
                <w:lang w:val="ru-RU"/>
              </w:rPr>
              <w:t>9</w:t>
            </w:r>
            <w:r w:rsidRPr="00761507">
              <w:rPr>
                <w:sz w:val="26"/>
                <w:szCs w:val="26"/>
                <w:lang w:val="ru-RU"/>
              </w:rPr>
              <w:t xml:space="preserve"> годы</w:t>
            </w:r>
          </w:p>
          <w:p w:rsidR="00F109BE" w:rsidRPr="00761507" w:rsidRDefault="002C1159" w:rsidP="00F109BE">
            <w:pPr>
              <w:jc w:val="both"/>
              <w:rPr>
                <w:sz w:val="26"/>
                <w:szCs w:val="26"/>
                <w:lang w:val="ru-RU"/>
              </w:rPr>
            </w:pPr>
            <w:r w:rsidRPr="00761507">
              <w:rPr>
                <w:sz w:val="26"/>
                <w:szCs w:val="26"/>
                <w:lang w:val="ru-RU"/>
              </w:rPr>
              <w:t>75 275,66100</w:t>
            </w:r>
            <w:r w:rsidR="00F109BE" w:rsidRPr="00761507">
              <w:rPr>
                <w:sz w:val="26"/>
                <w:szCs w:val="26"/>
                <w:lang w:val="ru-RU"/>
              </w:rPr>
              <w:t xml:space="preserve"> тыс. руб., в том числе по годам:</w:t>
            </w:r>
          </w:p>
          <w:p w:rsidR="002C1159" w:rsidRPr="00761507" w:rsidRDefault="002C1159" w:rsidP="002C1159">
            <w:pPr>
              <w:jc w:val="both"/>
              <w:rPr>
                <w:sz w:val="26"/>
                <w:szCs w:val="26"/>
                <w:lang w:val="ru-RU"/>
              </w:rPr>
            </w:pPr>
            <w:r w:rsidRPr="00761507">
              <w:rPr>
                <w:sz w:val="26"/>
                <w:szCs w:val="26"/>
                <w:lang w:val="ru-RU"/>
              </w:rPr>
              <w:t>2017 год – 25 091,88700 тыс. руб.;</w:t>
            </w:r>
          </w:p>
          <w:p w:rsidR="002C1159" w:rsidRPr="00761507" w:rsidRDefault="002C1159" w:rsidP="002C1159">
            <w:pPr>
              <w:jc w:val="both"/>
              <w:rPr>
                <w:sz w:val="26"/>
                <w:szCs w:val="26"/>
                <w:lang w:val="ru-RU"/>
              </w:rPr>
            </w:pPr>
            <w:r w:rsidRPr="00761507">
              <w:rPr>
                <w:sz w:val="26"/>
                <w:szCs w:val="26"/>
                <w:lang w:val="ru-RU"/>
              </w:rPr>
              <w:t>2018 год – 25 091,88700 тыс. руб.;</w:t>
            </w:r>
          </w:p>
          <w:p w:rsidR="002C1159" w:rsidRPr="00761507" w:rsidRDefault="002C1159" w:rsidP="002C1159">
            <w:pPr>
              <w:jc w:val="both"/>
              <w:rPr>
                <w:sz w:val="26"/>
                <w:szCs w:val="26"/>
                <w:lang w:val="ru-RU"/>
              </w:rPr>
            </w:pPr>
            <w:r w:rsidRPr="00761507">
              <w:rPr>
                <w:sz w:val="26"/>
                <w:szCs w:val="26"/>
                <w:lang w:val="ru-RU"/>
              </w:rPr>
              <w:t>2019 год – 25 091,88700 тыс. руб.</w:t>
            </w:r>
          </w:p>
          <w:p w:rsidR="00F109BE" w:rsidRDefault="00F109BE" w:rsidP="00F109BE">
            <w:pPr>
              <w:jc w:val="both"/>
              <w:rPr>
                <w:sz w:val="26"/>
                <w:szCs w:val="26"/>
                <w:lang w:val="ru-RU"/>
              </w:rPr>
            </w:pPr>
            <w:r w:rsidRPr="00761507">
              <w:rPr>
                <w:sz w:val="26"/>
                <w:szCs w:val="26"/>
                <w:lang w:val="ru-RU"/>
              </w:rPr>
              <w:t>по источникам финансирования:</w:t>
            </w:r>
          </w:p>
          <w:p w:rsidR="00FE5936" w:rsidRPr="00761507" w:rsidRDefault="00FE5936" w:rsidP="00FE5936">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Федеральный бюджет</w:t>
            </w:r>
            <w:r w:rsidRPr="00761507">
              <w:rPr>
                <w:rFonts w:ascii="Times New Roman" w:hAnsi="Times New Roman" w:cs="Times New Roman"/>
                <w:sz w:val="26"/>
                <w:szCs w:val="26"/>
              </w:rPr>
              <w:t xml:space="preserve"> – </w:t>
            </w:r>
            <w:r>
              <w:rPr>
                <w:rFonts w:ascii="Times New Roman" w:hAnsi="Times New Roman" w:cs="Times New Roman"/>
                <w:sz w:val="26"/>
                <w:szCs w:val="26"/>
              </w:rPr>
              <w:t>0</w:t>
            </w:r>
            <w:r w:rsidRPr="00761507">
              <w:rPr>
                <w:rFonts w:ascii="Times New Roman" w:hAnsi="Times New Roman" w:cs="Times New Roman"/>
                <w:sz w:val="26"/>
                <w:szCs w:val="26"/>
              </w:rPr>
              <w:t>,</w:t>
            </w:r>
            <w:r>
              <w:rPr>
                <w:rFonts w:ascii="Times New Roman" w:hAnsi="Times New Roman" w:cs="Times New Roman"/>
                <w:sz w:val="26"/>
                <w:szCs w:val="26"/>
              </w:rPr>
              <w:t>0</w:t>
            </w:r>
            <w:r w:rsidRPr="00761507">
              <w:rPr>
                <w:rFonts w:ascii="Times New Roman" w:hAnsi="Times New Roman" w:cs="Times New Roman"/>
                <w:sz w:val="26"/>
                <w:szCs w:val="26"/>
              </w:rPr>
              <w:t>0000тыс. руб. в том числе:</w:t>
            </w:r>
          </w:p>
          <w:p w:rsidR="00FE5936" w:rsidRPr="00761507" w:rsidRDefault="00FE5936" w:rsidP="00FE5936">
            <w:pPr>
              <w:jc w:val="both"/>
              <w:rPr>
                <w:sz w:val="26"/>
                <w:szCs w:val="26"/>
                <w:lang w:val="ru-RU"/>
              </w:rPr>
            </w:pPr>
            <w:r w:rsidRPr="00761507">
              <w:rPr>
                <w:sz w:val="26"/>
                <w:szCs w:val="26"/>
                <w:lang w:val="ru-RU"/>
              </w:rPr>
              <w:t xml:space="preserve">2017 год – </w:t>
            </w:r>
            <w:r>
              <w:rPr>
                <w:sz w:val="26"/>
                <w:szCs w:val="26"/>
                <w:lang w:val="ru-RU"/>
              </w:rPr>
              <w:t xml:space="preserve">0,00000 </w:t>
            </w:r>
            <w:r w:rsidRPr="00761507">
              <w:rPr>
                <w:sz w:val="26"/>
                <w:szCs w:val="26"/>
                <w:lang w:val="ru-RU"/>
              </w:rPr>
              <w:t>тыс. руб.;</w:t>
            </w:r>
          </w:p>
          <w:p w:rsidR="00FE5936" w:rsidRPr="00761507" w:rsidRDefault="00FE5936" w:rsidP="00FE5936">
            <w:pPr>
              <w:jc w:val="both"/>
              <w:rPr>
                <w:sz w:val="26"/>
                <w:szCs w:val="26"/>
                <w:lang w:val="ru-RU"/>
              </w:rPr>
            </w:pPr>
            <w:r w:rsidRPr="00761507">
              <w:rPr>
                <w:sz w:val="26"/>
                <w:szCs w:val="26"/>
                <w:lang w:val="ru-RU"/>
              </w:rPr>
              <w:t>2018 год - 0,00000</w:t>
            </w:r>
            <w:r>
              <w:rPr>
                <w:sz w:val="26"/>
                <w:szCs w:val="26"/>
                <w:lang w:val="ru-RU"/>
              </w:rPr>
              <w:t xml:space="preserve"> </w:t>
            </w:r>
            <w:r w:rsidRPr="00761507">
              <w:rPr>
                <w:sz w:val="26"/>
                <w:szCs w:val="26"/>
                <w:lang w:val="ru-RU"/>
              </w:rPr>
              <w:t>тыс. руб.;</w:t>
            </w:r>
          </w:p>
          <w:p w:rsidR="00FE5936" w:rsidRPr="00761507" w:rsidRDefault="00FE5936" w:rsidP="00FE5936">
            <w:pPr>
              <w:jc w:val="both"/>
              <w:rPr>
                <w:sz w:val="26"/>
                <w:szCs w:val="26"/>
                <w:lang w:val="ru-RU"/>
              </w:rPr>
            </w:pPr>
            <w:r w:rsidRPr="00761507">
              <w:rPr>
                <w:sz w:val="26"/>
                <w:szCs w:val="26"/>
                <w:lang w:val="ru-RU"/>
              </w:rPr>
              <w:t>2019 год – 0,00000 тыс. руб.</w:t>
            </w:r>
          </w:p>
          <w:p w:rsidR="00EA5842" w:rsidRPr="00761507" w:rsidRDefault="00EA5842" w:rsidP="00EA5842">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Краевой бюджет</w:t>
            </w:r>
            <w:r w:rsidRPr="00761507">
              <w:rPr>
                <w:rFonts w:ascii="Times New Roman" w:hAnsi="Times New Roman" w:cs="Times New Roman"/>
                <w:sz w:val="26"/>
                <w:szCs w:val="26"/>
              </w:rPr>
              <w:t xml:space="preserve"> – </w:t>
            </w:r>
            <w:r w:rsidR="002C1159" w:rsidRPr="00761507">
              <w:rPr>
                <w:rFonts w:ascii="Times New Roman" w:hAnsi="Times New Roman" w:cs="Times New Roman"/>
                <w:sz w:val="26"/>
                <w:szCs w:val="26"/>
              </w:rPr>
              <w:t>0,00000</w:t>
            </w:r>
            <w:r w:rsidRPr="00761507">
              <w:rPr>
                <w:rFonts w:ascii="Times New Roman" w:hAnsi="Times New Roman" w:cs="Times New Roman"/>
                <w:sz w:val="26"/>
                <w:szCs w:val="26"/>
              </w:rPr>
              <w:t xml:space="preserve"> тыс. руб. в том числе:</w:t>
            </w:r>
          </w:p>
          <w:p w:rsidR="002C1159" w:rsidRPr="00761507" w:rsidRDefault="002C1159" w:rsidP="002C1159">
            <w:pPr>
              <w:jc w:val="both"/>
              <w:rPr>
                <w:sz w:val="26"/>
                <w:szCs w:val="26"/>
                <w:lang w:val="ru-RU"/>
              </w:rPr>
            </w:pPr>
            <w:r w:rsidRPr="00761507">
              <w:rPr>
                <w:sz w:val="26"/>
                <w:szCs w:val="26"/>
                <w:lang w:val="ru-RU"/>
              </w:rPr>
              <w:t>2017 год – 0,00000 тыс. руб.;</w:t>
            </w:r>
          </w:p>
          <w:p w:rsidR="002C1159" w:rsidRPr="00761507" w:rsidRDefault="002C1159" w:rsidP="002C1159">
            <w:pPr>
              <w:jc w:val="both"/>
              <w:rPr>
                <w:sz w:val="26"/>
                <w:szCs w:val="26"/>
                <w:lang w:val="ru-RU"/>
              </w:rPr>
            </w:pPr>
            <w:r w:rsidRPr="00761507">
              <w:rPr>
                <w:sz w:val="26"/>
                <w:szCs w:val="26"/>
                <w:lang w:val="ru-RU"/>
              </w:rPr>
              <w:t>2018 год – 0,00000 тыс. руб.;</w:t>
            </w:r>
          </w:p>
          <w:p w:rsidR="002C1159" w:rsidRPr="00761507" w:rsidRDefault="002C1159" w:rsidP="002C1159">
            <w:pPr>
              <w:jc w:val="both"/>
              <w:rPr>
                <w:sz w:val="26"/>
                <w:szCs w:val="26"/>
                <w:lang w:val="ru-RU"/>
              </w:rPr>
            </w:pPr>
            <w:r w:rsidRPr="00761507">
              <w:rPr>
                <w:sz w:val="26"/>
                <w:szCs w:val="26"/>
                <w:lang w:val="ru-RU"/>
              </w:rPr>
              <w:t>2019 год – 0,00000 тыс. руб.</w:t>
            </w:r>
          </w:p>
          <w:p w:rsidR="00F109BE" w:rsidRPr="00761507" w:rsidRDefault="00F109BE" w:rsidP="00F109BE">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Муниципальный бюджет</w:t>
            </w:r>
            <w:r w:rsidRPr="00761507">
              <w:rPr>
                <w:rFonts w:ascii="Times New Roman" w:hAnsi="Times New Roman" w:cs="Times New Roman"/>
                <w:sz w:val="26"/>
                <w:szCs w:val="26"/>
              </w:rPr>
              <w:t xml:space="preserve"> – </w:t>
            </w:r>
            <w:r w:rsidR="002C1159" w:rsidRPr="00761507">
              <w:rPr>
                <w:rFonts w:ascii="Times New Roman" w:hAnsi="Times New Roman" w:cs="Times New Roman"/>
                <w:sz w:val="26"/>
                <w:szCs w:val="26"/>
              </w:rPr>
              <w:t>75 275,66100</w:t>
            </w:r>
            <w:r w:rsidRPr="00761507">
              <w:rPr>
                <w:rFonts w:ascii="Times New Roman" w:hAnsi="Times New Roman" w:cs="Times New Roman"/>
                <w:sz w:val="26"/>
                <w:szCs w:val="26"/>
              </w:rPr>
              <w:t xml:space="preserve"> тыс. руб. в том числе:</w:t>
            </w:r>
          </w:p>
          <w:p w:rsidR="002C1159" w:rsidRPr="00761507" w:rsidRDefault="002C1159" w:rsidP="002C1159">
            <w:pPr>
              <w:jc w:val="both"/>
              <w:rPr>
                <w:sz w:val="26"/>
                <w:szCs w:val="26"/>
                <w:lang w:val="ru-RU"/>
              </w:rPr>
            </w:pPr>
            <w:r w:rsidRPr="00761507">
              <w:rPr>
                <w:sz w:val="26"/>
                <w:szCs w:val="26"/>
                <w:lang w:val="ru-RU"/>
              </w:rPr>
              <w:t>2017 год – 25 091,88700 тыс. руб.;</w:t>
            </w:r>
          </w:p>
          <w:p w:rsidR="002C1159" w:rsidRPr="00761507" w:rsidRDefault="002C1159" w:rsidP="002C1159">
            <w:pPr>
              <w:jc w:val="both"/>
              <w:rPr>
                <w:sz w:val="26"/>
                <w:szCs w:val="26"/>
                <w:lang w:val="ru-RU"/>
              </w:rPr>
            </w:pPr>
            <w:r w:rsidRPr="00761507">
              <w:rPr>
                <w:sz w:val="26"/>
                <w:szCs w:val="26"/>
                <w:lang w:val="ru-RU"/>
              </w:rPr>
              <w:t>2018 год – 25 091,88700 тыс. руб.;</w:t>
            </w:r>
          </w:p>
          <w:p w:rsidR="002C1159" w:rsidRDefault="002C1159" w:rsidP="002C1159">
            <w:pPr>
              <w:jc w:val="both"/>
              <w:rPr>
                <w:sz w:val="26"/>
                <w:szCs w:val="26"/>
                <w:lang w:val="ru-RU"/>
              </w:rPr>
            </w:pPr>
            <w:r w:rsidRPr="00761507">
              <w:rPr>
                <w:sz w:val="26"/>
                <w:szCs w:val="26"/>
                <w:lang w:val="ru-RU"/>
              </w:rPr>
              <w:t>2019 год – 25 091,88700 тыс. руб.</w:t>
            </w:r>
          </w:p>
          <w:p w:rsidR="00FE5936" w:rsidRPr="00761507" w:rsidRDefault="00FE5936" w:rsidP="00FE5936">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Внебюджетные источники</w:t>
            </w:r>
            <w:r w:rsidRPr="00761507">
              <w:rPr>
                <w:rFonts w:ascii="Times New Roman" w:hAnsi="Times New Roman" w:cs="Times New Roman"/>
                <w:sz w:val="26"/>
                <w:szCs w:val="26"/>
              </w:rPr>
              <w:t xml:space="preserve"> – </w:t>
            </w:r>
            <w:r>
              <w:rPr>
                <w:rFonts w:ascii="Times New Roman" w:hAnsi="Times New Roman" w:cs="Times New Roman"/>
                <w:sz w:val="26"/>
                <w:szCs w:val="26"/>
              </w:rPr>
              <w:t>0,00000</w:t>
            </w:r>
            <w:r w:rsidRPr="00761507">
              <w:rPr>
                <w:rFonts w:ascii="Times New Roman" w:hAnsi="Times New Roman" w:cs="Times New Roman"/>
                <w:sz w:val="26"/>
                <w:szCs w:val="26"/>
              </w:rPr>
              <w:t xml:space="preserve"> тыс. руб. в том числе:</w:t>
            </w:r>
          </w:p>
          <w:p w:rsidR="00FE5936" w:rsidRPr="00761507" w:rsidRDefault="00FE5936" w:rsidP="00FE5936">
            <w:pPr>
              <w:jc w:val="both"/>
              <w:rPr>
                <w:sz w:val="26"/>
                <w:szCs w:val="26"/>
                <w:lang w:val="ru-RU"/>
              </w:rPr>
            </w:pPr>
            <w:r w:rsidRPr="00761507">
              <w:rPr>
                <w:sz w:val="26"/>
                <w:szCs w:val="26"/>
                <w:lang w:val="ru-RU"/>
              </w:rPr>
              <w:t xml:space="preserve">2017 год – </w:t>
            </w:r>
            <w:r>
              <w:rPr>
                <w:sz w:val="26"/>
                <w:szCs w:val="26"/>
                <w:lang w:val="ru-RU"/>
              </w:rPr>
              <w:t>0,00000</w:t>
            </w:r>
            <w:r w:rsidRPr="00761507">
              <w:rPr>
                <w:sz w:val="26"/>
                <w:szCs w:val="26"/>
                <w:lang w:val="ru-RU"/>
              </w:rPr>
              <w:t xml:space="preserve"> тыс. руб.;</w:t>
            </w:r>
          </w:p>
          <w:p w:rsidR="00FE5936" w:rsidRPr="00761507" w:rsidRDefault="00FE5936" w:rsidP="00FE5936">
            <w:pPr>
              <w:jc w:val="both"/>
              <w:rPr>
                <w:sz w:val="26"/>
                <w:szCs w:val="26"/>
                <w:lang w:val="ru-RU"/>
              </w:rPr>
            </w:pPr>
            <w:r w:rsidRPr="00761507">
              <w:rPr>
                <w:sz w:val="26"/>
                <w:szCs w:val="26"/>
                <w:lang w:val="ru-RU"/>
              </w:rPr>
              <w:t xml:space="preserve">2018 год – </w:t>
            </w:r>
            <w:r>
              <w:rPr>
                <w:sz w:val="26"/>
                <w:szCs w:val="26"/>
                <w:lang w:val="ru-RU"/>
              </w:rPr>
              <w:t>0,00000</w:t>
            </w:r>
            <w:r w:rsidRPr="00761507">
              <w:rPr>
                <w:sz w:val="26"/>
                <w:szCs w:val="26"/>
                <w:lang w:val="ru-RU"/>
              </w:rPr>
              <w:t xml:space="preserve"> тыс. руб.;</w:t>
            </w:r>
          </w:p>
          <w:p w:rsidR="00FE5936" w:rsidRPr="00761507" w:rsidRDefault="00FE5936" w:rsidP="00FE5936">
            <w:pPr>
              <w:jc w:val="both"/>
              <w:rPr>
                <w:sz w:val="26"/>
                <w:szCs w:val="26"/>
                <w:lang w:val="ru-RU"/>
              </w:rPr>
            </w:pPr>
            <w:r w:rsidRPr="00761507">
              <w:rPr>
                <w:sz w:val="26"/>
                <w:szCs w:val="26"/>
                <w:lang w:val="ru-RU"/>
              </w:rPr>
              <w:t xml:space="preserve">2019 год – </w:t>
            </w:r>
            <w:r>
              <w:rPr>
                <w:sz w:val="26"/>
                <w:szCs w:val="26"/>
                <w:lang w:val="ru-RU"/>
              </w:rPr>
              <w:t>0,00000</w:t>
            </w:r>
            <w:r w:rsidRPr="00761507">
              <w:rPr>
                <w:sz w:val="26"/>
                <w:szCs w:val="26"/>
                <w:lang w:val="ru-RU"/>
              </w:rPr>
              <w:t xml:space="preserve"> тыс. руб.</w:t>
            </w:r>
          </w:p>
          <w:p w:rsidR="00593D17" w:rsidRPr="00761507" w:rsidRDefault="00593D17" w:rsidP="00F109BE">
            <w:pPr>
              <w:jc w:val="both"/>
              <w:rPr>
                <w:sz w:val="28"/>
                <w:szCs w:val="28"/>
                <w:lang w:val="ru-RU"/>
              </w:rPr>
            </w:pPr>
          </w:p>
        </w:tc>
      </w:tr>
    </w:tbl>
    <w:p w:rsidR="00EA5842" w:rsidRPr="00761507" w:rsidRDefault="00EA5842" w:rsidP="007B367A">
      <w:pPr>
        <w:autoSpaceDE w:val="0"/>
        <w:autoSpaceDN w:val="0"/>
        <w:adjustRightInd w:val="0"/>
        <w:rPr>
          <w:sz w:val="28"/>
          <w:szCs w:val="28"/>
          <w:lang w:val="ru-RU"/>
        </w:rPr>
      </w:pPr>
    </w:p>
    <w:p w:rsidR="003554ED" w:rsidRPr="00761507" w:rsidRDefault="008E116B" w:rsidP="008E116B">
      <w:pPr>
        <w:autoSpaceDE w:val="0"/>
        <w:autoSpaceDN w:val="0"/>
        <w:adjustRightInd w:val="0"/>
        <w:jc w:val="center"/>
        <w:rPr>
          <w:b/>
          <w:sz w:val="28"/>
          <w:szCs w:val="28"/>
          <w:lang w:val="ru-RU"/>
        </w:rPr>
      </w:pPr>
      <w:r w:rsidRPr="00761507">
        <w:rPr>
          <w:b/>
          <w:sz w:val="28"/>
          <w:szCs w:val="28"/>
        </w:rPr>
        <w:lastRenderedPageBreak/>
        <w:t>I</w:t>
      </w:r>
      <w:r w:rsidRPr="00761507">
        <w:rPr>
          <w:b/>
          <w:sz w:val="28"/>
          <w:szCs w:val="28"/>
          <w:lang w:val="ru-RU"/>
        </w:rPr>
        <w:t xml:space="preserve">. </w:t>
      </w:r>
      <w:r w:rsidR="003554ED" w:rsidRPr="00761507">
        <w:rPr>
          <w:b/>
          <w:sz w:val="28"/>
          <w:szCs w:val="28"/>
          <w:lang w:val="ru-RU"/>
        </w:rPr>
        <w:t xml:space="preserve">Общая характеристика </w:t>
      </w:r>
      <w:r w:rsidRPr="00761507">
        <w:rPr>
          <w:b/>
          <w:sz w:val="28"/>
          <w:szCs w:val="28"/>
          <w:lang w:val="ru-RU"/>
        </w:rPr>
        <w:t xml:space="preserve">текущего состояния </w:t>
      </w:r>
      <w:r w:rsidR="003554ED" w:rsidRPr="00761507">
        <w:rPr>
          <w:b/>
          <w:sz w:val="28"/>
          <w:szCs w:val="28"/>
          <w:lang w:val="ru-RU"/>
        </w:rPr>
        <w:t>сферы образования</w:t>
      </w:r>
      <w:r w:rsidR="00872E50" w:rsidRPr="00761507">
        <w:rPr>
          <w:b/>
          <w:sz w:val="28"/>
          <w:szCs w:val="28"/>
          <w:lang w:val="ru-RU"/>
        </w:rPr>
        <w:t xml:space="preserve"> города Назарово</w:t>
      </w:r>
      <w:r w:rsidR="002D033A" w:rsidRPr="00761507">
        <w:rPr>
          <w:b/>
          <w:sz w:val="28"/>
          <w:szCs w:val="28"/>
          <w:lang w:val="ru-RU"/>
        </w:rPr>
        <w:t xml:space="preserve">, основные цели, задачи и сроки реализации </w:t>
      </w:r>
      <w:r w:rsidRPr="00761507">
        <w:rPr>
          <w:b/>
          <w:sz w:val="28"/>
          <w:szCs w:val="28"/>
          <w:lang w:val="ru-RU"/>
        </w:rPr>
        <w:t>П</w:t>
      </w:r>
      <w:r w:rsidR="002D033A" w:rsidRPr="00761507">
        <w:rPr>
          <w:b/>
          <w:sz w:val="28"/>
          <w:szCs w:val="28"/>
          <w:lang w:val="ru-RU"/>
        </w:rPr>
        <w:t>рограммы</w:t>
      </w:r>
    </w:p>
    <w:p w:rsidR="00FC537D" w:rsidRPr="00761507" w:rsidRDefault="00FC537D" w:rsidP="007B367A">
      <w:pPr>
        <w:autoSpaceDE w:val="0"/>
        <w:autoSpaceDN w:val="0"/>
        <w:adjustRightInd w:val="0"/>
        <w:jc w:val="center"/>
        <w:rPr>
          <w:sz w:val="28"/>
          <w:szCs w:val="28"/>
          <w:lang w:val="ru-RU"/>
        </w:rPr>
      </w:pPr>
    </w:p>
    <w:p w:rsidR="003554ED" w:rsidRPr="00761507" w:rsidRDefault="003554ED" w:rsidP="007B367A">
      <w:pPr>
        <w:ind w:firstLine="709"/>
        <w:jc w:val="both"/>
        <w:rPr>
          <w:sz w:val="28"/>
          <w:szCs w:val="28"/>
          <w:lang w:val="ru-RU"/>
        </w:rPr>
      </w:pPr>
      <w:r w:rsidRPr="00761507">
        <w:rPr>
          <w:sz w:val="28"/>
          <w:szCs w:val="28"/>
          <w:lang w:val="ru-RU"/>
        </w:rPr>
        <w:t>Основным условием усиления политической и экономической роли города и повышения благосостояния его населения является обеспечение роста конкурентоспособности. В современном мире, идущем по пути глобализации, способность быстро адаптироваться к условиям конкуренции становится важнейшим фактором успешного и устойчивого развития.</w:t>
      </w:r>
    </w:p>
    <w:p w:rsidR="003554ED" w:rsidRPr="00761507" w:rsidRDefault="003554ED" w:rsidP="007B367A">
      <w:pPr>
        <w:ind w:firstLine="709"/>
        <w:jc w:val="both"/>
        <w:rPr>
          <w:sz w:val="28"/>
          <w:szCs w:val="28"/>
          <w:lang w:val="ru-RU"/>
        </w:rPr>
      </w:pPr>
      <w:r w:rsidRPr="00761507">
        <w:rPr>
          <w:sz w:val="28"/>
          <w:szCs w:val="28"/>
          <w:lang w:val="ru-RU"/>
        </w:rPr>
        <w:t>Главное конкурентное преимущество города связано с возможностью развития человеческого потенциала, которая во многом определяется состоянием системы образования. Именно в этой сфере находится источник обеспечения устойчивого экономического роста города в средне</w:t>
      </w:r>
      <w:r w:rsidR="00E154D2" w:rsidRPr="00761507">
        <w:rPr>
          <w:sz w:val="28"/>
          <w:szCs w:val="28"/>
          <w:lang w:val="ru-RU"/>
        </w:rPr>
        <w:t>- </w:t>
      </w:r>
      <w:r w:rsidRPr="00761507">
        <w:rPr>
          <w:sz w:val="28"/>
          <w:szCs w:val="28"/>
          <w:lang w:val="ru-RU"/>
        </w:rPr>
        <w:t>и долгосрочной перспективе.</w:t>
      </w:r>
    </w:p>
    <w:p w:rsidR="003554ED" w:rsidRPr="00761507" w:rsidRDefault="003554ED" w:rsidP="007B367A">
      <w:pPr>
        <w:ind w:firstLine="709"/>
        <w:jc w:val="both"/>
        <w:rPr>
          <w:sz w:val="28"/>
          <w:szCs w:val="28"/>
          <w:lang w:val="ru-RU"/>
        </w:rPr>
      </w:pPr>
      <w:r w:rsidRPr="00761507">
        <w:rPr>
          <w:sz w:val="28"/>
          <w:szCs w:val="28"/>
          <w:lang w:val="ru-RU"/>
        </w:rPr>
        <w:t>Цель политики развития образования состоит в обеспечении конкурентоспособности. Указанная цель достижима, если в ближайшие годы обеспечить оптимальное соотношение затрат и качества в образовании. Для этого необходимо внедрить в систему образования новые организационно-экономические механизмы, обеспечивающие эффективное использование имеющихся ресурсов и способствующие привлечению дополнительных средств, повысить качество образования на основе обновления его структуры, содержания и технологий обучения, привлечь в сферу образования квалифицированных специалистов, повысить его инновационный потенциал и инвестиционную привлекательность.</w:t>
      </w:r>
    </w:p>
    <w:p w:rsidR="008B1543" w:rsidRPr="00761507" w:rsidRDefault="003554ED" w:rsidP="007B367A">
      <w:pPr>
        <w:ind w:firstLine="708"/>
        <w:jc w:val="both"/>
        <w:rPr>
          <w:sz w:val="28"/>
          <w:szCs w:val="28"/>
          <w:lang w:val="ru-RU"/>
        </w:rPr>
      </w:pPr>
      <w:r w:rsidRPr="00761507">
        <w:rPr>
          <w:sz w:val="28"/>
          <w:szCs w:val="28"/>
          <w:lang w:val="ru-RU"/>
        </w:rPr>
        <w:t xml:space="preserve">По показателю охвата детей дошкольным образованием город соответствует высоким значениям. </w:t>
      </w:r>
      <w:r w:rsidR="008B1543" w:rsidRPr="00761507">
        <w:rPr>
          <w:sz w:val="28"/>
          <w:szCs w:val="28"/>
          <w:lang w:val="ru-RU"/>
        </w:rPr>
        <w:t>Процент охвата услугами дошкольного образования детей от 0 до 7 лет составляет 59%. Процент охвата услугами дошкольного образования детей от 3 до 7 лет составляет 91%.</w:t>
      </w:r>
    </w:p>
    <w:p w:rsidR="00AA542C" w:rsidRPr="00761507" w:rsidRDefault="003554ED" w:rsidP="007B367A">
      <w:pPr>
        <w:ind w:firstLine="708"/>
        <w:jc w:val="both"/>
        <w:rPr>
          <w:sz w:val="28"/>
          <w:szCs w:val="28"/>
          <w:lang w:val="ru-RU"/>
        </w:rPr>
      </w:pPr>
      <w:r w:rsidRPr="00761507">
        <w:rPr>
          <w:sz w:val="28"/>
          <w:szCs w:val="28"/>
          <w:lang w:val="ru-RU"/>
        </w:rPr>
        <w:t xml:space="preserve">Для решения проблемы доступности образовательных услуг для детей-инвалидов </w:t>
      </w:r>
      <w:r w:rsidR="007A5C93" w:rsidRPr="00761507">
        <w:rPr>
          <w:sz w:val="28"/>
          <w:szCs w:val="28"/>
          <w:lang w:val="ru-RU"/>
        </w:rPr>
        <w:t>2 школы (МБОУ СОШ №9 и МБОУ СОШ №7)</w:t>
      </w:r>
      <w:r w:rsidR="00C53497" w:rsidRPr="00761507">
        <w:rPr>
          <w:sz w:val="28"/>
          <w:szCs w:val="28"/>
          <w:lang w:val="ru-RU"/>
        </w:rPr>
        <w:t xml:space="preserve"> в 2015 году</w:t>
      </w:r>
      <w:r w:rsidR="004836BB">
        <w:rPr>
          <w:sz w:val="28"/>
          <w:szCs w:val="28"/>
          <w:lang w:val="ru-RU"/>
        </w:rPr>
        <w:t xml:space="preserve"> </w:t>
      </w:r>
      <w:r w:rsidR="00AA542C" w:rsidRPr="00761507">
        <w:rPr>
          <w:sz w:val="28"/>
          <w:szCs w:val="28"/>
          <w:lang w:val="ru-RU"/>
        </w:rPr>
        <w:t>получили и освоили денежные средства для создания безбарьерной среды:</w:t>
      </w:r>
    </w:p>
    <w:p w:rsidR="00AA542C" w:rsidRPr="00761507" w:rsidRDefault="00E154D2" w:rsidP="007B367A">
      <w:pPr>
        <w:jc w:val="both"/>
        <w:rPr>
          <w:sz w:val="28"/>
          <w:szCs w:val="28"/>
          <w:lang w:val="ru-RU"/>
        </w:rPr>
      </w:pPr>
      <w:r w:rsidRPr="00761507">
        <w:rPr>
          <w:sz w:val="28"/>
          <w:szCs w:val="28"/>
          <w:lang w:val="ru-RU"/>
        </w:rPr>
        <w:t>- </w:t>
      </w:r>
      <w:r w:rsidR="00AA542C" w:rsidRPr="00761507">
        <w:rPr>
          <w:sz w:val="28"/>
          <w:szCs w:val="28"/>
          <w:lang w:val="ru-RU"/>
        </w:rPr>
        <w:t xml:space="preserve">в рамках государственной программы Красноярского края «Развитие системы социальной поддержки населения», подпрограммы «Доступная среда»,  на создание безбарьерной среды  МБОУ «СОШ №7»  освоено 333200 рублей, МБОУ «СОШ №9» </w:t>
      </w:r>
      <w:r w:rsidRPr="00761507">
        <w:rPr>
          <w:sz w:val="28"/>
          <w:szCs w:val="28"/>
          <w:lang w:val="ru-RU"/>
        </w:rPr>
        <w:t>- </w:t>
      </w:r>
      <w:r w:rsidR="00AA542C" w:rsidRPr="00761507">
        <w:rPr>
          <w:sz w:val="28"/>
          <w:szCs w:val="28"/>
          <w:lang w:val="ru-RU"/>
        </w:rPr>
        <w:t xml:space="preserve"> 201200 рублей;</w:t>
      </w:r>
    </w:p>
    <w:p w:rsidR="00AA542C" w:rsidRPr="00761507" w:rsidRDefault="00AA542C" w:rsidP="007B367A">
      <w:pPr>
        <w:jc w:val="both"/>
        <w:rPr>
          <w:sz w:val="28"/>
          <w:szCs w:val="28"/>
          <w:lang w:val="ru-RU"/>
        </w:rPr>
      </w:pPr>
      <w:r w:rsidRPr="00761507">
        <w:rPr>
          <w:sz w:val="28"/>
          <w:szCs w:val="28"/>
          <w:lang w:val="ru-RU"/>
        </w:rPr>
        <w:t xml:space="preserve">-в  рамках государственной программы Красноярского края «Развитие образования», подпрограммы «Доступная среда»,  на мероприятия по формированию сети общеобразовательных организаций, в которых созданы условия для инклюзивного образования детей инвалидов» освоено МБОУ «СОШ № 7» 700340 рублей,  МБОУ «СОШ №9» </w:t>
      </w:r>
      <w:r w:rsidR="00E154D2" w:rsidRPr="00761507">
        <w:rPr>
          <w:sz w:val="28"/>
          <w:szCs w:val="28"/>
          <w:lang w:val="ru-RU"/>
        </w:rPr>
        <w:t>- </w:t>
      </w:r>
      <w:r w:rsidRPr="00761507">
        <w:rPr>
          <w:sz w:val="28"/>
          <w:szCs w:val="28"/>
          <w:lang w:val="ru-RU"/>
        </w:rPr>
        <w:t xml:space="preserve"> 1007620 рублей.</w:t>
      </w:r>
    </w:p>
    <w:p w:rsidR="003554ED" w:rsidRPr="00761507" w:rsidRDefault="003554ED" w:rsidP="007B367A">
      <w:pPr>
        <w:pStyle w:val="Default"/>
        <w:ind w:firstLine="709"/>
        <w:jc w:val="both"/>
        <w:rPr>
          <w:color w:val="auto"/>
          <w:sz w:val="28"/>
          <w:szCs w:val="28"/>
        </w:rPr>
      </w:pPr>
      <w:r w:rsidRPr="00761507">
        <w:rPr>
          <w:color w:val="auto"/>
          <w:sz w:val="28"/>
          <w:szCs w:val="28"/>
        </w:rPr>
        <w:t xml:space="preserve">Увеличилось количество образовательных </w:t>
      </w:r>
      <w:r w:rsidR="007A5C93" w:rsidRPr="00761507">
        <w:rPr>
          <w:color w:val="auto"/>
          <w:sz w:val="28"/>
          <w:szCs w:val="28"/>
        </w:rPr>
        <w:t>организаций</w:t>
      </w:r>
      <w:r w:rsidRPr="00761507">
        <w:rPr>
          <w:color w:val="auto"/>
          <w:sz w:val="28"/>
          <w:szCs w:val="28"/>
        </w:rPr>
        <w:t xml:space="preserve">, </w:t>
      </w:r>
      <w:r w:rsidR="007A5C93" w:rsidRPr="00761507">
        <w:rPr>
          <w:color w:val="auto"/>
          <w:sz w:val="28"/>
          <w:szCs w:val="28"/>
        </w:rPr>
        <w:t>обеспечивающих</w:t>
      </w:r>
      <w:r w:rsidRPr="00761507">
        <w:rPr>
          <w:color w:val="auto"/>
          <w:sz w:val="28"/>
          <w:szCs w:val="28"/>
        </w:rPr>
        <w:t xml:space="preserve"> инклюзивно</w:t>
      </w:r>
      <w:r w:rsidR="007A5C93" w:rsidRPr="00761507">
        <w:rPr>
          <w:color w:val="auto"/>
          <w:sz w:val="28"/>
          <w:szCs w:val="28"/>
        </w:rPr>
        <w:t>е</w:t>
      </w:r>
      <w:r w:rsidRPr="00761507">
        <w:rPr>
          <w:color w:val="auto"/>
          <w:sz w:val="28"/>
          <w:szCs w:val="28"/>
        </w:rPr>
        <w:t xml:space="preserve"> образовани</w:t>
      </w:r>
      <w:r w:rsidR="007A5C93" w:rsidRPr="00761507">
        <w:rPr>
          <w:color w:val="auto"/>
          <w:sz w:val="28"/>
          <w:szCs w:val="28"/>
        </w:rPr>
        <w:t>е детей с ограниченными возможностями здоровья. На начало 201</w:t>
      </w:r>
      <w:r w:rsidR="004612B9" w:rsidRPr="00761507">
        <w:rPr>
          <w:color w:val="auto"/>
          <w:sz w:val="28"/>
          <w:szCs w:val="28"/>
        </w:rPr>
        <w:t>6</w:t>
      </w:r>
      <w:r w:rsidR="007A5C93" w:rsidRPr="00761507">
        <w:rPr>
          <w:color w:val="auto"/>
          <w:sz w:val="28"/>
          <w:szCs w:val="28"/>
        </w:rPr>
        <w:t>-201</w:t>
      </w:r>
      <w:r w:rsidR="004612B9" w:rsidRPr="00761507">
        <w:rPr>
          <w:color w:val="auto"/>
          <w:sz w:val="28"/>
          <w:szCs w:val="28"/>
        </w:rPr>
        <w:t>7</w:t>
      </w:r>
      <w:r w:rsidR="007A5C93" w:rsidRPr="00761507">
        <w:rPr>
          <w:color w:val="auto"/>
          <w:sz w:val="28"/>
          <w:szCs w:val="28"/>
        </w:rPr>
        <w:t xml:space="preserve"> учебного года </w:t>
      </w:r>
      <w:r w:rsidR="004612B9" w:rsidRPr="00761507">
        <w:rPr>
          <w:color w:val="auto"/>
          <w:sz w:val="28"/>
          <w:szCs w:val="28"/>
        </w:rPr>
        <w:t>36детей</w:t>
      </w:r>
      <w:r w:rsidR="007A5C93" w:rsidRPr="00761507">
        <w:rPr>
          <w:color w:val="auto"/>
          <w:sz w:val="28"/>
          <w:szCs w:val="28"/>
        </w:rPr>
        <w:t xml:space="preserve"> обуча</w:t>
      </w:r>
      <w:r w:rsidR="00AA542C" w:rsidRPr="00761507">
        <w:rPr>
          <w:color w:val="auto"/>
          <w:sz w:val="28"/>
          <w:szCs w:val="28"/>
        </w:rPr>
        <w:t>е</w:t>
      </w:r>
      <w:r w:rsidR="007A5C93" w:rsidRPr="00761507">
        <w:rPr>
          <w:color w:val="auto"/>
          <w:sz w:val="28"/>
          <w:szCs w:val="28"/>
        </w:rPr>
        <w:t xml:space="preserve">тся по адаптированным образовательным программам для детей с задержкой психического развития и </w:t>
      </w:r>
      <w:r w:rsidR="004612B9" w:rsidRPr="00761507">
        <w:rPr>
          <w:color w:val="auto"/>
          <w:sz w:val="28"/>
          <w:szCs w:val="28"/>
        </w:rPr>
        <w:t>45</w:t>
      </w:r>
      <w:r w:rsidR="00AA542C" w:rsidRPr="00761507">
        <w:rPr>
          <w:color w:val="auto"/>
          <w:sz w:val="28"/>
          <w:szCs w:val="28"/>
        </w:rPr>
        <w:t>человек</w:t>
      </w:r>
      <w:r w:rsidR="007A5C93" w:rsidRPr="00761507">
        <w:rPr>
          <w:color w:val="auto"/>
          <w:sz w:val="28"/>
          <w:szCs w:val="28"/>
        </w:rPr>
        <w:t xml:space="preserve"> обуча</w:t>
      </w:r>
      <w:r w:rsidR="004612B9" w:rsidRPr="00761507">
        <w:rPr>
          <w:color w:val="auto"/>
          <w:sz w:val="28"/>
          <w:szCs w:val="28"/>
        </w:rPr>
        <w:t>е</w:t>
      </w:r>
      <w:r w:rsidR="007A5C93" w:rsidRPr="00761507">
        <w:rPr>
          <w:color w:val="auto"/>
          <w:sz w:val="28"/>
          <w:szCs w:val="28"/>
        </w:rPr>
        <w:t xml:space="preserve">тся по адаптированным образовательным программам для детей с умственной отсталостью в </w:t>
      </w:r>
      <w:r w:rsidR="007A5C93" w:rsidRPr="00761507">
        <w:rPr>
          <w:color w:val="auto"/>
          <w:sz w:val="28"/>
          <w:szCs w:val="28"/>
        </w:rPr>
        <w:lastRenderedPageBreak/>
        <w:t>условиях общеобразовательного класса.</w:t>
      </w:r>
      <w:r w:rsidR="004612B9" w:rsidRPr="00761507">
        <w:rPr>
          <w:color w:val="auto"/>
          <w:sz w:val="28"/>
          <w:szCs w:val="28"/>
        </w:rPr>
        <w:t xml:space="preserve"> В трех общеобразовательных организациях созданы классы для обучения детей по адаптированным образовательным программам для детей с умственной отсталостью</w:t>
      </w:r>
      <w:r w:rsidR="00DE1544" w:rsidRPr="00761507">
        <w:rPr>
          <w:color w:val="auto"/>
          <w:sz w:val="28"/>
          <w:szCs w:val="28"/>
        </w:rPr>
        <w:t>.</w:t>
      </w:r>
      <w:r w:rsidR="00FE5936">
        <w:rPr>
          <w:color w:val="auto"/>
          <w:sz w:val="28"/>
          <w:szCs w:val="28"/>
        </w:rPr>
        <w:t xml:space="preserve"> </w:t>
      </w:r>
      <w:r w:rsidRPr="00761507">
        <w:rPr>
          <w:color w:val="auto"/>
          <w:sz w:val="28"/>
          <w:szCs w:val="28"/>
        </w:rPr>
        <w:t xml:space="preserve">Однако не во всех </w:t>
      </w:r>
      <w:r w:rsidR="002A6599" w:rsidRPr="00761507">
        <w:rPr>
          <w:color w:val="auto"/>
          <w:sz w:val="28"/>
          <w:szCs w:val="28"/>
        </w:rPr>
        <w:t>организаци</w:t>
      </w:r>
      <w:r w:rsidR="00AA542C" w:rsidRPr="00761507">
        <w:rPr>
          <w:color w:val="auto"/>
          <w:sz w:val="28"/>
          <w:szCs w:val="28"/>
        </w:rPr>
        <w:t>я</w:t>
      </w:r>
      <w:r w:rsidRPr="00761507">
        <w:rPr>
          <w:color w:val="auto"/>
          <w:sz w:val="28"/>
          <w:szCs w:val="28"/>
        </w:rPr>
        <w:t>х детям с ограниченными возможностями обеспечивается необходимый уровень психолого-медико-</w:t>
      </w:r>
      <w:r w:rsidR="007A5C93" w:rsidRPr="00761507">
        <w:rPr>
          <w:color w:val="auto"/>
          <w:sz w:val="28"/>
          <w:szCs w:val="28"/>
        </w:rPr>
        <w:t>педагогического</w:t>
      </w:r>
      <w:r w:rsidRPr="00761507">
        <w:rPr>
          <w:color w:val="auto"/>
          <w:sz w:val="28"/>
          <w:szCs w:val="28"/>
        </w:rPr>
        <w:t xml:space="preserve"> сопровождения. </w:t>
      </w:r>
    </w:p>
    <w:p w:rsidR="003554ED" w:rsidRPr="00761507" w:rsidRDefault="00F109BE" w:rsidP="007B367A">
      <w:pPr>
        <w:pStyle w:val="Default"/>
        <w:ind w:firstLine="709"/>
        <w:jc w:val="both"/>
        <w:rPr>
          <w:color w:val="auto"/>
          <w:sz w:val="28"/>
          <w:szCs w:val="28"/>
        </w:rPr>
      </w:pPr>
      <w:r w:rsidRPr="00761507">
        <w:rPr>
          <w:color w:val="auto"/>
          <w:sz w:val="28"/>
          <w:szCs w:val="28"/>
        </w:rPr>
        <w:t>Муниципальные организации дополнительного образования детей реализуют</w:t>
      </w:r>
      <w:r w:rsidR="006F1AE6" w:rsidRPr="00761507">
        <w:rPr>
          <w:color w:val="auto"/>
          <w:sz w:val="28"/>
          <w:szCs w:val="28"/>
        </w:rPr>
        <w:t xml:space="preserve"> программ</w:t>
      </w:r>
      <w:r w:rsidR="00D90A87" w:rsidRPr="00761507">
        <w:rPr>
          <w:color w:val="auto"/>
          <w:sz w:val="28"/>
          <w:szCs w:val="28"/>
        </w:rPr>
        <w:t>ы</w:t>
      </w:r>
      <w:r w:rsidR="00FE5936">
        <w:rPr>
          <w:color w:val="auto"/>
          <w:sz w:val="28"/>
          <w:szCs w:val="28"/>
        </w:rPr>
        <w:t xml:space="preserve"> </w:t>
      </w:r>
      <w:r w:rsidR="003554ED" w:rsidRPr="00761507">
        <w:rPr>
          <w:color w:val="auto"/>
          <w:sz w:val="28"/>
          <w:szCs w:val="28"/>
        </w:rPr>
        <w:t>дополнительного образования</w:t>
      </w:r>
      <w:r w:rsidRPr="00761507">
        <w:rPr>
          <w:color w:val="auto"/>
          <w:sz w:val="28"/>
          <w:szCs w:val="28"/>
        </w:rPr>
        <w:t xml:space="preserve"> за счет средств муниципального бюджета</w:t>
      </w:r>
      <w:r w:rsidR="003554ED" w:rsidRPr="00761507">
        <w:rPr>
          <w:color w:val="auto"/>
          <w:sz w:val="28"/>
          <w:szCs w:val="28"/>
        </w:rPr>
        <w:t xml:space="preserve">. Услугами дополнительного образования в </w:t>
      </w:r>
      <w:r w:rsidR="00907093" w:rsidRPr="00761507">
        <w:rPr>
          <w:color w:val="auto"/>
          <w:sz w:val="28"/>
          <w:szCs w:val="28"/>
        </w:rPr>
        <w:t xml:space="preserve">муниципальных образовательных </w:t>
      </w:r>
      <w:r w:rsidR="002A6599" w:rsidRPr="00761507">
        <w:rPr>
          <w:color w:val="auto"/>
          <w:sz w:val="28"/>
          <w:szCs w:val="28"/>
        </w:rPr>
        <w:t>организаци</w:t>
      </w:r>
      <w:r w:rsidR="008342AF" w:rsidRPr="00761507">
        <w:rPr>
          <w:color w:val="auto"/>
          <w:sz w:val="28"/>
          <w:szCs w:val="28"/>
        </w:rPr>
        <w:t>я</w:t>
      </w:r>
      <w:r w:rsidR="00907093" w:rsidRPr="00761507">
        <w:rPr>
          <w:color w:val="auto"/>
          <w:sz w:val="28"/>
          <w:szCs w:val="28"/>
        </w:rPr>
        <w:t xml:space="preserve">х дополнительного образования детей в </w:t>
      </w:r>
      <w:r w:rsidR="003554ED" w:rsidRPr="00761507">
        <w:rPr>
          <w:color w:val="auto"/>
          <w:sz w:val="28"/>
          <w:szCs w:val="28"/>
        </w:rPr>
        <w:t xml:space="preserve">настоящее время пользуются </w:t>
      </w:r>
      <w:r w:rsidR="00A33759" w:rsidRPr="00761507">
        <w:rPr>
          <w:color w:val="auto"/>
          <w:sz w:val="28"/>
          <w:szCs w:val="28"/>
        </w:rPr>
        <w:t>70</w:t>
      </w:r>
      <w:r w:rsidR="003554ED" w:rsidRPr="00761507">
        <w:rPr>
          <w:color w:val="auto"/>
          <w:sz w:val="28"/>
          <w:szCs w:val="28"/>
        </w:rPr>
        <w:t xml:space="preserve">% детей в возрасте от 5 до 18 лет. </w:t>
      </w:r>
    </w:p>
    <w:p w:rsidR="003554ED" w:rsidRPr="00761507" w:rsidRDefault="003554ED" w:rsidP="007B367A">
      <w:pPr>
        <w:pStyle w:val="Default"/>
        <w:ind w:firstLine="709"/>
        <w:jc w:val="both"/>
        <w:rPr>
          <w:color w:val="auto"/>
          <w:sz w:val="28"/>
          <w:szCs w:val="28"/>
        </w:rPr>
      </w:pPr>
      <w:r w:rsidRPr="00761507">
        <w:rPr>
          <w:color w:val="auto"/>
          <w:sz w:val="28"/>
          <w:szCs w:val="28"/>
        </w:rPr>
        <w:t xml:space="preserve">Таким образом, в целом в масштабах города обеспечен высокий уровень доступности образования. </w:t>
      </w:r>
    </w:p>
    <w:p w:rsidR="003554ED" w:rsidRPr="00761507" w:rsidRDefault="003554ED" w:rsidP="007B367A">
      <w:pPr>
        <w:pStyle w:val="Default"/>
        <w:ind w:firstLine="709"/>
        <w:jc w:val="both"/>
        <w:rPr>
          <w:color w:val="auto"/>
          <w:sz w:val="28"/>
          <w:szCs w:val="28"/>
        </w:rPr>
      </w:pPr>
      <w:r w:rsidRPr="00761507">
        <w:rPr>
          <w:color w:val="auto"/>
          <w:sz w:val="28"/>
          <w:szCs w:val="28"/>
        </w:rPr>
        <w:t>Назаровские одаренные школьники показывают хорошие результаты на региональных, всероссийских олимпиадах</w:t>
      </w:r>
      <w:r w:rsidR="006F1AE6" w:rsidRPr="00761507">
        <w:rPr>
          <w:color w:val="auto"/>
          <w:sz w:val="28"/>
          <w:szCs w:val="28"/>
        </w:rPr>
        <w:t>, конкурсах</w:t>
      </w:r>
      <w:r w:rsidRPr="00761507">
        <w:rPr>
          <w:color w:val="auto"/>
          <w:sz w:val="28"/>
          <w:szCs w:val="28"/>
        </w:rPr>
        <w:t xml:space="preserve">. </w:t>
      </w:r>
    </w:p>
    <w:p w:rsidR="003554ED" w:rsidRPr="00761507" w:rsidRDefault="003554ED" w:rsidP="007B367A">
      <w:pPr>
        <w:pStyle w:val="Default"/>
        <w:ind w:firstLine="709"/>
        <w:jc w:val="both"/>
        <w:rPr>
          <w:color w:val="auto"/>
          <w:sz w:val="28"/>
          <w:szCs w:val="28"/>
        </w:rPr>
      </w:pPr>
      <w:r w:rsidRPr="00761507">
        <w:rPr>
          <w:color w:val="auto"/>
          <w:sz w:val="28"/>
          <w:szCs w:val="28"/>
        </w:rPr>
        <w:t xml:space="preserve">Негативные тенденции в подростковой и молодежной среде (алкоголизм, употребление наркотиков, насилие, ксенофобия) свидетельствуют о необходимости усиления участия образования в решении задач воспитания, формирования социальных компетенций и гражданских установок. </w:t>
      </w:r>
    </w:p>
    <w:p w:rsidR="003554ED" w:rsidRPr="00761507" w:rsidRDefault="003554ED" w:rsidP="007B367A">
      <w:pPr>
        <w:pStyle w:val="Default"/>
        <w:ind w:firstLine="709"/>
        <w:jc w:val="both"/>
        <w:rPr>
          <w:color w:val="auto"/>
          <w:sz w:val="28"/>
          <w:szCs w:val="28"/>
        </w:rPr>
      </w:pPr>
      <w:r w:rsidRPr="00761507">
        <w:rPr>
          <w:color w:val="auto"/>
          <w:sz w:val="28"/>
          <w:szCs w:val="28"/>
        </w:rPr>
        <w:t xml:space="preserve">В последние годы сделан важный шаг в обновлении содержания общего образования: внедряются федеральные государственные </w:t>
      </w:r>
      <w:r w:rsidR="00AA542C" w:rsidRPr="00761507">
        <w:rPr>
          <w:color w:val="auto"/>
          <w:sz w:val="28"/>
          <w:szCs w:val="28"/>
        </w:rPr>
        <w:t>стандарты</w:t>
      </w:r>
      <w:r w:rsidRPr="00761507">
        <w:rPr>
          <w:color w:val="auto"/>
          <w:sz w:val="28"/>
          <w:szCs w:val="28"/>
        </w:rPr>
        <w:t xml:space="preserve"> дошкольного образования, </w:t>
      </w:r>
      <w:r w:rsidR="006F1AE6" w:rsidRPr="00761507">
        <w:rPr>
          <w:color w:val="auto"/>
          <w:sz w:val="28"/>
          <w:szCs w:val="28"/>
        </w:rPr>
        <w:t>с 1 сентября 2011 года все школы приступили к реализации программ начального общего образования в соответствии с федеральными государственными образовательными стандартами</w:t>
      </w:r>
      <w:r w:rsidR="003B187F" w:rsidRPr="00761507">
        <w:rPr>
          <w:color w:val="auto"/>
          <w:sz w:val="28"/>
          <w:szCs w:val="28"/>
        </w:rPr>
        <w:t xml:space="preserve"> начального общего образования (далее </w:t>
      </w:r>
      <w:r w:rsidR="00E154D2" w:rsidRPr="00761507">
        <w:rPr>
          <w:color w:val="auto"/>
          <w:sz w:val="28"/>
          <w:szCs w:val="28"/>
        </w:rPr>
        <w:t>- </w:t>
      </w:r>
      <w:r w:rsidR="003B187F" w:rsidRPr="00761507">
        <w:rPr>
          <w:color w:val="auto"/>
          <w:sz w:val="28"/>
          <w:szCs w:val="28"/>
        </w:rPr>
        <w:t xml:space="preserve">ФГОС НОО) в 1-х классах. В последующие годы  обеспечили поэтапное введение </w:t>
      </w:r>
      <w:r w:rsidRPr="00761507">
        <w:rPr>
          <w:color w:val="auto"/>
          <w:sz w:val="28"/>
          <w:szCs w:val="28"/>
        </w:rPr>
        <w:t>ФГОС</w:t>
      </w:r>
      <w:r w:rsidR="003B187F" w:rsidRPr="00761507">
        <w:rPr>
          <w:color w:val="auto"/>
          <w:sz w:val="28"/>
          <w:szCs w:val="28"/>
        </w:rPr>
        <w:t xml:space="preserve"> НОО во 2-х, 3-х, 4-х классах. С 1 сентября 2015 года все школы приступили к реализации программ основного общего образования в соответствии с федеральными государственными образовательными стандартами основного общего образования (далее </w:t>
      </w:r>
      <w:r w:rsidR="00E154D2" w:rsidRPr="00761507">
        <w:rPr>
          <w:color w:val="auto"/>
          <w:sz w:val="28"/>
          <w:szCs w:val="28"/>
        </w:rPr>
        <w:t>- </w:t>
      </w:r>
      <w:r w:rsidR="003B187F" w:rsidRPr="00761507">
        <w:rPr>
          <w:color w:val="auto"/>
          <w:sz w:val="28"/>
          <w:szCs w:val="28"/>
        </w:rPr>
        <w:t>ФГОС ООО) в 5-х классах</w:t>
      </w:r>
      <w:r w:rsidR="00DE1544" w:rsidRPr="00761507">
        <w:rPr>
          <w:color w:val="auto"/>
          <w:sz w:val="28"/>
          <w:szCs w:val="28"/>
        </w:rPr>
        <w:t>, обеспечивая поэтапное введение ФГОС ООО на уровне основного общего образования</w:t>
      </w:r>
      <w:r w:rsidR="003B187F" w:rsidRPr="00761507">
        <w:rPr>
          <w:color w:val="auto"/>
          <w:sz w:val="28"/>
          <w:szCs w:val="28"/>
        </w:rPr>
        <w:t xml:space="preserve">. </w:t>
      </w:r>
      <w:r w:rsidRPr="00761507">
        <w:rPr>
          <w:color w:val="auto"/>
          <w:sz w:val="28"/>
          <w:szCs w:val="28"/>
        </w:rPr>
        <w:t xml:space="preserve">Тем не менее, остается актуальной задача </w:t>
      </w:r>
      <w:r w:rsidR="00AA542C" w:rsidRPr="00761507">
        <w:rPr>
          <w:color w:val="auto"/>
          <w:sz w:val="28"/>
          <w:szCs w:val="28"/>
        </w:rPr>
        <w:t>овладения педагогическими работниками системно</w:t>
      </w:r>
      <w:r w:rsidR="00593BE7" w:rsidRPr="00761507">
        <w:rPr>
          <w:color w:val="auto"/>
          <w:sz w:val="28"/>
          <w:szCs w:val="28"/>
        </w:rPr>
        <w:t> </w:t>
      </w:r>
      <w:r w:rsidR="00AA542C" w:rsidRPr="00761507">
        <w:rPr>
          <w:color w:val="auto"/>
          <w:sz w:val="28"/>
          <w:szCs w:val="28"/>
        </w:rPr>
        <w:t>-</w:t>
      </w:r>
      <w:r w:rsidR="00593BE7" w:rsidRPr="00761507">
        <w:rPr>
          <w:color w:val="auto"/>
          <w:sz w:val="28"/>
          <w:szCs w:val="28"/>
        </w:rPr>
        <w:t> </w:t>
      </w:r>
      <w:r w:rsidR="00AA542C" w:rsidRPr="00761507">
        <w:rPr>
          <w:color w:val="auto"/>
          <w:sz w:val="28"/>
          <w:szCs w:val="28"/>
        </w:rPr>
        <w:t>деятельностн</w:t>
      </w:r>
      <w:r w:rsidR="00593BE7" w:rsidRPr="00761507">
        <w:rPr>
          <w:color w:val="auto"/>
          <w:sz w:val="28"/>
          <w:szCs w:val="28"/>
        </w:rPr>
        <w:t>ым</w:t>
      </w:r>
      <w:r w:rsidR="00AA542C" w:rsidRPr="00761507">
        <w:rPr>
          <w:color w:val="auto"/>
          <w:sz w:val="28"/>
          <w:szCs w:val="28"/>
        </w:rPr>
        <w:t xml:space="preserve"> подход</w:t>
      </w:r>
      <w:r w:rsidR="00593BE7" w:rsidRPr="00761507">
        <w:rPr>
          <w:color w:val="auto"/>
          <w:sz w:val="28"/>
          <w:szCs w:val="28"/>
        </w:rPr>
        <w:t>ом при организации учебных занятий</w:t>
      </w:r>
      <w:r w:rsidR="00AA542C" w:rsidRPr="00761507">
        <w:rPr>
          <w:color w:val="auto"/>
          <w:sz w:val="28"/>
          <w:szCs w:val="28"/>
        </w:rPr>
        <w:t xml:space="preserve">. </w:t>
      </w:r>
      <w:r w:rsidRPr="00761507">
        <w:rPr>
          <w:color w:val="auto"/>
          <w:sz w:val="28"/>
          <w:szCs w:val="28"/>
        </w:rPr>
        <w:t xml:space="preserve"> Это связано с тем, что существующий механизм обновления содержания образования нуждается в дополнительной настройке, в повышении гибкости и оперативности. </w:t>
      </w:r>
    </w:p>
    <w:p w:rsidR="003554ED" w:rsidRPr="00761507" w:rsidRDefault="003554ED" w:rsidP="007B367A">
      <w:pPr>
        <w:pStyle w:val="Default"/>
        <w:ind w:firstLine="709"/>
        <w:jc w:val="both"/>
        <w:rPr>
          <w:color w:val="auto"/>
          <w:sz w:val="28"/>
          <w:szCs w:val="28"/>
        </w:rPr>
      </w:pPr>
      <w:r w:rsidRPr="00761507">
        <w:rPr>
          <w:color w:val="auto"/>
          <w:sz w:val="28"/>
          <w:szCs w:val="28"/>
        </w:rPr>
        <w:t xml:space="preserve">Возможности для принятия управленческих решений по повышению качества образования ограничены в ситуации незавершенности формирования системы независимой оценки качества образования на всех уровнях. </w:t>
      </w:r>
    </w:p>
    <w:p w:rsidR="00127FEE" w:rsidRPr="00761507" w:rsidRDefault="00127FEE" w:rsidP="007B367A">
      <w:pPr>
        <w:pStyle w:val="Default"/>
        <w:ind w:firstLine="709"/>
        <w:jc w:val="both"/>
        <w:rPr>
          <w:color w:val="auto"/>
          <w:sz w:val="28"/>
          <w:szCs w:val="28"/>
        </w:rPr>
      </w:pPr>
      <w:r w:rsidRPr="00761507">
        <w:rPr>
          <w:color w:val="auto"/>
          <w:sz w:val="28"/>
          <w:szCs w:val="28"/>
        </w:rPr>
        <w:t>Важным фактором, определяющим привлекательность педагогической профессии, является уровень заработной платы.</w:t>
      </w:r>
      <w:r w:rsidR="00FE5936">
        <w:rPr>
          <w:color w:val="auto"/>
          <w:sz w:val="28"/>
          <w:szCs w:val="28"/>
        </w:rPr>
        <w:t xml:space="preserve"> </w:t>
      </w:r>
      <w:r w:rsidRPr="00761507">
        <w:rPr>
          <w:color w:val="auto"/>
          <w:sz w:val="28"/>
          <w:szCs w:val="28"/>
        </w:rPr>
        <w:t xml:space="preserve">В результате усовершенствования системы оплаты труда намечены положительные сдвиги </w:t>
      </w:r>
      <w:r w:rsidRPr="00761507">
        <w:rPr>
          <w:color w:val="auto"/>
          <w:sz w:val="28"/>
          <w:szCs w:val="28"/>
        </w:rPr>
        <w:lastRenderedPageBreak/>
        <w:t>в решении одной из основных задач поставленных президентом РФ, правительством Красноярского края – изменение социального статуса педагога, поскольку обеспечивается позитивная динамика уровня заработной платы.</w:t>
      </w:r>
    </w:p>
    <w:p w:rsidR="00127FEE" w:rsidRPr="00761507" w:rsidRDefault="00127FEE" w:rsidP="007B367A">
      <w:pPr>
        <w:pStyle w:val="Default"/>
        <w:ind w:firstLine="709"/>
        <w:jc w:val="both"/>
        <w:rPr>
          <w:color w:val="auto"/>
          <w:sz w:val="28"/>
          <w:szCs w:val="28"/>
        </w:rPr>
      </w:pPr>
      <w:r w:rsidRPr="00761507">
        <w:rPr>
          <w:color w:val="auto"/>
          <w:sz w:val="28"/>
          <w:szCs w:val="28"/>
        </w:rPr>
        <w:t>Произошел значительный рост заработной платы у работников, имеющих высокие результаты и принимающих активное участие во внедрении инноваций, использующих передовые технологии, принимающих активное участие в проведении различных мероприятий.</w:t>
      </w:r>
    </w:p>
    <w:p w:rsidR="00127FEE" w:rsidRPr="00761507" w:rsidRDefault="00127FEE" w:rsidP="007B367A">
      <w:pPr>
        <w:pStyle w:val="Default"/>
        <w:ind w:firstLine="709"/>
        <w:jc w:val="both"/>
        <w:rPr>
          <w:color w:val="auto"/>
          <w:sz w:val="28"/>
          <w:szCs w:val="28"/>
        </w:rPr>
      </w:pPr>
      <w:r w:rsidRPr="00761507">
        <w:rPr>
          <w:color w:val="auto"/>
          <w:sz w:val="28"/>
          <w:szCs w:val="28"/>
        </w:rPr>
        <w:t>201</w:t>
      </w:r>
      <w:r w:rsidR="00A66434" w:rsidRPr="00761507">
        <w:rPr>
          <w:color w:val="auto"/>
          <w:sz w:val="28"/>
          <w:szCs w:val="28"/>
        </w:rPr>
        <w:t>5</w:t>
      </w:r>
      <w:r w:rsidRPr="00761507">
        <w:rPr>
          <w:color w:val="auto"/>
          <w:sz w:val="28"/>
          <w:szCs w:val="28"/>
        </w:rPr>
        <w:t xml:space="preserve"> год: </w:t>
      </w:r>
      <w:r w:rsidR="00A66434" w:rsidRPr="00761507">
        <w:rPr>
          <w:color w:val="auto"/>
          <w:sz w:val="28"/>
          <w:szCs w:val="28"/>
        </w:rPr>
        <w:t>педагогические работники в общеобразовательных учреждениях</w:t>
      </w:r>
      <w:r w:rsidRPr="00761507">
        <w:rPr>
          <w:color w:val="auto"/>
          <w:sz w:val="28"/>
          <w:szCs w:val="28"/>
        </w:rPr>
        <w:t xml:space="preserve"> - </w:t>
      </w:r>
      <w:r w:rsidR="00A66434" w:rsidRPr="00761507">
        <w:rPr>
          <w:color w:val="auto"/>
          <w:sz w:val="28"/>
          <w:szCs w:val="28"/>
        </w:rPr>
        <w:t>30509</w:t>
      </w:r>
      <w:r w:rsidRPr="00761507">
        <w:rPr>
          <w:color w:val="auto"/>
          <w:sz w:val="28"/>
          <w:szCs w:val="28"/>
        </w:rPr>
        <w:t xml:space="preserve"> руб.; </w:t>
      </w:r>
      <w:r w:rsidR="00A66434" w:rsidRPr="00761507">
        <w:rPr>
          <w:color w:val="auto"/>
          <w:sz w:val="28"/>
          <w:szCs w:val="28"/>
        </w:rPr>
        <w:t>педагогические работники дошкольных образовательных учреждений</w:t>
      </w:r>
      <w:r w:rsidRPr="00761507">
        <w:rPr>
          <w:color w:val="auto"/>
          <w:sz w:val="28"/>
          <w:szCs w:val="28"/>
        </w:rPr>
        <w:t xml:space="preserve"> - 21</w:t>
      </w:r>
      <w:r w:rsidR="00A66434" w:rsidRPr="00761507">
        <w:rPr>
          <w:color w:val="auto"/>
          <w:sz w:val="28"/>
          <w:szCs w:val="28"/>
        </w:rPr>
        <w:t>391</w:t>
      </w:r>
      <w:r w:rsidRPr="00761507">
        <w:rPr>
          <w:color w:val="auto"/>
          <w:sz w:val="28"/>
          <w:szCs w:val="28"/>
        </w:rPr>
        <w:t xml:space="preserve"> руб.; педагог</w:t>
      </w:r>
      <w:r w:rsidR="00A66434" w:rsidRPr="00761507">
        <w:rPr>
          <w:color w:val="auto"/>
          <w:sz w:val="28"/>
          <w:szCs w:val="28"/>
        </w:rPr>
        <w:t>ические работники образовательных учреждений дополнительного образования детей</w:t>
      </w:r>
      <w:r w:rsidR="000D5075" w:rsidRPr="00761507">
        <w:rPr>
          <w:color w:val="auto"/>
          <w:sz w:val="28"/>
          <w:szCs w:val="28"/>
        </w:rPr>
        <w:t>–</w:t>
      </w:r>
      <w:r w:rsidR="00A66434" w:rsidRPr="00761507">
        <w:rPr>
          <w:color w:val="auto"/>
          <w:sz w:val="28"/>
          <w:szCs w:val="28"/>
        </w:rPr>
        <w:t>15717</w:t>
      </w:r>
      <w:r w:rsidRPr="00761507">
        <w:rPr>
          <w:color w:val="auto"/>
          <w:sz w:val="28"/>
          <w:szCs w:val="28"/>
        </w:rPr>
        <w:t>руб.</w:t>
      </w:r>
    </w:p>
    <w:p w:rsidR="00A66434" w:rsidRPr="00761507" w:rsidRDefault="00A66434" w:rsidP="00A66434">
      <w:pPr>
        <w:pStyle w:val="Default"/>
        <w:ind w:firstLine="709"/>
        <w:jc w:val="both"/>
        <w:rPr>
          <w:color w:val="auto"/>
          <w:sz w:val="28"/>
          <w:szCs w:val="28"/>
        </w:rPr>
      </w:pPr>
      <w:r w:rsidRPr="00761507">
        <w:rPr>
          <w:color w:val="auto"/>
          <w:sz w:val="28"/>
          <w:szCs w:val="28"/>
        </w:rPr>
        <w:t xml:space="preserve">2016 год: педагогические работники в общеобразовательных учреждениях - 30801 руб.; педагогические работники дошкольных образовательных учреждений - </w:t>
      </w:r>
      <w:r w:rsidR="000D5075" w:rsidRPr="00761507">
        <w:rPr>
          <w:color w:val="auto"/>
          <w:sz w:val="28"/>
          <w:szCs w:val="28"/>
        </w:rPr>
        <w:t>21411</w:t>
      </w:r>
      <w:r w:rsidRPr="00761507">
        <w:rPr>
          <w:color w:val="auto"/>
          <w:sz w:val="28"/>
          <w:szCs w:val="28"/>
        </w:rPr>
        <w:t xml:space="preserve"> руб.; педагогические работники образовательных учреждений дополнительного образования детей </w:t>
      </w:r>
      <w:r w:rsidR="000D5075" w:rsidRPr="00761507">
        <w:rPr>
          <w:color w:val="auto"/>
          <w:sz w:val="28"/>
          <w:szCs w:val="28"/>
        </w:rPr>
        <w:t xml:space="preserve">–17312 </w:t>
      </w:r>
      <w:r w:rsidRPr="00761507">
        <w:rPr>
          <w:color w:val="auto"/>
          <w:sz w:val="28"/>
          <w:szCs w:val="28"/>
        </w:rPr>
        <w:t>руб.</w:t>
      </w:r>
    </w:p>
    <w:p w:rsidR="00127FEE" w:rsidRPr="00761507" w:rsidRDefault="00127FEE" w:rsidP="007B367A">
      <w:pPr>
        <w:pStyle w:val="Default"/>
        <w:ind w:firstLine="709"/>
        <w:jc w:val="both"/>
        <w:rPr>
          <w:color w:val="auto"/>
          <w:sz w:val="28"/>
          <w:szCs w:val="28"/>
        </w:rPr>
      </w:pPr>
      <w:r w:rsidRPr="00761507">
        <w:rPr>
          <w:color w:val="auto"/>
          <w:sz w:val="28"/>
          <w:szCs w:val="28"/>
        </w:rPr>
        <w:t>Ключевыми принципами системы оплаты труда, при которой зарплата педагогов зависит в первую очередь не от количества проведенных уроков, а от результатов являются:</w:t>
      </w:r>
    </w:p>
    <w:p w:rsidR="00127FEE" w:rsidRPr="00761507" w:rsidRDefault="00127FEE" w:rsidP="007B367A">
      <w:pPr>
        <w:pStyle w:val="Default"/>
        <w:ind w:firstLine="709"/>
        <w:jc w:val="both"/>
        <w:rPr>
          <w:color w:val="auto"/>
          <w:sz w:val="28"/>
          <w:szCs w:val="28"/>
        </w:rPr>
      </w:pPr>
      <w:r w:rsidRPr="00761507">
        <w:rPr>
          <w:color w:val="auto"/>
          <w:sz w:val="28"/>
          <w:szCs w:val="28"/>
        </w:rPr>
        <w:t>- разделение фонда оплаты труда и зарплаты работников на базовую и стимулирующую части. С 01.</w:t>
      </w:r>
      <w:r w:rsidR="000D5075" w:rsidRPr="00761507">
        <w:rPr>
          <w:color w:val="auto"/>
          <w:sz w:val="28"/>
          <w:szCs w:val="28"/>
        </w:rPr>
        <w:t>01</w:t>
      </w:r>
      <w:r w:rsidRPr="00761507">
        <w:rPr>
          <w:color w:val="auto"/>
          <w:sz w:val="28"/>
          <w:szCs w:val="28"/>
        </w:rPr>
        <w:t>.201</w:t>
      </w:r>
      <w:r w:rsidR="000D5075" w:rsidRPr="00761507">
        <w:rPr>
          <w:color w:val="auto"/>
          <w:sz w:val="28"/>
          <w:szCs w:val="28"/>
        </w:rPr>
        <w:t>7</w:t>
      </w:r>
      <w:r w:rsidRPr="00761507">
        <w:rPr>
          <w:color w:val="auto"/>
          <w:sz w:val="28"/>
          <w:szCs w:val="28"/>
        </w:rPr>
        <w:t xml:space="preserve"> года базовая часть заработной платы работников (оклад + компенсационные</w:t>
      </w:r>
      <w:r w:rsidR="000D5075" w:rsidRPr="00761507">
        <w:rPr>
          <w:color w:val="auto"/>
          <w:sz w:val="28"/>
          <w:szCs w:val="28"/>
        </w:rPr>
        <w:t xml:space="preserve"> и персональные </w:t>
      </w:r>
      <w:r w:rsidRPr="00761507">
        <w:rPr>
          <w:color w:val="auto"/>
          <w:sz w:val="28"/>
          <w:szCs w:val="28"/>
        </w:rPr>
        <w:t>выплаты)  увелич</w:t>
      </w:r>
      <w:r w:rsidR="000D5075" w:rsidRPr="00761507">
        <w:rPr>
          <w:color w:val="auto"/>
          <w:sz w:val="28"/>
          <w:szCs w:val="28"/>
        </w:rPr>
        <w:t xml:space="preserve">ится </w:t>
      </w:r>
      <w:r w:rsidRPr="00761507">
        <w:rPr>
          <w:color w:val="auto"/>
          <w:sz w:val="28"/>
          <w:szCs w:val="28"/>
        </w:rPr>
        <w:t xml:space="preserve">на </w:t>
      </w:r>
      <w:r w:rsidR="000D5075" w:rsidRPr="00761507">
        <w:rPr>
          <w:color w:val="auto"/>
          <w:sz w:val="28"/>
          <w:szCs w:val="28"/>
        </w:rPr>
        <w:t>3</w:t>
      </w:r>
      <w:r w:rsidRPr="00761507">
        <w:rPr>
          <w:color w:val="auto"/>
          <w:sz w:val="28"/>
          <w:szCs w:val="28"/>
        </w:rPr>
        <w:t>0% за счет увеличения минимальных должностных окладов;</w:t>
      </w:r>
    </w:p>
    <w:p w:rsidR="00127FEE" w:rsidRPr="00761507" w:rsidRDefault="00127FEE" w:rsidP="007B367A">
      <w:pPr>
        <w:pStyle w:val="Default"/>
        <w:ind w:firstLine="709"/>
        <w:jc w:val="both"/>
        <w:rPr>
          <w:color w:val="auto"/>
          <w:sz w:val="28"/>
          <w:szCs w:val="28"/>
        </w:rPr>
      </w:pPr>
      <w:r w:rsidRPr="00761507">
        <w:rPr>
          <w:color w:val="auto"/>
          <w:sz w:val="28"/>
          <w:szCs w:val="28"/>
        </w:rPr>
        <w:t xml:space="preserve">- сохранение доли стимулирующих выплат за качество и результаты труда в размере не менее </w:t>
      </w:r>
      <w:r w:rsidR="000D5075" w:rsidRPr="00761507">
        <w:rPr>
          <w:color w:val="auto"/>
          <w:sz w:val="28"/>
          <w:szCs w:val="28"/>
        </w:rPr>
        <w:t>15</w:t>
      </w:r>
      <w:r w:rsidRPr="00761507">
        <w:rPr>
          <w:color w:val="auto"/>
          <w:sz w:val="28"/>
          <w:szCs w:val="28"/>
        </w:rPr>
        <w:t>% от общего фонда оплаты труда.</w:t>
      </w:r>
    </w:p>
    <w:p w:rsidR="00127FEE" w:rsidRPr="00761507" w:rsidRDefault="00127FEE" w:rsidP="007B367A">
      <w:pPr>
        <w:pStyle w:val="Default"/>
        <w:ind w:firstLine="709"/>
        <w:jc w:val="both"/>
        <w:rPr>
          <w:color w:val="auto"/>
          <w:sz w:val="28"/>
          <w:szCs w:val="28"/>
        </w:rPr>
      </w:pPr>
      <w:r w:rsidRPr="00761507">
        <w:rPr>
          <w:color w:val="auto"/>
          <w:sz w:val="28"/>
          <w:szCs w:val="28"/>
        </w:rPr>
        <w:t>При этом стимулирующие надбавки – это не доплаты за дополнительно выполняемые виды работ, а дополнительные выплаты за достижение высоких результатов.</w:t>
      </w:r>
    </w:p>
    <w:p w:rsidR="003554ED" w:rsidRPr="00761507" w:rsidRDefault="003554ED" w:rsidP="007B367A">
      <w:pPr>
        <w:pStyle w:val="Default"/>
        <w:ind w:firstLine="709"/>
        <w:jc w:val="both"/>
        <w:rPr>
          <w:color w:val="auto"/>
          <w:sz w:val="28"/>
          <w:szCs w:val="28"/>
        </w:rPr>
      </w:pPr>
      <w:r w:rsidRPr="00761507">
        <w:rPr>
          <w:color w:val="auto"/>
          <w:sz w:val="28"/>
          <w:szCs w:val="28"/>
        </w:rPr>
        <w:t xml:space="preserve">Рост заработной платы уже сегодня актуализирует введение эффективного контракта с педагогами, учитывающего современные стандарты профессиональной деятельности и соответствующую оценку качества работы педагогов. </w:t>
      </w:r>
    </w:p>
    <w:p w:rsidR="00EF75C0" w:rsidRPr="00761507" w:rsidRDefault="00EF75C0" w:rsidP="00EF75C0">
      <w:pPr>
        <w:pStyle w:val="Default"/>
        <w:ind w:firstLine="709"/>
        <w:jc w:val="both"/>
        <w:rPr>
          <w:color w:val="auto"/>
          <w:sz w:val="28"/>
          <w:szCs w:val="28"/>
        </w:rPr>
      </w:pPr>
      <w:r w:rsidRPr="00761507">
        <w:rPr>
          <w:color w:val="auto"/>
          <w:sz w:val="28"/>
          <w:szCs w:val="28"/>
        </w:rPr>
        <w:t xml:space="preserve">Необходимо концентрировать внимание на развитии профессиональных компетенций учителя, выстраивая систему стимулов, обеспечивающих его заинтересованность в постоянном совершенствовании происходящего в классе процесса. Система аттестации и оплаты труда педагогов должна быть ориентирована на повышение качества преподавания, на непрерывное профессиональное развитие, должна создавать пространство для их карьерного роста. </w:t>
      </w:r>
    </w:p>
    <w:p w:rsidR="00EF75C0" w:rsidRPr="00761507" w:rsidRDefault="00EF75C0" w:rsidP="00EF75C0">
      <w:pPr>
        <w:ind w:firstLine="708"/>
        <w:jc w:val="both"/>
        <w:rPr>
          <w:sz w:val="28"/>
          <w:szCs w:val="28"/>
          <w:lang w:val="ru-RU"/>
        </w:rPr>
      </w:pPr>
      <w:r w:rsidRPr="00761507">
        <w:rPr>
          <w:sz w:val="28"/>
          <w:szCs w:val="28"/>
          <w:lang w:val="ru-RU"/>
        </w:rPr>
        <w:t xml:space="preserve">Обновление профессиональных компетенций и повышение уровня подготовки управленческого и педагогического корпуса требуют большей мобильности и гибкости системы повышения квалификации, основанной на единых рамках профессиональных умений, отвечающей на персональные запросы педагогов и школ. С целью обеспечения готовности педагогических </w:t>
      </w:r>
      <w:r w:rsidRPr="00761507">
        <w:rPr>
          <w:sz w:val="28"/>
          <w:szCs w:val="28"/>
          <w:lang w:val="ru-RU"/>
        </w:rPr>
        <w:lastRenderedPageBreak/>
        <w:t>кадров города к введению профессионального стандарта педагога (воспитателя), реализации основной образовательной программы образовательной организации создаем условия для изменения профессиональной деятельности педагогов через включение в реализацию краевых проектов, разработку и запуск муниципальных проектов. Город Назарово стал пилотом введения профессионального стандарта педагога, в рамках которого реализуется муниципальный сетевой проект «Введение профессионального стандарта педагога в образовательных организациях города Назарово», запущен механизм разработки оценки квалификации педагога.</w:t>
      </w:r>
    </w:p>
    <w:p w:rsidR="00EF75C0" w:rsidRPr="00761507" w:rsidRDefault="00EF75C0" w:rsidP="00EF75C0">
      <w:pPr>
        <w:ind w:firstLine="567"/>
        <w:jc w:val="both"/>
        <w:rPr>
          <w:sz w:val="28"/>
          <w:szCs w:val="28"/>
          <w:lang w:val="ru-RU"/>
        </w:rPr>
      </w:pPr>
      <w:r w:rsidRPr="00761507">
        <w:rPr>
          <w:sz w:val="28"/>
          <w:szCs w:val="28"/>
          <w:lang w:val="ru-RU"/>
        </w:rPr>
        <w:t>В рамках реализации муниципального проекта «Введение профессионального стандарта педагога (воспитателя) в образовательных организациях города Назарово»  за прошедший учебный год:</w:t>
      </w:r>
    </w:p>
    <w:p w:rsidR="00EF75C0" w:rsidRPr="00761507" w:rsidRDefault="00EF75C0" w:rsidP="00EF75C0">
      <w:pPr>
        <w:ind w:firstLine="567"/>
        <w:jc w:val="both"/>
        <w:rPr>
          <w:sz w:val="28"/>
          <w:szCs w:val="28"/>
          <w:lang w:val="ru-RU"/>
        </w:rPr>
      </w:pPr>
      <w:r w:rsidRPr="00761507">
        <w:rPr>
          <w:sz w:val="28"/>
          <w:szCs w:val="28"/>
          <w:lang w:val="ru-RU"/>
        </w:rPr>
        <w:t>- создана и действует муниципальная рабочая группа, куда вошли представители учителей, воспитателей, педагогов дополнительного образования;</w:t>
      </w:r>
    </w:p>
    <w:p w:rsidR="00EF75C0" w:rsidRPr="00761507" w:rsidRDefault="00EF75C0" w:rsidP="00EF75C0">
      <w:pPr>
        <w:ind w:firstLine="567"/>
        <w:jc w:val="both"/>
        <w:rPr>
          <w:sz w:val="28"/>
          <w:szCs w:val="28"/>
          <w:lang w:val="ru-RU"/>
        </w:rPr>
      </w:pPr>
      <w:r w:rsidRPr="00761507">
        <w:rPr>
          <w:sz w:val="28"/>
          <w:szCs w:val="28"/>
          <w:lang w:val="ru-RU"/>
        </w:rPr>
        <w:t xml:space="preserve">- осуществлено обсуждение на муниципальном уровне различных моделей организации профессионального развития педагогов ОО;  </w:t>
      </w:r>
    </w:p>
    <w:p w:rsidR="00EF75C0" w:rsidRPr="00761507" w:rsidRDefault="00EF75C0" w:rsidP="00EF75C0">
      <w:pPr>
        <w:ind w:firstLine="567"/>
        <w:jc w:val="both"/>
        <w:rPr>
          <w:sz w:val="28"/>
          <w:szCs w:val="28"/>
          <w:lang w:val="ru-RU"/>
        </w:rPr>
      </w:pPr>
      <w:r w:rsidRPr="00761507">
        <w:rPr>
          <w:sz w:val="28"/>
          <w:szCs w:val="28"/>
          <w:lang w:val="ru-RU"/>
        </w:rPr>
        <w:t>- запущена разработка кейса оценки уровня профессионального развития педагога, проекты кейса ОО были презентованы на муниципальном семинаре, была дана оценка и осуществлены договоренности по дальнейшей доработке на уровне ОО в соответствии с индивидуальными условиями.</w:t>
      </w:r>
    </w:p>
    <w:p w:rsidR="003554ED" w:rsidRPr="00761507" w:rsidRDefault="003554ED" w:rsidP="007B367A">
      <w:pPr>
        <w:pStyle w:val="Default"/>
        <w:ind w:firstLine="709"/>
        <w:jc w:val="both"/>
        <w:rPr>
          <w:color w:val="auto"/>
          <w:sz w:val="28"/>
          <w:szCs w:val="28"/>
        </w:rPr>
      </w:pPr>
      <w:r w:rsidRPr="00761507">
        <w:rPr>
          <w:color w:val="auto"/>
          <w:sz w:val="28"/>
          <w:szCs w:val="28"/>
        </w:rPr>
        <w:t>В результате реализации Приоритетного наци</w:t>
      </w:r>
      <w:r w:rsidR="002D033A" w:rsidRPr="00761507">
        <w:rPr>
          <w:color w:val="auto"/>
          <w:sz w:val="28"/>
          <w:szCs w:val="28"/>
        </w:rPr>
        <w:t>онального проекта «Образование»</w:t>
      </w:r>
      <w:r w:rsidRPr="00761507">
        <w:rPr>
          <w:color w:val="auto"/>
          <w:sz w:val="28"/>
          <w:szCs w:val="28"/>
        </w:rPr>
        <w:t xml:space="preserve">, Национальной образовательной инициативы «Наша новая школа», региональных проектов модернизации систем общего образования существенно обновлена инфраструктура общего образования, состояние которой при отсутствии инвестиций в течение длительного времени достигло критически низкого уровня. </w:t>
      </w:r>
    </w:p>
    <w:p w:rsidR="003554ED" w:rsidRPr="00761507" w:rsidRDefault="003554ED" w:rsidP="007B367A">
      <w:pPr>
        <w:pStyle w:val="Default"/>
        <w:ind w:firstLine="709"/>
        <w:jc w:val="both"/>
        <w:rPr>
          <w:color w:val="auto"/>
          <w:sz w:val="28"/>
          <w:szCs w:val="28"/>
        </w:rPr>
      </w:pPr>
      <w:r w:rsidRPr="00761507">
        <w:rPr>
          <w:color w:val="auto"/>
          <w:sz w:val="28"/>
          <w:szCs w:val="28"/>
        </w:rPr>
        <w:t>Выделение средств на улучшение материально-технической базы образовательных организаций, закупку оборудования способств</w:t>
      </w:r>
      <w:r w:rsidR="004F0740" w:rsidRPr="00761507">
        <w:rPr>
          <w:color w:val="auto"/>
          <w:sz w:val="28"/>
          <w:szCs w:val="28"/>
        </w:rPr>
        <w:t>ует</w:t>
      </w:r>
      <w:r w:rsidR="00FE5936">
        <w:rPr>
          <w:color w:val="auto"/>
          <w:sz w:val="28"/>
          <w:szCs w:val="28"/>
        </w:rPr>
        <w:t xml:space="preserve"> </w:t>
      </w:r>
      <w:r w:rsidR="004F0740" w:rsidRPr="00761507">
        <w:rPr>
          <w:color w:val="auto"/>
          <w:sz w:val="28"/>
          <w:szCs w:val="28"/>
        </w:rPr>
        <w:t xml:space="preserve">созданию в образовательных организациях </w:t>
      </w:r>
      <w:r w:rsidRPr="00761507">
        <w:rPr>
          <w:color w:val="auto"/>
          <w:sz w:val="28"/>
          <w:szCs w:val="28"/>
        </w:rPr>
        <w:t>современных услов</w:t>
      </w:r>
      <w:r w:rsidR="004F0740" w:rsidRPr="00761507">
        <w:rPr>
          <w:color w:val="auto"/>
          <w:sz w:val="28"/>
          <w:szCs w:val="28"/>
        </w:rPr>
        <w:t>ий.</w:t>
      </w:r>
    </w:p>
    <w:p w:rsidR="003554ED" w:rsidRPr="00761507" w:rsidRDefault="003554ED" w:rsidP="007B367A">
      <w:pPr>
        <w:pStyle w:val="Default"/>
        <w:ind w:firstLine="709"/>
        <w:jc w:val="both"/>
        <w:rPr>
          <w:color w:val="auto"/>
          <w:sz w:val="28"/>
          <w:szCs w:val="28"/>
        </w:rPr>
      </w:pPr>
      <w:r w:rsidRPr="00761507">
        <w:rPr>
          <w:color w:val="auto"/>
          <w:sz w:val="28"/>
          <w:szCs w:val="28"/>
        </w:rPr>
        <w:t xml:space="preserve">Все школы подключены к сети Интернет. Существенно улучшилось обеспечение школ современным информационно-технологическим оборудованием. Реализация проекта по совершенствованию организации питания обучающихся в общеобразовательных </w:t>
      </w:r>
      <w:r w:rsidR="002A6599" w:rsidRPr="00761507">
        <w:rPr>
          <w:color w:val="auto"/>
          <w:sz w:val="28"/>
          <w:szCs w:val="28"/>
        </w:rPr>
        <w:t>организаци</w:t>
      </w:r>
      <w:r w:rsidR="004F0740" w:rsidRPr="00761507">
        <w:rPr>
          <w:color w:val="auto"/>
          <w:sz w:val="28"/>
          <w:szCs w:val="28"/>
        </w:rPr>
        <w:t>я</w:t>
      </w:r>
      <w:r w:rsidRPr="00761507">
        <w:rPr>
          <w:color w:val="auto"/>
          <w:sz w:val="28"/>
          <w:szCs w:val="28"/>
        </w:rPr>
        <w:t xml:space="preserve">х, предусматривающего внедрение современного технологического оборудования для приготовления пищевых продуктов, позволила увеличить охват обучающихся горячим питанием. </w:t>
      </w:r>
    </w:p>
    <w:p w:rsidR="00B93600" w:rsidRPr="00761507" w:rsidRDefault="003554ED" w:rsidP="007B367A">
      <w:pPr>
        <w:pStyle w:val="Default"/>
        <w:ind w:firstLine="709"/>
        <w:jc w:val="both"/>
        <w:rPr>
          <w:color w:val="auto"/>
          <w:sz w:val="28"/>
          <w:szCs w:val="28"/>
        </w:rPr>
      </w:pPr>
      <w:r w:rsidRPr="00761507">
        <w:rPr>
          <w:color w:val="auto"/>
          <w:sz w:val="28"/>
          <w:szCs w:val="28"/>
        </w:rPr>
        <w:t>При этом сохраняется дифференциация по уровню соответствия инфраструктуры современным требованиям. В некоторых школах сохраняется обучение во вторую смену</w:t>
      </w:r>
      <w:r w:rsidR="00B93600" w:rsidRPr="00761507">
        <w:rPr>
          <w:color w:val="auto"/>
          <w:sz w:val="28"/>
          <w:szCs w:val="28"/>
        </w:rPr>
        <w:t xml:space="preserve">. </w:t>
      </w:r>
    </w:p>
    <w:p w:rsidR="003554ED" w:rsidRPr="00761507" w:rsidRDefault="003554ED" w:rsidP="007B367A">
      <w:pPr>
        <w:pStyle w:val="Default"/>
        <w:ind w:firstLine="709"/>
        <w:jc w:val="both"/>
        <w:rPr>
          <w:color w:val="auto"/>
          <w:sz w:val="28"/>
          <w:szCs w:val="28"/>
        </w:rPr>
      </w:pPr>
      <w:r w:rsidRPr="00761507">
        <w:rPr>
          <w:color w:val="auto"/>
          <w:sz w:val="28"/>
          <w:szCs w:val="28"/>
        </w:rPr>
        <w:t xml:space="preserve">Приведение всей инфраструктуры общего образования к уровню, соответствующему современным стандартам, позволило бы перейти от масштабных инвестиций к систематическому текущему финансированию, обеспечивающему поддержку этой инфраструктуры. </w:t>
      </w:r>
    </w:p>
    <w:p w:rsidR="003554ED" w:rsidRPr="00761507" w:rsidRDefault="003554ED" w:rsidP="007B367A">
      <w:pPr>
        <w:pStyle w:val="Default"/>
        <w:ind w:firstLine="709"/>
        <w:jc w:val="both"/>
        <w:rPr>
          <w:color w:val="auto"/>
          <w:sz w:val="28"/>
          <w:szCs w:val="28"/>
        </w:rPr>
      </w:pPr>
      <w:r w:rsidRPr="00761507">
        <w:rPr>
          <w:color w:val="auto"/>
          <w:sz w:val="28"/>
          <w:szCs w:val="28"/>
        </w:rPr>
        <w:lastRenderedPageBreak/>
        <w:t xml:space="preserve">В результате проведения комплексной модернизации финансово-экономических и организационно-управленческих механизмов системы общего образования, реализовывались следующие направления: </w:t>
      </w:r>
    </w:p>
    <w:p w:rsidR="003554ED" w:rsidRPr="00761507" w:rsidRDefault="00A63D5F" w:rsidP="007B367A">
      <w:pPr>
        <w:pStyle w:val="Default"/>
        <w:numPr>
          <w:ilvl w:val="0"/>
          <w:numId w:val="30"/>
        </w:numPr>
        <w:jc w:val="both"/>
        <w:rPr>
          <w:color w:val="auto"/>
          <w:sz w:val="28"/>
          <w:szCs w:val="28"/>
        </w:rPr>
      </w:pPr>
      <w:r w:rsidRPr="00761507">
        <w:rPr>
          <w:color w:val="auto"/>
          <w:sz w:val="28"/>
          <w:szCs w:val="28"/>
        </w:rPr>
        <w:t>н</w:t>
      </w:r>
      <w:r w:rsidR="003554ED" w:rsidRPr="00761507">
        <w:rPr>
          <w:color w:val="auto"/>
          <w:sz w:val="28"/>
          <w:szCs w:val="28"/>
        </w:rPr>
        <w:t xml:space="preserve">ормативно-подушевое финансирование образовательных </w:t>
      </w:r>
      <w:r w:rsidRPr="00761507">
        <w:rPr>
          <w:color w:val="auto"/>
          <w:sz w:val="28"/>
          <w:szCs w:val="28"/>
        </w:rPr>
        <w:t>организаций</w:t>
      </w:r>
      <w:r w:rsidR="003554ED" w:rsidRPr="00761507">
        <w:rPr>
          <w:color w:val="auto"/>
          <w:sz w:val="28"/>
          <w:szCs w:val="28"/>
        </w:rPr>
        <w:t xml:space="preserve">; </w:t>
      </w:r>
    </w:p>
    <w:p w:rsidR="003554ED" w:rsidRPr="00761507" w:rsidRDefault="003554ED" w:rsidP="007B367A">
      <w:pPr>
        <w:pStyle w:val="Default"/>
        <w:numPr>
          <w:ilvl w:val="0"/>
          <w:numId w:val="30"/>
        </w:numPr>
        <w:jc w:val="both"/>
        <w:rPr>
          <w:color w:val="auto"/>
          <w:sz w:val="28"/>
          <w:szCs w:val="28"/>
        </w:rPr>
      </w:pPr>
      <w:r w:rsidRPr="00761507">
        <w:rPr>
          <w:color w:val="auto"/>
          <w:sz w:val="28"/>
          <w:szCs w:val="28"/>
        </w:rPr>
        <w:t xml:space="preserve">система оплаты труда, ориентированная на результат; </w:t>
      </w:r>
    </w:p>
    <w:p w:rsidR="003554ED" w:rsidRPr="00761507" w:rsidRDefault="003554ED" w:rsidP="007B367A">
      <w:pPr>
        <w:pStyle w:val="Default"/>
        <w:numPr>
          <w:ilvl w:val="0"/>
          <w:numId w:val="30"/>
        </w:numPr>
        <w:jc w:val="both"/>
        <w:rPr>
          <w:color w:val="auto"/>
          <w:sz w:val="28"/>
          <w:szCs w:val="28"/>
        </w:rPr>
      </w:pPr>
      <w:r w:rsidRPr="00761507">
        <w:rPr>
          <w:color w:val="auto"/>
          <w:sz w:val="28"/>
          <w:szCs w:val="28"/>
        </w:rPr>
        <w:t>независимая система оценки учебных достижений учащихся (единый государственный экзамен</w:t>
      </w:r>
      <w:r w:rsidR="00A63D5F" w:rsidRPr="00761507">
        <w:rPr>
          <w:color w:val="auto"/>
          <w:sz w:val="28"/>
          <w:szCs w:val="28"/>
        </w:rPr>
        <w:t>, основной государственный экзамен</w:t>
      </w:r>
      <w:r w:rsidRPr="00761507">
        <w:rPr>
          <w:color w:val="auto"/>
          <w:sz w:val="28"/>
          <w:szCs w:val="28"/>
        </w:rPr>
        <w:t xml:space="preserve">); </w:t>
      </w:r>
    </w:p>
    <w:p w:rsidR="003554ED" w:rsidRPr="00761507" w:rsidRDefault="003554ED" w:rsidP="007B367A">
      <w:pPr>
        <w:pStyle w:val="Default"/>
        <w:numPr>
          <w:ilvl w:val="0"/>
          <w:numId w:val="30"/>
        </w:numPr>
        <w:jc w:val="both"/>
        <w:rPr>
          <w:color w:val="auto"/>
          <w:sz w:val="28"/>
          <w:szCs w:val="28"/>
        </w:rPr>
      </w:pPr>
      <w:r w:rsidRPr="00761507">
        <w:rPr>
          <w:color w:val="auto"/>
          <w:sz w:val="28"/>
          <w:szCs w:val="28"/>
        </w:rPr>
        <w:t>общественное участие в управлении образованием и оценке  качества</w:t>
      </w:r>
      <w:r w:rsidR="00A63D5F" w:rsidRPr="00761507">
        <w:rPr>
          <w:color w:val="auto"/>
          <w:sz w:val="28"/>
          <w:szCs w:val="28"/>
        </w:rPr>
        <w:t xml:space="preserve"> образования</w:t>
      </w:r>
      <w:r w:rsidRPr="00761507">
        <w:rPr>
          <w:color w:val="auto"/>
          <w:sz w:val="28"/>
          <w:szCs w:val="28"/>
        </w:rPr>
        <w:t xml:space="preserve">; </w:t>
      </w:r>
    </w:p>
    <w:p w:rsidR="003554ED" w:rsidRPr="00761507" w:rsidRDefault="00A63D5F" w:rsidP="007B367A">
      <w:pPr>
        <w:pStyle w:val="Default"/>
        <w:numPr>
          <w:ilvl w:val="0"/>
          <w:numId w:val="30"/>
        </w:numPr>
        <w:jc w:val="both"/>
        <w:rPr>
          <w:color w:val="auto"/>
          <w:sz w:val="28"/>
          <w:szCs w:val="28"/>
        </w:rPr>
      </w:pPr>
      <w:r w:rsidRPr="00761507">
        <w:rPr>
          <w:color w:val="auto"/>
          <w:sz w:val="28"/>
          <w:szCs w:val="28"/>
        </w:rPr>
        <w:t>информационная открытость образовательных организаций</w:t>
      </w:r>
      <w:r w:rsidR="003554ED" w:rsidRPr="00761507">
        <w:rPr>
          <w:color w:val="auto"/>
          <w:sz w:val="28"/>
          <w:szCs w:val="28"/>
        </w:rPr>
        <w:t xml:space="preserve">. </w:t>
      </w:r>
    </w:p>
    <w:p w:rsidR="003554ED" w:rsidRPr="00761507" w:rsidRDefault="003554ED" w:rsidP="007B367A">
      <w:pPr>
        <w:pStyle w:val="Default"/>
        <w:ind w:firstLine="709"/>
        <w:jc w:val="both"/>
        <w:rPr>
          <w:color w:val="auto"/>
          <w:sz w:val="28"/>
          <w:szCs w:val="28"/>
        </w:rPr>
      </w:pPr>
      <w:r w:rsidRPr="00761507">
        <w:rPr>
          <w:color w:val="auto"/>
          <w:sz w:val="28"/>
          <w:szCs w:val="28"/>
        </w:rPr>
        <w:t xml:space="preserve">Результатом стало повышение ответственности руководителей и педагогов за результаты деятельности, усиление прозрачности системы образования. Однако эти меры не привели к реальной самостоятельности образовательных </w:t>
      </w:r>
      <w:r w:rsidR="002A6599" w:rsidRPr="00761507">
        <w:rPr>
          <w:color w:val="auto"/>
          <w:sz w:val="28"/>
          <w:szCs w:val="28"/>
        </w:rPr>
        <w:t>организаций</w:t>
      </w:r>
      <w:r w:rsidRPr="00761507">
        <w:rPr>
          <w:color w:val="auto"/>
          <w:sz w:val="28"/>
          <w:szCs w:val="28"/>
        </w:rPr>
        <w:t>, к повышению качества образования в соответствии с новыми требованиями</w:t>
      </w:r>
      <w:r w:rsidR="00A63D5F" w:rsidRPr="00761507">
        <w:rPr>
          <w:color w:val="auto"/>
          <w:sz w:val="28"/>
          <w:szCs w:val="28"/>
        </w:rPr>
        <w:t xml:space="preserve"> и стандартами</w:t>
      </w:r>
      <w:r w:rsidRPr="00761507">
        <w:rPr>
          <w:color w:val="auto"/>
          <w:sz w:val="28"/>
          <w:szCs w:val="28"/>
        </w:rPr>
        <w:t xml:space="preserve">. </w:t>
      </w:r>
    </w:p>
    <w:p w:rsidR="003554ED" w:rsidRPr="00761507" w:rsidRDefault="003554ED" w:rsidP="007B367A">
      <w:pPr>
        <w:pStyle w:val="Default"/>
        <w:ind w:firstLine="709"/>
        <w:jc w:val="both"/>
        <w:rPr>
          <w:color w:val="auto"/>
          <w:sz w:val="28"/>
          <w:szCs w:val="28"/>
        </w:rPr>
      </w:pPr>
      <w:r w:rsidRPr="00761507">
        <w:rPr>
          <w:color w:val="auto"/>
          <w:sz w:val="28"/>
          <w:szCs w:val="28"/>
        </w:rPr>
        <w:t xml:space="preserve">Не завершено формирование системы оценки качества образования, не обеспечена </w:t>
      </w:r>
      <w:r w:rsidR="00A63D5F" w:rsidRPr="00761507">
        <w:rPr>
          <w:color w:val="auto"/>
          <w:sz w:val="28"/>
          <w:szCs w:val="28"/>
        </w:rPr>
        <w:t xml:space="preserve">полная </w:t>
      </w:r>
      <w:r w:rsidRPr="00761507">
        <w:rPr>
          <w:color w:val="auto"/>
          <w:sz w:val="28"/>
          <w:szCs w:val="28"/>
        </w:rPr>
        <w:t xml:space="preserve">информационная открытость результатов деятельности. Слабость обратной связи является барьером для развития конкуренции, повышения эффективности и доступности  образовательных услуг. </w:t>
      </w:r>
    </w:p>
    <w:p w:rsidR="00FE0B50" w:rsidRPr="00761507" w:rsidRDefault="00FE0B50" w:rsidP="007B367A">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В период реализации муниципальной программы существует и ряд рисков, которые необходимо учитывать.</w:t>
      </w:r>
    </w:p>
    <w:p w:rsidR="00FE0B50" w:rsidRPr="00761507" w:rsidRDefault="00FE0B50" w:rsidP="007B367A">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К основным рискам реализации Программы относятся:</w:t>
      </w:r>
    </w:p>
    <w:p w:rsidR="00FE0B50" w:rsidRPr="00761507" w:rsidRDefault="00FE0B50" w:rsidP="00276ED9">
      <w:pPr>
        <w:pStyle w:val="ConsPlusNormal"/>
        <w:numPr>
          <w:ilvl w:val="0"/>
          <w:numId w:val="33"/>
        </w:numPr>
        <w:tabs>
          <w:tab w:val="left" w:pos="142"/>
        </w:tabs>
        <w:ind w:left="709" w:hanging="709"/>
        <w:jc w:val="both"/>
        <w:rPr>
          <w:rFonts w:ascii="Times New Roman" w:hAnsi="Times New Roman" w:cs="Times New Roman"/>
          <w:sz w:val="28"/>
          <w:szCs w:val="28"/>
        </w:rPr>
      </w:pPr>
      <w:r w:rsidRPr="00761507">
        <w:rPr>
          <w:rFonts w:ascii="Times New Roman" w:hAnsi="Times New Roman" w:cs="Times New Roman"/>
          <w:sz w:val="28"/>
          <w:szCs w:val="28"/>
        </w:rPr>
        <w:t>организ</w:t>
      </w:r>
      <w:r w:rsidR="0069152A" w:rsidRPr="00761507">
        <w:rPr>
          <w:rFonts w:ascii="Times New Roman" w:hAnsi="Times New Roman" w:cs="Times New Roman"/>
          <w:sz w:val="28"/>
          <w:szCs w:val="28"/>
        </w:rPr>
        <w:t>ационные и управленческие риски </w:t>
      </w:r>
      <w:r w:rsidR="00E154D2" w:rsidRPr="00761507">
        <w:rPr>
          <w:rFonts w:ascii="Times New Roman" w:hAnsi="Times New Roman" w:cs="Times New Roman"/>
          <w:sz w:val="28"/>
          <w:szCs w:val="28"/>
        </w:rPr>
        <w:t>- </w:t>
      </w:r>
      <w:r w:rsidRPr="00761507">
        <w:rPr>
          <w:rFonts w:ascii="Times New Roman" w:hAnsi="Times New Roman" w:cs="Times New Roman"/>
          <w:sz w:val="28"/>
          <w:szCs w:val="28"/>
        </w:rPr>
        <w:t>недостаточная проработка вопросов, решаемых в рамках Программы, недостаточная подготовка управленческ</w:t>
      </w:r>
      <w:r w:rsidR="0069152A" w:rsidRPr="00761507">
        <w:rPr>
          <w:rFonts w:ascii="Times New Roman" w:hAnsi="Times New Roman" w:cs="Times New Roman"/>
          <w:sz w:val="28"/>
          <w:szCs w:val="28"/>
        </w:rPr>
        <w:t>их</w:t>
      </w:r>
      <w:r w:rsidR="00FE5936">
        <w:rPr>
          <w:rFonts w:ascii="Times New Roman" w:hAnsi="Times New Roman" w:cs="Times New Roman"/>
          <w:sz w:val="28"/>
          <w:szCs w:val="28"/>
        </w:rPr>
        <w:t xml:space="preserve"> </w:t>
      </w:r>
      <w:r w:rsidR="0069152A" w:rsidRPr="00761507">
        <w:rPr>
          <w:rFonts w:ascii="Times New Roman" w:hAnsi="Times New Roman" w:cs="Times New Roman"/>
          <w:sz w:val="28"/>
          <w:szCs w:val="28"/>
        </w:rPr>
        <w:t>кадров</w:t>
      </w:r>
      <w:r w:rsidRPr="00761507">
        <w:rPr>
          <w:rFonts w:ascii="Times New Roman" w:hAnsi="Times New Roman" w:cs="Times New Roman"/>
          <w:sz w:val="28"/>
          <w:szCs w:val="28"/>
        </w:rPr>
        <w:t xml:space="preserve">, </w:t>
      </w:r>
      <w:r w:rsidR="00E154D2" w:rsidRPr="00761507">
        <w:rPr>
          <w:rFonts w:ascii="Times New Roman" w:hAnsi="Times New Roman" w:cs="Times New Roman"/>
          <w:sz w:val="28"/>
          <w:szCs w:val="28"/>
        </w:rPr>
        <w:t>несовершенство</w:t>
      </w:r>
      <w:r w:rsidRPr="00761507">
        <w:rPr>
          <w:rFonts w:ascii="Times New Roman" w:hAnsi="Times New Roman" w:cs="Times New Roman"/>
          <w:sz w:val="28"/>
          <w:szCs w:val="28"/>
        </w:rPr>
        <w:t xml:space="preserve"> системы мониторинга реализации Программы, отставание о</w:t>
      </w:r>
      <w:r w:rsidR="0069152A" w:rsidRPr="00761507">
        <w:rPr>
          <w:rFonts w:ascii="Times New Roman" w:hAnsi="Times New Roman" w:cs="Times New Roman"/>
          <w:sz w:val="28"/>
          <w:szCs w:val="28"/>
        </w:rPr>
        <w:t>т сроков реализации мероприятий. Устранение риска возможно за счет обеспечения постоянного и оперативного мониторинга (в том числе социологического)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 а также опережающая разработка инструментов мониторинга до начала реализации Программы;</w:t>
      </w:r>
    </w:p>
    <w:p w:rsidR="00FE0B50" w:rsidRPr="00761507" w:rsidRDefault="00FE0B50" w:rsidP="00276ED9">
      <w:pPr>
        <w:pStyle w:val="ConsPlusNormal"/>
        <w:numPr>
          <w:ilvl w:val="0"/>
          <w:numId w:val="33"/>
        </w:numPr>
        <w:tabs>
          <w:tab w:val="left" w:pos="142"/>
        </w:tabs>
        <w:ind w:left="709" w:hanging="709"/>
        <w:jc w:val="both"/>
        <w:rPr>
          <w:rFonts w:ascii="Times New Roman" w:hAnsi="Times New Roman" w:cs="Times New Roman"/>
          <w:sz w:val="28"/>
          <w:szCs w:val="28"/>
        </w:rPr>
      </w:pPr>
      <w:r w:rsidRPr="00761507">
        <w:rPr>
          <w:rFonts w:ascii="Times New Roman" w:hAnsi="Times New Roman" w:cs="Times New Roman"/>
          <w:sz w:val="28"/>
          <w:szCs w:val="28"/>
        </w:rPr>
        <w:t>социальные риски</w:t>
      </w:r>
      <w:r w:rsidR="00E154D2" w:rsidRPr="00761507">
        <w:rPr>
          <w:rFonts w:ascii="Times New Roman" w:hAnsi="Times New Roman" w:cs="Times New Roman"/>
          <w:sz w:val="28"/>
          <w:szCs w:val="28"/>
        </w:rPr>
        <w:t>- </w:t>
      </w:r>
      <w:r w:rsidRPr="00761507">
        <w:rPr>
          <w:rFonts w:ascii="Times New Roman" w:hAnsi="Times New Roman" w:cs="Times New Roman"/>
          <w:sz w:val="28"/>
          <w:szCs w:val="28"/>
        </w:rPr>
        <w:t xml:space="preserve">связанны с сопротивлением населения целям и </w:t>
      </w:r>
      <w:r w:rsidR="00E5251D" w:rsidRPr="00761507">
        <w:rPr>
          <w:rFonts w:ascii="Times New Roman" w:hAnsi="Times New Roman" w:cs="Times New Roman"/>
          <w:sz w:val="28"/>
          <w:szCs w:val="28"/>
        </w:rPr>
        <w:t xml:space="preserve">задачам </w:t>
      </w:r>
      <w:r w:rsidR="00A63D5F" w:rsidRPr="00761507">
        <w:rPr>
          <w:rFonts w:ascii="Times New Roman" w:hAnsi="Times New Roman" w:cs="Times New Roman"/>
          <w:sz w:val="28"/>
          <w:szCs w:val="28"/>
        </w:rPr>
        <w:t>реализации Программы.</w:t>
      </w:r>
      <w:r w:rsidR="0069152A" w:rsidRPr="00761507">
        <w:rPr>
          <w:rFonts w:ascii="Times New Roman" w:hAnsi="Times New Roman" w:cs="Times New Roman"/>
          <w:sz w:val="28"/>
          <w:szCs w:val="28"/>
        </w:rPr>
        <w:t xml:space="preserve">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w:t>
      </w:r>
    </w:p>
    <w:p w:rsidR="00A9717A" w:rsidRPr="00761507" w:rsidRDefault="006B3DA5" w:rsidP="007B367A">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Цель</w:t>
      </w:r>
      <w:r w:rsidR="00FE5936">
        <w:rPr>
          <w:rFonts w:ascii="Times New Roman" w:hAnsi="Times New Roman" w:cs="Times New Roman"/>
          <w:sz w:val="28"/>
          <w:szCs w:val="28"/>
        </w:rPr>
        <w:t xml:space="preserve"> </w:t>
      </w:r>
      <w:r w:rsidR="00094674" w:rsidRPr="00761507">
        <w:rPr>
          <w:rFonts w:ascii="Times New Roman" w:hAnsi="Times New Roman" w:cs="Times New Roman"/>
          <w:sz w:val="28"/>
          <w:szCs w:val="28"/>
        </w:rPr>
        <w:t>муниципальной программы «Развитие</w:t>
      </w:r>
      <w:r w:rsidRPr="00761507">
        <w:rPr>
          <w:rFonts w:ascii="Times New Roman" w:hAnsi="Times New Roman" w:cs="Times New Roman"/>
          <w:sz w:val="28"/>
          <w:szCs w:val="28"/>
        </w:rPr>
        <w:t xml:space="preserve"> образования</w:t>
      </w:r>
      <w:r w:rsidR="00D04F58" w:rsidRPr="00761507">
        <w:rPr>
          <w:rFonts w:ascii="Times New Roman" w:hAnsi="Times New Roman" w:cs="Times New Roman"/>
          <w:sz w:val="28"/>
          <w:szCs w:val="28"/>
        </w:rPr>
        <w:t xml:space="preserve"> города Назарово</w:t>
      </w:r>
      <w:r w:rsidR="00094674" w:rsidRPr="00761507">
        <w:rPr>
          <w:rFonts w:ascii="Times New Roman" w:hAnsi="Times New Roman" w:cs="Times New Roman"/>
          <w:sz w:val="28"/>
          <w:szCs w:val="28"/>
        </w:rPr>
        <w:t>»</w:t>
      </w:r>
      <w:r w:rsidR="00E154D2" w:rsidRPr="00761507">
        <w:rPr>
          <w:rFonts w:ascii="Times New Roman" w:hAnsi="Times New Roman" w:cs="Times New Roman"/>
          <w:sz w:val="28"/>
          <w:szCs w:val="28"/>
        </w:rPr>
        <w:t>- </w:t>
      </w:r>
      <w:r w:rsidR="00D04F58" w:rsidRPr="00761507">
        <w:rPr>
          <w:rFonts w:ascii="Times New Roman" w:hAnsi="Times New Roman" w:cs="Times New Roman"/>
          <w:sz w:val="28"/>
          <w:szCs w:val="28"/>
        </w:rPr>
        <w:t>о</w:t>
      </w:r>
      <w:r w:rsidR="00094674" w:rsidRPr="00761507">
        <w:rPr>
          <w:rFonts w:ascii="Times New Roman" w:hAnsi="Times New Roman" w:cs="Times New Roman"/>
          <w:sz w:val="28"/>
          <w:szCs w:val="28"/>
        </w:rPr>
        <w:t xml:space="preserve">беспечение высокого качества образования, соответствующего </w:t>
      </w:r>
      <w:r w:rsidR="00094674" w:rsidRPr="00761507">
        <w:rPr>
          <w:rFonts w:ascii="Times New Roman" w:hAnsi="Times New Roman" w:cs="Times New Roman"/>
          <w:sz w:val="28"/>
          <w:szCs w:val="28"/>
        </w:rPr>
        <w:lastRenderedPageBreak/>
        <w:t>потребностям граждан и требованиям инновационного развития экономики города Назарово, оздоровление детей.</w:t>
      </w:r>
      <w:r w:rsidR="00A33759" w:rsidRPr="00761507">
        <w:rPr>
          <w:rFonts w:ascii="Times New Roman" w:hAnsi="Times New Roman" w:cs="Times New Roman"/>
          <w:sz w:val="28"/>
          <w:szCs w:val="28"/>
        </w:rPr>
        <w:t xml:space="preserve"> Д</w:t>
      </w:r>
      <w:r w:rsidR="00DB0EA9" w:rsidRPr="00761507">
        <w:rPr>
          <w:rFonts w:ascii="Times New Roman" w:hAnsi="Times New Roman" w:cs="Times New Roman"/>
          <w:sz w:val="28"/>
          <w:szCs w:val="28"/>
        </w:rPr>
        <w:t xml:space="preserve">о </w:t>
      </w:r>
      <w:r w:rsidR="00046087" w:rsidRPr="00761507">
        <w:rPr>
          <w:rFonts w:ascii="Times New Roman" w:hAnsi="Times New Roman" w:cs="Times New Roman"/>
          <w:sz w:val="28"/>
          <w:szCs w:val="28"/>
        </w:rPr>
        <w:t>201</w:t>
      </w:r>
      <w:r w:rsidR="000D5075" w:rsidRPr="00761507">
        <w:rPr>
          <w:rFonts w:ascii="Times New Roman" w:hAnsi="Times New Roman" w:cs="Times New Roman"/>
          <w:sz w:val="28"/>
          <w:szCs w:val="28"/>
        </w:rPr>
        <w:t>9</w:t>
      </w:r>
      <w:r w:rsidR="00532413" w:rsidRPr="00761507">
        <w:rPr>
          <w:rFonts w:ascii="Times New Roman" w:hAnsi="Times New Roman" w:cs="Times New Roman"/>
          <w:sz w:val="28"/>
          <w:szCs w:val="28"/>
        </w:rPr>
        <w:t>г</w:t>
      </w:r>
      <w:r w:rsidR="00314209" w:rsidRPr="00761507">
        <w:rPr>
          <w:rFonts w:ascii="Times New Roman" w:hAnsi="Times New Roman" w:cs="Times New Roman"/>
          <w:sz w:val="28"/>
          <w:szCs w:val="28"/>
        </w:rPr>
        <w:t>од</w:t>
      </w:r>
      <w:r w:rsidR="008E116B" w:rsidRPr="00761507">
        <w:rPr>
          <w:rFonts w:ascii="Times New Roman" w:hAnsi="Times New Roman" w:cs="Times New Roman"/>
          <w:sz w:val="28"/>
          <w:szCs w:val="28"/>
        </w:rPr>
        <w:t>а</w:t>
      </w:r>
      <w:r w:rsidR="00A9717A" w:rsidRPr="00761507">
        <w:rPr>
          <w:rFonts w:ascii="Times New Roman" w:hAnsi="Times New Roman" w:cs="Times New Roman"/>
          <w:sz w:val="28"/>
          <w:szCs w:val="28"/>
        </w:rPr>
        <w:t>, в рамках основной ц</w:t>
      </w:r>
      <w:r w:rsidR="000616DC" w:rsidRPr="00761507">
        <w:rPr>
          <w:rFonts w:ascii="Times New Roman" w:hAnsi="Times New Roman" w:cs="Times New Roman"/>
          <w:sz w:val="28"/>
          <w:szCs w:val="28"/>
        </w:rPr>
        <w:t xml:space="preserve">ели, необходимо решить </w:t>
      </w:r>
      <w:r w:rsidR="00094674" w:rsidRPr="00761507">
        <w:rPr>
          <w:rFonts w:ascii="Times New Roman" w:hAnsi="Times New Roman" w:cs="Times New Roman"/>
          <w:sz w:val="28"/>
          <w:szCs w:val="28"/>
        </w:rPr>
        <w:t xml:space="preserve">следующие </w:t>
      </w:r>
      <w:r w:rsidR="009F199A" w:rsidRPr="00761507">
        <w:rPr>
          <w:rFonts w:ascii="Times New Roman" w:hAnsi="Times New Roman" w:cs="Times New Roman"/>
          <w:sz w:val="28"/>
          <w:szCs w:val="28"/>
        </w:rPr>
        <w:t>задачи</w:t>
      </w:r>
      <w:r w:rsidR="00A9717A" w:rsidRPr="00761507">
        <w:rPr>
          <w:rFonts w:ascii="Times New Roman" w:hAnsi="Times New Roman" w:cs="Times New Roman"/>
          <w:sz w:val="28"/>
          <w:szCs w:val="28"/>
        </w:rPr>
        <w:t>:</w:t>
      </w:r>
    </w:p>
    <w:p w:rsidR="00E11BFE" w:rsidRPr="00761507" w:rsidRDefault="00BF4671" w:rsidP="007B367A">
      <w:pPr>
        <w:ind w:firstLine="708"/>
        <w:jc w:val="both"/>
        <w:rPr>
          <w:sz w:val="28"/>
          <w:szCs w:val="28"/>
          <w:lang w:val="ru-RU"/>
        </w:rPr>
      </w:pPr>
      <w:r w:rsidRPr="00761507">
        <w:rPr>
          <w:sz w:val="28"/>
          <w:szCs w:val="28"/>
          <w:lang w:val="ru-RU"/>
        </w:rPr>
        <w:t xml:space="preserve">1. </w:t>
      </w:r>
      <w:r w:rsidR="00094674" w:rsidRPr="00761507">
        <w:rPr>
          <w:sz w:val="28"/>
          <w:szCs w:val="28"/>
          <w:lang w:val="ru-RU"/>
        </w:rPr>
        <w:t>Формирование системы образования, обеспечивающей текущие и перспективные потребности социально – экономического развития города</w:t>
      </w:r>
      <w:r w:rsidR="001D4E1F" w:rsidRPr="00761507">
        <w:rPr>
          <w:sz w:val="28"/>
          <w:szCs w:val="28"/>
          <w:lang w:val="ru-RU"/>
        </w:rPr>
        <w:t>;</w:t>
      </w:r>
    </w:p>
    <w:p w:rsidR="00BF4671" w:rsidRPr="00761507" w:rsidRDefault="00A326C4" w:rsidP="007B367A">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а)</w:t>
      </w:r>
      <w:r w:rsidR="00D04F58" w:rsidRPr="00761507">
        <w:rPr>
          <w:rFonts w:ascii="Times New Roman" w:hAnsi="Times New Roman" w:cs="Times New Roman"/>
          <w:sz w:val="28"/>
          <w:szCs w:val="28"/>
        </w:rPr>
        <w:t> </w:t>
      </w:r>
      <w:r w:rsidR="00BF4671" w:rsidRPr="00761507">
        <w:rPr>
          <w:rFonts w:ascii="Times New Roman" w:hAnsi="Times New Roman" w:cs="Times New Roman"/>
          <w:sz w:val="28"/>
          <w:szCs w:val="28"/>
        </w:rPr>
        <w:t>формировани</w:t>
      </w:r>
      <w:r w:rsidR="00B03141" w:rsidRPr="00761507">
        <w:rPr>
          <w:rFonts w:ascii="Times New Roman" w:hAnsi="Times New Roman" w:cs="Times New Roman"/>
          <w:sz w:val="28"/>
          <w:szCs w:val="28"/>
        </w:rPr>
        <w:t>е</w:t>
      </w:r>
      <w:r w:rsidR="00BF4671" w:rsidRPr="00761507">
        <w:rPr>
          <w:rFonts w:ascii="Times New Roman" w:hAnsi="Times New Roman" w:cs="Times New Roman"/>
          <w:sz w:val="28"/>
          <w:szCs w:val="28"/>
        </w:rPr>
        <w:t xml:space="preserve"> сети;</w:t>
      </w:r>
    </w:p>
    <w:p w:rsidR="00BF4671" w:rsidRPr="00761507" w:rsidRDefault="00A326C4" w:rsidP="007B367A">
      <w:pPr>
        <w:ind w:firstLine="709"/>
        <w:jc w:val="both"/>
        <w:rPr>
          <w:sz w:val="28"/>
          <w:szCs w:val="28"/>
          <w:lang w:val="ru-RU"/>
        </w:rPr>
      </w:pPr>
      <w:r w:rsidRPr="00761507">
        <w:rPr>
          <w:sz w:val="28"/>
          <w:szCs w:val="28"/>
          <w:lang w:val="ru-RU"/>
        </w:rPr>
        <w:t>б)</w:t>
      </w:r>
      <w:r w:rsidR="00D04F58" w:rsidRPr="00761507">
        <w:rPr>
          <w:sz w:val="28"/>
          <w:szCs w:val="28"/>
          <w:lang w:val="ru-RU"/>
        </w:rPr>
        <w:t> </w:t>
      </w:r>
      <w:r w:rsidR="00BF4671" w:rsidRPr="00761507">
        <w:rPr>
          <w:sz w:val="28"/>
          <w:szCs w:val="28"/>
          <w:lang w:val="ru-RU"/>
        </w:rPr>
        <w:t>развити</w:t>
      </w:r>
      <w:r w:rsidR="00D04F58" w:rsidRPr="00761507">
        <w:rPr>
          <w:sz w:val="28"/>
          <w:szCs w:val="28"/>
          <w:lang w:val="ru-RU"/>
        </w:rPr>
        <w:t>е</w:t>
      </w:r>
      <w:r w:rsidR="00BF4671" w:rsidRPr="00761507">
        <w:rPr>
          <w:sz w:val="28"/>
          <w:szCs w:val="28"/>
          <w:lang w:val="ru-RU"/>
        </w:rPr>
        <w:t xml:space="preserve"> эффективных финансово-экономических механизмов управления (внедрение нормативного финансирования, учитывающего результативность работы </w:t>
      </w:r>
      <w:r w:rsidR="002A6599" w:rsidRPr="00761507">
        <w:rPr>
          <w:sz w:val="28"/>
          <w:szCs w:val="28"/>
          <w:lang w:val="ru-RU"/>
        </w:rPr>
        <w:t>организаций</w:t>
      </w:r>
      <w:r w:rsidR="00BF4671" w:rsidRPr="00761507">
        <w:rPr>
          <w:sz w:val="28"/>
          <w:szCs w:val="28"/>
          <w:lang w:val="ru-RU"/>
        </w:rPr>
        <w:t xml:space="preserve"> образования; введение эффективного контракта с педагогическими кадрами, т.е.</w:t>
      </w:r>
      <w:r w:rsidR="00D04F58" w:rsidRPr="00761507">
        <w:rPr>
          <w:sz w:val="28"/>
          <w:szCs w:val="28"/>
          <w:lang w:val="ru-RU"/>
        </w:rPr>
        <w:t> </w:t>
      </w:r>
      <w:r w:rsidR="00BF4671" w:rsidRPr="00761507">
        <w:rPr>
          <w:sz w:val="28"/>
          <w:szCs w:val="28"/>
          <w:lang w:val="ru-RU"/>
        </w:rPr>
        <w:t xml:space="preserve">трудовые отношения между работодателем  и работниками, основанные на: </w:t>
      </w:r>
    </w:p>
    <w:p w:rsidR="00D04F58" w:rsidRPr="00761507" w:rsidRDefault="00E154D2" w:rsidP="007B367A">
      <w:pPr>
        <w:ind w:left="708" w:firstLine="709"/>
        <w:jc w:val="both"/>
        <w:rPr>
          <w:sz w:val="28"/>
          <w:szCs w:val="28"/>
          <w:lang w:val="ru-RU"/>
        </w:rPr>
      </w:pPr>
      <w:r w:rsidRPr="00761507">
        <w:rPr>
          <w:sz w:val="28"/>
          <w:szCs w:val="28"/>
          <w:lang w:val="ru-RU"/>
        </w:rPr>
        <w:t>- </w:t>
      </w:r>
      <w:r w:rsidR="00A326C4" w:rsidRPr="00761507">
        <w:rPr>
          <w:sz w:val="28"/>
          <w:szCs w:val="28"/>
          <w:lang w:val="ru-RU"/>
        </w:rPr>
        <w:t>н</w:t>
      </w:r>
      <w:r w:rsidR="00BF4671" w:rsidRPr="00761507">
        <w:rPr>
          <w:sz w:val="28"/>
          <w:szCs w:val="28"/>
          <w:lang w:val="ru-RU"/>
        </w:rPr>
        <w:t>аличи</w:t>
      </w:r>
      <w:r w:rsidR="00111235" w:rsidRPr="00761507">
        <w:rPr>
          <w:sz w:val="28"/>
          <w:szCs w:val="28"/>
          <w:lang w:val="ru-RU"/>
        </w:rPr>
        <w:t>и</w:t>
      </w:r>
      <w:r w:rsidR="00BF4671" w:rsidRPr="00761507">
        <w:rPr>
          <w:sz w:val="28"/>
          <w:szCs w:val="28"/>
          <w:lang w:val="ru-RU"/>
        </w:rPr>
        <w:t xml:space="preserve"> у </w:t>
      </w:r>
      <w:r w:rsidR="002A6599" w:rsidRPr="00761507">
        <w:rPr>
          <w:sz w:val="28"/>
          <w:szCs w:val="28"/>
          <w:lang w:val="ru-RU"/>
        </w:rPr>
        <w:t>организации</w:t>
      </w:r>
      <w:r w:rsidR="00BF4671" w:rsidRPr="00761507">
        <w:rPr>
          <w:sz w:val="28"/>
          <w:szCs w:val="28"/>
          <w:lang w:val="ru-RU"/>
        </w:rPr>
        <w:t xml:space="preserve"> муниципального задания и целевых показателей эффективности работы, утвержденных учредителем; </w:t>
      </w:r>
    </w:p>
    <w:p w:rsidR="00A326C4" w:rsidRPr="00761507" w:rsidRDefault="00E154D2" w:rsidP="007B367A">
      <w:pPr>
        <w:ind w:left="708" w:firstLine="709"/>
        <w:jc w:val="both"/>
        <w:rPr>
          <w:sz w:val="28"/>
          <w:szCs w:val="28"/>
          <w:lang w:val="ru-RU"/>
        </w:rPr>
      </w:pPr>
      <w:r w:rsidRPr="00761507">
        <w:rPr>
          <w:sz w:val="28"/>
          <w:szCs w:val="28"/>
          <w:lang w:val="ru-RU"/>
        </w:rPr>
        <w:t>- </w:t>
      </w:r>
      <w:r w:rsidR="00BF4671" w:rsidRPr="00761507">
        <w:rPr>
          <w:sz w:val="28"/>
          <w:szCs w:val="28"/>
          <w:lang w:val="ru-RU"/>
        </w:rPr>
        <w:t>систем</w:t>
      </w:r>
      <w:r w:rsidR="00D04F58" w:rsidRPr="00761507">
        <w:rPr>
          <w:sz w:val="28"/>
          <w:szCs w:val="28"/>
          <w:lang w:val="ru-RU"/>
        </w:rPr>
        <w:t>е</w:t>
      </w:r>
      <w:r w:rsidR="00BF4671" w:rsidRPr="00761507">
        <w:rPr>
          <w:sz w:val="28"/>
          <w:szCs w:val="28"/>
          <w:lang w:val="ru-RU"/>
        </w:rPr>
        <w:t xml:space="preserve"> оценки эффективности деятельности работников </w:t>
      </w:r>
      <w:r w:rsidR="002A6599" w:rsidRPr="00761507">
        <w:rPr>
          <w:sz w:val="28"/>
          <w:szCs w:val="28"/>
          <w:lang w:val="ru-RU"/>
        </w:rPr>
        <w:t>организаций</w:t>
      </w:r>
      <w:r w:rsidR="00BF4671" w:rsidRPr="00761507">
        <w:rPr>
          <w:sz w:val="28"/>
          <w:szCs w:val="28"/>
          <w:lang w:val="ru-RU"/>
        </w:rPr>
        <w:t xml:space="preserve"> (совокупности показателей и критериев, позволяющих оценить количество затраченного труда и его качество), утвержденной работодателем в установленном порядке;</w:t>
      </w:r>
    </w:p>
    <w:p w:rsidR="00A326C4" w:rsidRPr="00761507" w:rsidRDefault="00E154D2" w:rsidP="007B367A">
      <w:pPr>
        <w:ind w:left="708" w:firstLine="709"/>
        <w:jc w:val="both"/>
        <w:rPr>
          <w:sz w:val="28"/>
          <w:szCs w:val="28"/>
          <w:lang w:val="ru-RU"/>
        </w:rPr>
      </w:pPr>
      <w:r w:rsidRPr="00761507">
        <w:rPr>
          <w:sz w:val="28"/>
          <w:szCs w:val="28"/>
          <w:lang w:val="ru-RU"/>
        </w:rPr>
        <w:t>- </w:t>
      </w:r>
      <w:r w:rsidR="00BF4671" w:rsidRPr="00761507">
        <w:rPr>
          <w:sz w:val="28"/>
          <w:szCs w:val="28"/>
          <w:lang w:val="ru-RU"/>
        </w:rPr>
        <w:t xml:space="preserve">системе оплаты труда, учитывающей различия в сложности выполняемой работы, а также количество и качество затраченного труда, утвержденной работодателем в установленном порядке; </w:t>
      </w:r>
    </w:p>
    <w:p w:rsidR="00BF4671" w:rsidRPr="00761507" w:rsidRDefault="00E154D2" w:rsidP="007B367A">
      <w:pPr>
        <w:ind w:left="708" w:firstLine="709"/>
        <w:jc w:val="both"/>
        <w:rPr>
          <w:sz w:val="28"/>
          <w:szCs w:val="28"/>
          <w:lang w:val="ru-RU"/>
        </w:rPr>
      </w:pPr>
      <w:r w:rsidRPr="00761507">
        <w:rPr>
          <w:sz w:val="28"/>
          <w:szCs w:val="28"/>
          <w:lang w:val="ru-RU"/>
        </w:rPr>
        <w:t>- </w:t>
      </w:r>
      <w:r w:rsidR="00BF4671" w:rsidRPr="00761507">
        <w:rPr>
          <w:sz w:val="28"/>
          <w:szCs w:val="28"/>
          <w:lang w:val="ru-RU"/>
        </w:rPr>
        <w:t>подробной конкретизации в трудовых договорах должностных обязанностей работников, показателей и критериев оцен</w:t>
      </w:r>
      <w:r w:rsidR="00A326C4" w:rsidRPr="00761507">
        <w:rPr>
          <w:sz w:val="28"/>
          <w:szCs w:val="28"/>
          <w:lang w:val="ru-RU"/>
        </w:rPr>
        <w:t>ки труда, условий оплаты труда.</w:t>
      </w:r>
    </w:p>
    <w:p w:rsidR="00A326C4" w:rsidRPr="00761507" w:rsidRDefault="00A326C4" w:rsidP="007B367A">
      <w:pPr>
        <w:ind w:firstLine="709"/>
        <w:jc w:val="both"/>
        <w:rPr>
          <w:sz w:val="28"/>
          <w:szCs w:val="28"/>
          <w:lang w:val="ru-RU"/>
        </w:rPr>
      </w:pPr>
      <w:r w:rsidRPr="00761507">
        <w:rPr>
          <w:sz w:val="28"/>
          <w:szCs w:val="28"/>
          <w:lang w:val="ru-RU"/>
        </w:rPr>
        <w:t>в) развити</w:t>
      </w:r>
      <w:r w:rsidR="00B03141" w:rsidRPr="00761507">
        <w:rPr>
          <w:sz w:val="28"/>
          <w:szCs w:val="28"/>
          <w:lang w:val="ru-RU"/>
        </w:rPr>
        <w:t>е</w:t>
      </w:r>
      <w:r w:rsidRPr="00761507">
        <w:rPr>
          <w:sz w:val="28"/>
          <w:szCs w:val="28"/>
          <w:lang w:val="ru-RU"/>
        </w:rPr>
        <w:t xml:space="preserve"> современной инфраструктуры.</w:t>
      </w:r>
    </w:p>
    <w:p w:rsidR="00E11BFE" w:rsidRPr="00761507" w:rsidRDefault="00E11BFE" w:rsidP="007B367A">
      <w:pPr>
        <w:ind w:firstLine="708"/>
        <w:jc w:val="both"/>
        <w:rPr>
          <w:sz w:val="28"/>
          <w:szCs w:val="28"/>
          <w:lang w:val="ru-RU"/>
        </w:rPr>
      </w:pPr>
      <w:r w:rsidRPr="00761507">
        <w:rPr>
          <w:sz w:val="28"/>
          <w:szCs w:val="28"/>
          <w:lang w:val="ru-RU"/>
        </w:rPr>
        <w:t>2.</w:t>
      </w:r>
      <w:r w:rsidR="001659AD" w:rsidRPr="00761507">
        <w:rPr>
          <w:sz w:val="28"/>
          <w:szCs w:val="28"/>
          <w:lang w:val="ru-RU"/>
        </w:rPr>
        <w:t> </w:t>
      </w:r>
      <w:r w:rsidR="00094674" w:rsidRPr="00761507">
        <w:rPr>
          <w:sz w:val="28"/>
          <w:szCs w:val="28"/>
          <w:lang w:val="ru-RU"/>
        </w:rPr>
        <w:t>Обеспечение максимально равной доступности услуг дошкольного, общего и дополнительного образования детей</w:t>
      </w:r>
      <w:r w:rsidR="001D4E1F" w:rsidRPr="00761507">
        <w:rPr>
          <w:sz w:val="28"/>
          <w:szCs w:val="28"/>
          <w:lang w:val="ru-RU"/>
        </w:rPr>
        <w:t>;</w:t>
      </w:r>
    </w:p>
    <w:p w:rsidR="00A326C4" w:rsidRPr="00761507" w:rsidRDefault="001659AD" w:rsidP="007B367A">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а) </w:t>
      </w:r>
      <w:r w:rsidR="00A326C4" w:rsidRPr="00761507">
        <w:rPr>
          <w:rFonts w:ascii="Times New Roman" w:hAnsi="Times New Roman" w:cs="Times New Roman"/>
          <w:sz w:val="28"/>
          <w:szCs w:val="28"/>
        </w:rPr>
        <w:t>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A326C4" w:rsidRPr="00761507" w:rsidRDefault="001659AD" w:rsidP="007B367A">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б) </w:t>
      </w:r>
      <w:r w:rsidR="00A326C4" w:rsidRPr="00761507">
        <w:rPr>
          <w:rFonts w:ascii="Times New Roman" w:hAnsi="Times New Roman" w:cs="Times New Roman"/>
          <w:sz w:val="28"/>
          <w:szCs w:val="28"/>
        </w:rPr>
        <w:t>создание современных условий обучения;</w:t>
      </w:r>
    </w:p>
    <w:p w:rsidR="00A326C4" w:rsidRPr="00761507" w:rsidRDefault="001659AD" w:rsidP="007B367A">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в) </w:t>
      </w:r>
      <w:r w:rsidR="00A326C4" w:rsidRPr="00761507">
        <w:rPr>
          <w:rFonts w:ascii="Times New Roman" w:hAnsi="Times New Roman" w:cs="Times New Roman"/>
          <w:sz w:val="28"/>
          <w:szCs w:val="28"/>
        </w:rPr>
        <w:t xml:space="preserve">развитие сетевого взаимодействия образовательных </w:t>
      </w:r>
      <w:r w:rsidRPr="00761507">
        <w:rPr>
          <w:rFonts w:ascii="Times New Roman" w:hAnsi="Times New Roman" w:cs="Times New Roman"/>
          <w:sz w:val="28"/>
          <w:szCs w:val="28"/>
        </w:rPr>
        <w:t>организаций</w:t>
      </w:r>
      <w:r w:rsidR="00A326C4" w:rsidRPr="00761507">
        <w:rPr>
          <w:rFonts w:ascii="Times New Roman" w:hAnsi="Times New Roman" w:cs="Times New Roman"/>
          <w:sz w:val="28"/>
          <w:szCs w:val="28"/>
        </w:rPr>
        <w:t>;</w:t>
      </w:r>
    </w:p>
    <w:p w:rsidR="00A326C4" w:rsidRPr="00761507" w:rsidRDefault="001659AD" w:rsidP="007B367A">
      <w:pPr>
        <w:ind w:firstLine="709"/>
        <w:jc w:val="both"/>
        <w:rPr>
          <w:sz w:val="28"/>
          <w:szCs w:val="28"/>
          <w:lang w:val="ru-RU"/>
        </w:rPr>
      </w:pPr>
      <w:r w:rsidRPr="00761507">
        <w:rPr>
          <w:sz w:val="28"/>
          <w:szCs w:val="28"/>
          <w:lang w:val="ru-RU"/>
        </w:rPr>
        <w:t>г) </w:t>
      </w:r>
      <w:r w:rsidR="00A326C4" w:rsidRPr="00761507">
        <w:rPr>
          <w:sz w:val="28"/>
          <w:szCs w:val="28"/>
          <w:lang w:val="ru-RU"/>
        </w:rPr>
        <w:t>внедрение и совершенствование современных организационно-экономических механизмов управления образованием.</w:t>
      </w:r>
    </w:p>
    <w:p w:rsidR="00A42495" w:rsidRPr="00761507" w:rsidRDefault="00E11BFE" w:rsidP="007B367A">
      <w:pPr>
        <w:ind w:firstLine="708"/>
        <w:jc w:val="both"/>
        <w:rPr>
          <w:sz w:val="28"/>
          <w:szCs w:val="28"/>
          <w:lang w:val="ru-RU"/>
        </w:rPr>
      </w:pPr>
      <w:r w:rsidRPr="00761507">
        <w:rPr>
          <w:sz w:val="28"/>
          <w:szCs w:val="28"/>
          <w:lang w:val="ru-RU"/>
        </w:rPr>
        <w:t>3.</w:t>
      </w:r>
      <w:r w:rsidR="001659AD" w:rsidRPr="00761507">
        <w:rPr>
          <w:sz w:val="28"/>
          <w:szCs w:val="28"/>
          <w:lang w:val="ru-RU"/>
        </w:rPr>
        <w:t> </w:t>
      </w:r>
      <w:r w:rsidR="00094674" w:rsidRPr="00761507">
        <w:rPr>
          <w:sz w:val="28"/>
          <w:szCs w:val="28"/>
          <w:lang w:val="ru-RU"/>
        </w:rPr>
        <w:t>Модернизация образовательных программ в системах дошкольного, общего и дополнительного образования, направленных на достижение современного качества учебных результатов и результатов социализации</w:t>
      </w:r>
      <w:r w:rsidR="00A326C4" w:rsidRPr="00761507">
        <w:rPr>
          <w:sz w:val="28"/>
          <w:szCs w:val="28"/>
          <w:lang w:val="ru-RU"/>
        </w:rPr>
        <w:t>.</w:t>
      </w:r>
      <w:r w:rsidR="004836BB">
        <w:rPr>
          <w:sz w:val="28"/>
          <w:szCs w:val="28"/>
          <w:lang w:val="ru-RU"/>
        </w:rPr>
        <w:t xml:space="preserve"> </w:t>
      </w:r>
      <w:r w:rsidR="00A326C4" w:rsidRPr="00761507">
        <w:rPr>
          <w:sz w:val="28"/>
          <w:szCs w:val="28"/>
          <w:lang w:val="ru-RU"/>
        </w:rPr>
        <w:t>Она предусматривает стимулирование качественного труда педагогических работников, внедрение современных стандартов общего образования, обновление содержания, технологий и материальной среды образования, в том числе развитие информационных технологий</w:t>
      </w:r>
      <w:r w:rsidR="00B03141" w:rsidRPr="00761507">
        <w:rPr>
          <w:sz w:val="28"/>
          <w:szCs w:val="28"/>
          <w:lang w:val="ru-RU"/>
        </w:rPr>
        <w:t>.</w:t>
      </w:r>
    </w:p>
    <w:p w:rsidR="002F0DB6" w:rsidRPr="00761507" w:rsidRDefault="00B010F3" w:rsidP="007B367A">
      <w:pPr>
        <w:ind w:firstLine="708"/>
        <w:jc w:val="both"/>
        <w:rPr>
          <w:sz w:val="28"/>
          <w:szCs w:val="28"/>
          <w:lang w:val="ru-RU"/>
        </w:rPr>
      </w:pPr>
      <w:r w:rsidRPr="00761507">
        <w:rPr>
          <w:sz w:val="28"/>
          <w:szCs w:val="28"/>
          <w:lang w:val="ru-RU"/>
        </w:rPr>
        <w:t>4. Повышение эффективности замещающих семей.</w:t>
      </w:r>
    </w:p>
    <w:p w:rsidR="005E435A" w:rsidRDefault="005E435A" w:rsidP="007B367A">
      <w:pPr>
        <w:ind w:firstLine="708"/>
        <w:jc w:val="both"/>
        <w:rPr>
          <w:sz w:val="28"/>
          <w:szCs w:val="28"/>
          <w:lang w:val="ru-RU"/>
        </w:rPr>
      </w:pPr>
      <w:r w:rsidRPr="00761507">
        <w:rPr>
          <w:sz w:val="28"/>
          <w:szCs w:val="28"/>
          <w:lang w:val="ru-RU"/>
        </w:rPr>
        <w:t>5. Создание условий для эффективного управления отраслью.</w:t>
      </w:r>
    </w:p>
    <w:p w:rsidR="00276ED9" w:rsidRPr="00761507" w:rsidRDefault="00276ED9" w:rsidP="007B367A">
      <w:pPr>
        <w:ind w:firstLine="708"/>
        <w:jc w:val="both"/>
        <w:rPr>
          <w:sz w:val="28"/>
          <w:szCs w:val="28"/>
          <w:lang w:val="ru-RU"/>
        </w:rPr>
      </w:pPr>
    </w:p>
    <w:p w:rsidR="00513455" w:rsidRPr="00761507" w:rsidRDefault="008E116B" w:rsidP="008E116B">
      <w:pPr>
        <w:keepNext/>
        <w:jc w:val="center"/>
        <w:rPr>
          <w:b/>
          <w:sz w:val="28"/>
          <w:szCs w:val="28"/>
          <w:lang w:val="ru-RU"/>
        </w:rPr>
      </w:pPr>
      <w:r w:rsidRPr="00761507">
        <w:rPr>
          <w:b/>
          <w:sz w:val="28"/>
          <w:szCs w:val="28"/>
        </w:rPr>
        <w:lastRenderedPageBreak/>
        <w:t>II</w:t>
      </w:r>
      <w:r w:rsidRPr="00761507">
        <w:rPr>
          <w:b/>
          <w:sz w:val="28"/>
          <w:szCs w:val="28"/>
          <w:lang w:val="ru-RU"/>
        </w:rPr>
        <w:t xml:space="preserve">. </w:t>
      </w:r>
      <w:r w:rsidR="0072041D" w:rsidRPr="00761507">
        <w:rPr>
          <w:b/>
          <w:sz w:val="28"/>
          <w:szCs w:val="28"/>
          <w:lang w:val="ru-RU"/>
        </w:rPr>
        <w:t xml:space="preserve">Перечень </w:t>
      </w:r>
      <w:r w:rsidR="00D813EE" w:rsidRPr="00761507">
        <w:rPr>
          <w:b/>
          <w:sz w:val="28"/>
          <w:szCs w:val="28"/>
          <w:lang w:val="ru-RU"/>
        </w:rPr>
        <w:t>подпрограмм, краткое описание мероприятий подпрограмм</w:t>
      </w:r>
    </w:p>
    <w:p w:rsidR="00513455" w:rsidRPr="00761507" w:rsidRDefault="00513455" w:rsidP="007B367A">
      <w:pPr>
        <w:keepNext/>
        <w:ind w:firstLine="708"/>
        <w:jc w:val="both"/>
        <w:rPr>
          <w:sz w:val="28"/>
          <w:szCs w:val="28"/>
          <w:lang w:val="ru-RU"/>
        </w:rPr>
      </w:pPr>
    </w:p>
    <w:p w:rsidR="0065425B" w:rsidRPr="00761507" w:rsidRDefault="00513455" w:rsidP="007B367A">
      <w:pPr>
        <w:ind w:firstLine="708"/>
        <w:jc w:val="both"/>
        <w:rPr>
          <w:sz w:val="28"/>
          <w:szCs w:val="28"/>
          <w:lang w:val="ru-RU"/>
        </w:rPr>
      </w:pPr>
      <w:r w:rsidRPr="00761507">
        <w:rPr>
          <w:sz w:val="28"/>
          <w:szCs w:val="28"/>
          <w:lang w:val="ru-RU"/>
        </w:rPr>
        <w:t xml:space="preserve">Программа </w:t>
      </w:r>
      <w:r w:rsidR="00E470E5" w:rsidRPr="00761507">
        <w:rPr>
          <w:sz w:val="28"/>
          <w:szCs w:val="28"/>
          <w:lang w:val="ru-RU"/>
        </w:rPr>
        <w:t xml:space="preserve">не содержит отдельных мероприятий и </w:t>
      </w:r>
      <w:r w:rsidRPr="00761507">
        <w:rPr>
          <w:sz w:val="28"/>
          <w:szCs w:val="28"/>
          <w:lang w:val="ru-RU"/>
        </w:rPr>
        <w:t xml:space="preserve">состоит из </w:t>
      </w:r>
      <w:r w:rsidR="00E470E5" w:rsidRPr="00761507">
        <w:rPr>
          <w:sz w:val="28"/>
          <w:szCs w:val="28"/>
          <w:lang w:val="ru-RU"/>
        </w:rPr>
        <w:t xml:space="preserve">4-х </w:t>
      </w:r>
      <w:r w:rsidRPr="00761507">
        <w:rPr>
          <w:sz w:val="28"/>
          <w:szCs w:val="28"/>
          <w:lang w:val="ru-RU"/>
        </w:rPr>
        <w:t>подпрограмм</w:t>
      </w:r>
      <w:r w:rsidR="007B367A" w:rsidRPr="00761507">
        <w:rPr>
          <w:sz w:val="28"/>
          <w:szCs w:val="28"/>
          <w:lang w:val="ru-RU"/>
        </w:rPr>
        <w:t>.</w:t>
      </w:r>
    </w:p>
    <w:p w:rsidR="00E470E5" w:rsidRPr="00761507" w:rsidRDefault="00E470E5" w:rsidP="007B367A">
      <w:pPr>
        <w:ind w:firstLine="708"/>
        <w:jc w:val="both"/>
        <w:rPr>
          <w:sz w:val="28"/>
          <w:szCs w:val="28"/>
          <w:lang w:val="ru-RU"/>
        </w:rPr>
      </w:pPr>
      <w:r w:rsidRPr="00761507">
        <w:rPr>
          <w:sz w:val="28"/>
          <w:szCs w:val="28"/>
          <w:lang w:val="ru-RU"/>
        </w:rPr>
        <w:t>Подпрограмма 1«Развитие дошкольного и общего образования детей»</w:t>
      </w:r>
      <w:r w:rsidR="007B367A" w:rsidRPr="00761507">
        <w:rPr>
          <w:sz w:val="28"/>
          <w:szCs w:val="28"/>
          <w:lang w:val="ru-RU"/>
        </w:rPr>
        <w:t xml:space="preserve"> содержит мероприятия, направленные на создание в системе дошкольного, общего образования детей равных возможностей для современного качественного образования, позитивной социализации детей и оздоровления детей в летний период.</w:t>
      </w:r>
    </w:p>
    <w:p w:rsidR="007B367A" w:rsidRPr="00761507" w:rsidRDefault="00E470E5" w:rsidP="007B367A">
      <w:pPr>
        <w:ind w:firstLine="708"/>
        <w:jc w:val="both"/>
        <w:rPr>
          <w:sz w:val="28"/>
          <w:szCs w:val="28"/>
          <w:lang w:val="ru-RU"/>
        </w:rPr>
      </w:pPr>
      <w:r w:rsidRPr="00761507">
        <w:rPr>
          <w:sz w:val="28"/>
          <w:szCs w:val="28"/>
          <w:lang w:val="ru-RU"/>
        </w:rPr>
        <w:t>Подпрограмма 2 «Развитие дополнительного образования детей»</w:t>
      </w:r>
      <w:r w:rsidR="007B367A" w:rsidRPr="00761507">
        <w:rPr>
          <w:sz w:val="28"/>
          <w:szCs w:val="28"/>
          <w:lang w:val="ru-RU"/>
        </w:rPr>
        <w:t xml:space="preserve"> содержит мероприятия, направленные на создание в системе дополнительного образования равных возможностей для удовлетворения потребностей детей в личностном развитии и самореализации,  оздоровлении в летний период.</w:t>
      </w:r>
    </w:p>
    <w:p w:rsidR="007B367A" w:rsidRPr="00761507" w:rsidRDefault="00E470E5" w:rsidP="007B367A">
      <w:pPr>
        <w:ind w:firstLine="709"/>
        <w:jc w:val="both"/>
        <w:rPr>
          <w:sz w:val="28"/>
          <w:szCs w:val="28"/>
          <w:lang w:val="ru-RU"/>
        </w:rPr>
      </w:pPr>
      <w:r w:rsidRPr="00761507">
        <w:rPr>
          <w:sz w:val="28"/>
          <w:szCs w:val="28"/>
          <w:lang w:val="ru-RU"/>
        </w:rPr>
        <w:t>Подпрограмма 3 «Поддержка детей сирот, расширение практики применения семейных форм воспитания»</w:t>
      </w:r>
      <w:r w:rsidR="007B367A" w:rsidRPr="00761507">
        <w:rPr>
          <w:sz w:val="28"/>
          <w:szCs w:val="28"/>
          <w:lang w:val="ru-RU"/>
        </w:rPr>
        <w:t xml:space="preserve"> содержит мероприятия, направленные на развитие семейных форм воспитания детей-сирот и детей, оставшихся без попечения родителей, предоставление социального обслуживания и оказание мер социальной поддержки детям-сиротам и детям, оставшимся без попечения родителей, а также лицам из их числа, повышение эффективности замещающих семей.</w:t>
      </w:r>
    </w:p>
    <w:p w:rsidR="007B367A" w:rsidRPr="00761507" w:rsidRDefault="00E470E5" w:rsidP="007B367A">
      <w:pPr>
        <w:ind w:firstLine="709"/>
        <w:jc w:val="both"/>
        <w:rPr>
          <w:sz w:val="28"/>
          <w:szCs w:val="28"/>
          <w:lang w:val="ru-RU"/>
        </w:rPr>
      </w:pPr>
      <w:r w:rsidRPr="00761507">
        <w:rPr>
          <w:sz w:val="28"/>
          <w:szCs w:val="28"/>
          <w:lang w:val="ru-RU"/>
        </w:rPr>
        <w:t>Подпрограмма 4  «Обеспечение реализации муниципальной программы и прочие мероприятия в области образования»</w:t>
      </w:r>
      <w:r w:rsidR="007B367A" w:rsidRPr="00761507">
        <w:rPr>
          <w:sz w:val="28"/>
          <w:szCs w:val="28"/>
          <w:lang w:val="ru-RU"/>
        </w:rPr>
        <w:t xml:space="preserve"> содержит мероприятия, направленные на создание условий для эффективного управления отраслью.</w:t>
      </w:r>
    </w:p>
    <w:p w:rsidR="0019795F" w:rsidRPr="00761507" w:rsidRDefault="0019795F" w:rsidP="007B367A">
      <w:pPr>
        <w:ind w:firstLine="709"/>
        <w:jc w:val="both"/>
        <w:rPr>
          <w:sz w:val="28"/>
          <w:szCs w:val="28"/>
          <w:lang w:val="ru-RU"/>
        </w:rPr>
      </w:pPr>
      <w:r w:rsidRPr="00761507">
        <w:rPr>
          <w:sz w:val="28"/>
          <w:szCs w:val="28"/>
          <w:lang w:val="ru-RU"/>
        </w:rPr>
        <w:t xml:space="preserve">Мероприятия подпрограмм </w:t>
      </w:r>
      <w:r w:rsidR="00D23DDB" w:rsidRPr="00761507">
        <w:rPr>
          <w:sz w:val="28"/>
          <w:szCs w:val="28"/>
          <w:lang w:val="ru-RU"/>
        </w:rPr>
        <w:t>П</w:t>
      </w:r>
      <w:r w:rsidRPr="00761507">
        <w:rPr>
          <w:sz w:val="28"/>
          <w:szCs w:val="28"/>
          <w:lang w:val="ru-RU"/>
        </w:rPr>
        <w:t>рограммы отражаются в перечне согласно приложению № 2.</w:t>
      </w:r>
    </w:p>
    <w:p w:rsidR="00513455" w:rsidRPr="00761507" w:rsidRDefault="00513455" w:rsidP="007B367A">
      <w:pPr>
        <w:ind w:firstLine="708"/>
        <w:jc w:val="both"/>
        <w:rPr>
          <w:sz w:val="28"/>
          <w:szCs w:val="28"/>
          <w:lang w:val="ru-RU"/>
        </w:rPr>
      </w:pPr>
    </w:p>
    <w:p w:rsidR="00E470E5" w:rsidRPr="00761507" w:rsidRDefault="008E116B" w:rsidP="008E116B">
      <w:pPr>
        <w:ind w:left="710"/>
        <w:jc w:val="center"/>
        <w:rPr>
          <w:b/>
          <w:sz w:val="28"/>
          <w:szCs w:val="28"/>
          <w:lang w:val="ru-RU"/>
        </w:rPr>
      </w:pPr>
      <w:r w:rsidRPr="00761507">
        <w:rPr>
          <w:b/>
          <w:sz w:val="28"/>
          <w:szCs w:val="28"/>
        </w:rPr>
        <w:t>I</w:t>
      </w:r>
      <w:r w:rsidR="004836BB">
        <w:rPr>
          <w:b/>
          <w:sz w:val="28"/>
          <w:szCs w:val="28"/>
        </w:rPr>
        <w:t>I</w:t>
      </w:r>
      <w:r w:rsidRPr="00761507">
        <w:rPr>
          <w:b/>
          <w:sz w:val="28"/>
          <w:szCs w:val="28"/>
        </w:rPr>
        <w:t>I</w:t>
      </w:r>
      <w:r w:rsidRPr="00761507">
        <w:rPr>
          <w:b/>
          <w:sz w:val="28"/>
          <w:szCs w:val="28"/>
          <w:lang w:val="ru-RU"/>
        </w:rPr>
        <w:t>.</w:t>
      </w:r>
      <w:r w:rsidR="00E470E5" w:rsidRPr="00761507">
        <w:rPr>
          <w:b/>
          <w:sz w:val="28"/>
          <w:szCs w:val="28"/>
          <w:lang w:val="ru-RU"/>
        </w:rPr>
        <w:t xml:space="preserve">Перечень нормативных правовых актов администрации города, которые необходимо принять в целях реализации мероприятий </w:t>
      </w:r>
      <w:r w:rsidRPr="00761507">
        <w:rPr>
          <w:b/>
          <w:sz w:val="28"/>
          <w:szCs w:val="28"/>
          <w:lang w:val="ru-RU"/>
        </w:rPr>
        <w:t>П</w:t>
      </w:r>
      <w:r w:rsidR="00E470E5" w:rsidRPr="00761507">
        <w:rPr>
          <w:b/>
          <w:sz w:val="28"/>
          <w:szCs w:val="28"/>
          <w:lang w:val="ru-RU"/>
        </w:rPr>
        <w:t>рограммы, подпрограмм</w:t>
      </w:r>
    </w:p>
    <w:p w:rsidR="00616F4E" w:rsidRPr="00761507" w:rsidRDefault="00616F4E" w:rsidP="00616F4E">
      <w:pPr>
        <w:ind w:left="1070"/>
        <w:rPr>
          <w:b/>
          <w:sz w:val="28"/>
          <w:szCs w:val="28"/>
          <w:lang w:val="ru-RU"/>
        </w:rPr>
      </w:pPr>
    </w:p>
    <w:p w:rsidR="0042378F" w:rsidRPr="00761507" w:rsidRDefault="0042378F" w:rsidP="007B367A">
      <w:pPr>
        <w:pStyle w:val="ConsPlusNormal"/>
        <w:ind w:firstLine="540"/>
        <w:jc w:val="both"/>
        <w:rPr>
          <w:rFonts w:ascii="Times New Roman" w:hAnsi="Times New Roman" w:cs="Times New Roman"/>
          <w:sz w:val="28"/>
          <w:szCs w:val="28"/>
        </w:rPr>
      </w:pPr>
      <w:r w:rsidRPr="00761507">
        <w:rPr>
          <w:rFonts w:ascii="Times New Roman" w:hAnsi="Times New Roman" w:cs="Times New Roman"/>
          <w:sz w:val="28"/>
          <w:szCs w:val="28"/>
        </w:rPr>
        <w:t xml:space="preserve">При разработке нормативных правовых актов их содержание будет основываться, в том числе на тех изменениях, которые запланированы в </w:t>
      </w:r>
      <w:r w:rsidR="00D23DDB" w:rsidRPr="00761507">
        <w:rPr>
          <w:rFonts w:ascii="Times New Roman" w:hAnsi="Times New Roman" w:cs="Times New Roman"/>
          <w:sz w:val="28"/>
          <w:szCs w:val="28"/>
        </w:rPr>
        <w:t>П</w:t>
      </w:r>
      <w:r w:rsidRPr="00761507">
        <w:rPr>
          <w:rFonts w:ascii="Times New Roman" w:hAnsi="Times New Roman" w:cs="Times New Roman"/>
          <w:sz w:val="28"/>
          <w:szCs w:val="28"/>
        </w:rPr>
        <w:t xml:space="preserve">рограмме. Будут учитываться требования к формированию муниципального задания образовательным организациям и порядку установления нормативов финансового обеспечения с учетом качества работы образовательной организации. </w:t>
      </w:r>
    </w:p>
    <w:p w:rsidR="0042378F" w:rsidRPr="00761507" w:rsidRDefault="0042378F" w:rsidP="007B367A">
      <w:pPr>
        <w:pStyle w:val="ConsPlusNormal"/>
        <w:ind w:firstLine="540"/>
        <w:jc w:val="both"/>
        <w:rPr>
          <w:rFonts w:ascii="Times New Roman" w:hAnsi="Times New Roman" w:cs="Times New Roman"/>
          <w:sz w:val="28"/>
          <w:szCs w:val="28"/>
        </w:rPr>
      </w:pPr>
      <w:r w:rsidRPr="00761507">
        <w:rPr>
          <w:rFonts w:ascii="Times New Roman" w:hAnsi="Times New Roman" w:cs="Times New Roman"/>
          <w:sz w:val="28"/>
          <w:szCs w:val="28"/>
        </w:rPr>
        <w:t xml:space="preserve">Наряду с этим планируется внесение изменений в нормативные правовые акты, связанные с оплатой труда педагогических работников и отдельных механизмов оценки качества образования на разных уровнях образования. </w:t>
      </w:r>
    </w:p>
    <w:p w:rsidR="00D23DDB" w:rsidRPr="00761507" w:rsidRDefault="0042378F" w:rsidP="008E116B">
      <w:pPr>
        <w:pStyle w:val="ConsPlusNormal"/>
        <w:ind w:firstLine="540"/>
        <w:jc w:val="both"/>
        <w:rPr>
          <w:rFonts w:ascii="Times New Roman" w:hAnsi="Times New Roman" w:cs="Times New Roman"/>
          <w:sz w:val="28"/>
          <w:szCs w:val="28"/>
        </w:rPr>
      </w:pPr>
      <w:r w:rsidRPr="00761507">
        <w:rPr>
          <w:rFonts w:ascii="Times New Roman" w:hAnsi="Times New Roman" w:cs="Times New Roman"/>
          <w:sz w:val="28"/>
          <w:szCs w:val="28"/>
        </w:rPr>
        <w:t xml:space="preserve">Перечень основных нормативных правовых актов, направленных на реализацию задач, поставленных в </w:t>
      </w:r>
      <w:r w:rsidR="00D23DDB" w:rsidRPr="00761507">
        <w:rPr>
          <w:rFonts w:ascii="Times New Roman" w:hAnsi="Times New Roman" w:cs="Times New Roman"/>
          <w:sz w:val="28"/>
          <w:szCs w:val="28"/>
        </w:rPr>
        <w:t>П</w:t>
      </w:r>
      <w:r w:rsidRPr="00761507">
        <w:rPr>
          <w:rFonts w:ascii="Times New Roman" w:hAnsi="Times New Roman" w:cs="Times New Roman"/>
          <w:sz w:val="28"/>
          <w:szCs w:val="28"/>
        </w:rPr>
        <w:t>рограмме, приведен в приложении № 3</w:t>
      </w:r>
      <w:r w:rsidR="00D90A87" w:rsidRPr="00761507">
        <w:rPr>
          <w:rFonts w:ascii="Times New Roman" w:hAnsi="Times New Roman" w:cs="Times New Roman"/>
          <w:sz w:val="28"/>
          <w:szCs w:val="28"/>
        </w:rPr>
        <w:t>.</w:t>
      </w:r>
    </w:p>
    <w:p w:rsidR="008E116B" w:rsidRPr="00761507" w:rsidRDefault="008E116B" w:rsidP="008E116B">
      <w:pPr>
        <w:pStyle w:val="ConsPlusNormal"/>
        <w:ind w:firstLine="540"/>
        <w:jc w:val="both"/>
        <w:rPr>
          <w:rFonts w:ascii="Times New Roman" w:hAnsi="Times New Roman" w:cs="Times New Roman"/>
          <w:sz w:val="28"/>
          <w:szCs w:val="28"/>
        </w:rPr>
      </w:pPr>
    </w:p>
    <w:p w:rsidR="00FE5936" w:rsidRDefault="00FE5936" w:rsidP="008E116B">
      <w:pPr>
        <w:pStyle w:val="ConsPlusNormal"/>
        <w:ind w:firstLine="540"/>
        <w:jc w:val="center"/>
        <w:rPr>
          <w:rFonts w:ascii="Times New Roman" w:hAnsi="Times New Roman" w:cs="Times New Roman"/>
          <w:b/>
          <w:sz w:val="28"/>
          <w:szCs w:val="28"/>
        </w:rPr>
      </w:pPr>
    </w:p>
    <w:p w:rsidR="00E470E5" w:rsidRPr="00761507" w:rsidRDefault="008E116B" w:rsidP="008E116B">
      <w:pPr>
        <w:pStyle w:val="ConsPlusNormal"/>
        <w:ind w:firstLine="540"/>
        <w:jc w:val="center"/>
        <w:rPr>
          <w:rFonts w:ascii="Times New Roman" w:hAnsi="Times New Roman" w:cs="Times New Roman"/>
          <w:b/>
          <w:sz w:val="28"/>
          <w:szCs w:val="28"/>
        </w:rPr>
      </w:pPr>
      <w:r w:rsidRPr="00761507">
        <w:rPr>
          <w:rFonts w:ascii="Times New Roman" w:hAnsi="Times New Roman" w:cs="Times New Roman"/>
          <w:b/>
          <w:sz w:val="28"/>
          <w:szCs w:val="28"/>
          <w:lang w:val="en-US"/>
        </w:rPr>
        <w:lastRenderedPageBreak/>
        <w:t>IV</w:t>
      </w:r>
      <w:r w:rsidRPr="00761507">
        <w:rPr>
          <w:rFonts w:ascii="Times New Roman" w:hAnsi="Times New Roman" w:cs="Times New Roman"/>
          <w:b/>
          <w:sz w:val="28"/>
          <w:szCs w:val="28"/>
        </w:rPr>
        <w:t xml:space="preserve">. </w:t>
      </w:r>
      <w:r w:rsidR="00E470E5" w:rsidRPr="00761507">
        <w:rPr>
          <w:rFonts w:ascii="Times New Roman" w:hAnsi="Times New Roman" w:cs="Times New Roman"/>
          <w:b/>
          <w:sz w:val="28"/>
          <w:szCs w:val="28"/>
        </w:rPr>
        <w:t>Перечень целевых индикаторов и показателей результативности Программы</w:t>
      </w:r>
    </w:p>
    <w:p w:rsidR="00616F4E" w:rsidRPr="00761507" w:rsidRDefault="00616F4E" w:rsidP="00616F4E">
      <w:pPr>
        <w:ind w:left="1070"/>
        <w:rPr>
          <w:b/>
          <w:sz w:val="28"/>
          <w:szCs w:val="28"/>
          <w:lang w:val="ru-RU"/>
        </w:rPr>
      </w:pPr>
    </w:p>
    <w:p w:rsidR="00E67C89" w:rsidRPr="00761507" w:rsidRDefault="00A81530" w:rsidP="007B367A">
      <w:pPr>
        <w:ind w:firstLine="708"/>
        <w:jc w:val="both"/>
        <w:rPr>
          <w:sz w:val="28"/>
          <w:szCs w:val="28"/>
          <w:lang w:val="ru-RU"/>
        </w:rPr>
      </w:pPr>
      <w:r w:rsidRPr="00761507">
        <w:rPr>
          <w:sz w:val="28"/>
          <w:szCs w:val="28"/>
          <w:lang w:val="ru-RU"/>
        </w:rPr>
        <w:t>Для обеспечения мониторинга и анализа реализации Программы предусмотрены следующие целевые индикаторы и показатели результативности</w:t>
      </w:r>
      <w:r w:rsidR="00E67C89" w:rsidRPr="00761507">
        <w:rPr>
          <w:sz w:val="28"/>
          <w:szCs w:val="28"/>
          <w:lang w:val="ru-RU"/>
        </w:rPr>
        <w:t>:</w:t>
      </w:r>
    </w:p>
    <w:p w:rsidR="004138EA" w:rsidRPr="00761507" w:rsidRDefault="00A81530" w:rsidP="00A81530">
      <w:pPr>
        <w:pStyle w:val="af0"/>
        <w:numPr>
          <w:ilvl w:val="0"/>
          <w:numId w:val="41"/>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у</w:t>
      </w:r>
      <w:r w:rsidR="004138EA" w:rsidRPr="00761507">
        <w:rPr>
          <w:rFonts w:ascii="Times New Roman" w:hAnsi="Times New Roman"/>
          <w:sz w:val="28"/>
          <w:szCs w:val="28"/>
        </w:rPr>
        <w:t>дельный вес численности населения в возрасте 5-18 лет, охваченного образованием, в общей численности населения в возрасте 5-18 лет</w:t>
      </w:r>
      <w:r w:rsidRPr="00761507">
        <w:rPr>
          <w:rFonts w:ascii="Times New Roman" w:hAnsi="Times New Roman"/>
          <w:sz w:val="28"/>
          <w:szCs w:val="28"/>
        </w:rPr>
        <w:t>;</w:t>
      </w:r>
    </w:p>
    <w:p w:rsidR="004138EA" w:rsidRPr="00761507" w:rsidRDefault="00A81530" w:rsidP="00A81530">
      <w:pPr>
        <w:pStyle w:val="af0"/>
        <w:numPr>
          <w:ilvl w:val="0"/>
          <w:numId w:val="41"/>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д</w:t>
      </w:r>
      <w:r w:rsidR="004138EA" w:rsidRPr="00761507">
        <w:rPr>
          <w:rFonts w:ascii="Times New Roman" w:hAnsi="Times New Roman"/>
          <w:sz w:val="28"/>
          <w:szCs w:val="28"/>
        </w:rPr>
        <w:t xml:space="preserve">оля детей в возрасте 1-6 лет, получающих </w:t>
      </w:r>
      <w:r w:rsidR="003F567C" w:rsidRPr="00761507">
        <w:rPr>
          <w:rFonts w:ascii="Times New Roman" w:hAnsi="Times New Roman"/>
          <w:sz w:val="28"/>
          <w:szCs w:val="28"/>
        </w:rPr>
        <w:t xml:space="preserve">дошкольную образовательную </w:t>
      </w:r>
      <w:r w:rsidR="004138EA" w:rsidRPr="00761507">
        <w:rPr>
          <w:rFonts w:ascii="Times New Roman" w:hAnsi="Times New Roman"/>
          <w:sz w:val="28"/>
          <w:szCs w:val="28"/>
        </w:rPr>
        <w:t xml:space="preserve">услугу и (или) услугу по их содержанию в муниципальных образовательных </w:t>
      </w:r>
      <w:r w:rsidR="003F567C" w:rsidRPr="00761507">
        <w:rPr>
          <w:rFonts w:ascii="Times New Roman" w:hAnsi="Times New Roman"/>
          <w:sz w:val="28"/>
          <w:szCs w:val="28"/>
        </w:rPr>
        <w:t>организациях</w:t>
      </w:r>
      <w:r w:rsidR="004138EA" w:rsidRPr="00761507">
        <w:rPr>
          <w:rFonts w:ascii="Times New Roman" w:hAnsi="Times New Roman"/>
          <w:sz w:val="28"/>
          <w:szCs w:val="28"/>
        </w:rPr>
        <w:t xml:space="preserve"> в общей численности детей в возрасте 1-6 лет, проживающих на территории города Назарово</w:t>
      </w:r>
      <w:r w:rsidRPr="00761507">
        <w:rPr>
          <w:rFonts w:ascii="Times New Roman" w:hAnsi="Times New Roman"/>
          <w:sz w:val="28"/>
          <w:szCs w:val="28"/>
        </w:rPr>
        <w:t>;</w:t>
      </w:r>
    </w:p>
    <w:p w:rsidR="004138EA" w:rsidRPr="00761507" w:rsidRDefault="00A81530" w:rsidP="00A81530">
      <w:pPr>
        <w:pStyle w:val="af0"/>
        <w:numPr>
          <w:ilvl w:val="0"/>
          <w:numId w:val="41"/>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о</w:t>
      </w:r>
      <w:r w:rsidR="004138EA" w:rsidRPr="00761507">
        <w:rPr>
          <w:rFonts w:ascii="Times New Roman" w:hAnsi="Times New Roman"/>
          <w:sz w:val="28"/>
          <w:szCs w:val="28"/>
        </w:rPr>
        <w:t>тношение среднего балла ЕГЭ (в расчете на 1 предмет) в 10 % школ города Назарово с лучшими результатами ЕГЭ (в расчете на 1 предмет) к среднему баллу ЕГЭ в 10 % школ города Назарово с худшими результатами</w:t>
      </w:r>
      <w:r w:rsidRPr="00761507">
        <w:rPr>
          <w:rFonts w:ascii="Times New Roman" w:hAnsi="Times New Roman"/>
          <w:sz w:val="28"/>
          <w:szCs w:val="28"/>
        </w:rPr>
        <w:t>;</w:t>
      </w:r>
    </w:p>
    <w:p w:rsidR="004138EA" w:rsidRPr="00761507" w:rsidRDefault="00A81530" w:rsidP="00A81530">
      <w:pPr>
        <w:pStyle w:val="af0"/>
        <w:numPr>
          <w:ilvl w:val="0"/>
          <w:numId w:val="41"/>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д</w:t>
      </w:r>
      <w:r w:rsidR="004138EA" w:rsidRPr="00761507">
        <w:rPr>
          <w:rFonts w:ascii="Times New Roman" w:hAnsi="Times New Roman"/>
          <w:sz w:val="28"/>
          <w:szCs w:val="28"/>
        </w:rPr>
        <w:t>оля обучающихся в муниципальных общеобразовательных организациях, занимающихся во вторую смену, в общей численности обучающихся в муниципальных общеобразовательных организациях</w:t>
      </w:r>
      <w:r w:rsidRPr="00761507">
        <w:rPr>
          <w:rFonts w:ascii="Times New Roman" w:hAnsi="Times New Roman"/>
          <w:sz w:val="28"/>
          <w:szCs w:val="28"/>
        </w:rPr>
        <w:t>;</w:t>
      </w:r>
    </w:p>
    <w:p w:rsidR="004138EA" w:rsidRPr="00761507" w:rsidRDefault="00A81530" w:rsidP="00A81530">
      <w:pPr>
        <w:pStyle w:val="af0"/>
        <w:numPr>
          <w:ilvl w:val="0"/>
          <w:numId w:val="41"/>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у</w:t>
      </w:r>
      <w:r w:rsidR="004138EA" w:rsidRPr="00761507">
        <w:rPr>
          <w:rFonts w:ascii="Times New Roman" w:hAnsi="Times New Roman"/>
          <w:sz w:val="28"/>
          <w:szCs w:val="28"/>
        </w:rPr>
        <w:t>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r w:rsidRPr="00761507">
        <w:rPr>
          <w:rFonts w:ascii="Times New Roman" w:hAnsi="Times New Roman"/>
          <w:sz w:val="28"/>
          <w:szCs w:val="28"/>
        </w:rPr>
        <w:t>;</w:t>
      </w:r>
    </w:p>
    <w:p w:rsidR="004138EA" w:rsidRPr="00761507" w:rsidRDefault="00A81530" w:rsidP="00A81530">
      <w:pPr>
        <w:pStyle w:val="af0"/>
        <w:numPr>
          <w:ilvl w:val="0"/>
          <w:numId w:val="41"/>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д</w:t>
      </w:r>
      <w:r w:rsidR="004138EA" w:rsidRPr="00761507">
        <w:rPr>
          <w:rFonts w:ascii="Times New Roman" w:hAnsi="Times New Roman"/>
          <w:sz w:val="28"/>
          <w:szCs w:val="28"/>
        </w:rPr>
        <w:t>оля оздоровленных в летний период детей школьного возраста</w:t>
      </w:r>
      <w:r w:rsidRPr="00761507">
        <w:rPr>
          <w:rFonts w:ascii="Times New Roman" w:hAnsi="Times New Roman"/>
          <w:sz w:val="28"/>
          <w:szCs w:val="28"/>
        </w:rPr>
        <w:t>;</w:t>
      </w:r>
    </w:p>
    <w:p w:rsidR="004138EA" w:rsidRPr="00761507" w:rsidRDefault="00A81530" w:rsidP="00A81530">
      <w:pPr>
        <w:pStyle w:val="af0"/>
        <w:numPr>
          <w:ilvl w:val="0"/>
          <w:numId w:val="41"/>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у</w:t>
      </w:r>
      <w:r w:rsidR="004138EA" w:rsidRPr="00761507">
        <w:rPr>
          <w:rFonts w:ascii="Times New Roman" w:hAnsi="Times New Roman"/>
          <w:sz w:val="28"/>
          <w:szCs w:val="28"/>
        </w:rPr>
        <w:t>дельный вес численности учителей в возрасте до 30 лет в общей численности учителей общеобразовательных организаций, расположенных на территории города Назарово</w:t>
      </w:r>
      <w:r w:rsidRPr="00761507">
        <w:rPr>
          <w:rFonts w:ascii="Times New Roman" w:hAnsi="Times New Roman"/>
          <w:sz w:val="28"/>
          <w:szCs w:val="28"/>
        </w:rPr>
        <w:t>;</w:t>
      </w:r>
    </w:p>
    <w:p w:rsidR="004138EA" w:rsidRPr="00761507" w:rsidRDefault="00A81530" w:rsidP="00A81530">
      <w:pPr>
        <w:pStyle w:val="af0"/>
        <w:numPr>
          <w:ilvl w:val="0"/>
          <w:numId w:val="41"/>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о</w:t>
      </w:r>
      <w:r w:rsidR="004138EA" w:rsidRPr="00761507">
        <w:rPr>
          <w:rFonts w:ascii="Times New Roman" w:hAnsi="Times New Roman"/>
          <w:sz w:val="28"/>
          <w:szCs w:val="28"/>
        </w:rPr>
        <w:t>хват детей в возрасте 5 –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 – 18 лет)</w:t>
      </w:r>
      <w:r w:rsidRPr="00761507">
        <w:rPr>
          <w:rFonts w:ascii="Times New Roman" w:hAnsi="Times New Roman"/>
          <w:sz w:val="28"/>
          <w:szCs w:val="28"/>
        </w:rPr>
        <w:t>;</w:t>
      </w:r>
    </w:p>
    <w:p w:rsidR="004138EA" w:rsidRPr="00761507" w:rsidRDefault="00A81530" w:rsidP="00A81530">
      <w:pPr>
        <w:pStyle w:val="af0"/>
        <w:numPr>
          <w:ilvl w:val="0"/>
          <w:numId w:val="41"/>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у</w:t>
      </w:r>
      <w:r w:rsidR="004138EA" w:rsidRPr="00761507">
        <w:rPr>
          <w:rFonts w:ascii="Times New Roman" w:hAnsi="Times New Roman"/>
          <w:sz w:val="28"/>
          <w:szCs w:val="28"/>
        </w:rPr>
        <w:t>дельный вес детей – сирот и детей, оставшихся без попечения родителей, находящихся в приемных семьях, в общей численности  детей – сирот и детей, ост</w:t>
      </w:r>
      <w:r w:rsidRPr="00761507">
        <w:rPr>
          <w:rFonts w:ascii="Times New Roman" w:hAnsi="Times New Roman"/>
          <w:sz w:val="28"/>
          <w:szCs w:val="28"/>
        </w:rPr>
        <w:t>авшихся без попечения родителей;</w:t>
      </w:r>
    </w:p>
    <w:p w:rsidR="004138EA" w:rsidRPr="00761507" w:rsidRDefault="00A81530" w:rsidP="00A81530">
      <w:pPr>
        <w:pStyle w:val="af0"/>
        <w:numPr>
          <w:ilvl w:val="0"/>
          <w:numId w:val="41"/>
        </w:numPr>
        <w:tabs>
          <w:tab w:val="left" w:pos="851"/>
        </w:tabs>
        <w:spacing w:after="0" w:line="240" w:lineRule="auto"/>
        <w:ind w:left="0" w:firstLine="567"/>
        <w:jc w:val="both"/>
        <w:rPr>
          <w:rFonts w:ascii="Times New Roman" w:hAnsi="Times New Roman"/>
          <w:sz w:val="28"/>
          <w:szCs w:val="28"/>
        </w:rPr>
      </w:pPr>
      <w:r w:rsidRPr="00761507">
        <w:rPr>
          <w:rFonts w:ascii="Times New Roman" w:hAnsi="Times New Roman"/>
          <w:sz w:val="28"/>
          <w:szCs w:val="28"/>
        </w:rPr>
        <w:t>у</w:t>
      </w:r>
      <w:r w:rsidR="004138EA" w:rsidRPr="00761507">
        <w:rPr>
          <w:rFonts w:ascii="Times New Roman" w:hAnsi="Times New Roman"/>
          <w:sz w:val="28"/>
          <w:szCs w:val="28"/>
        </w:rPr>
        <w:t>дельный вес детей - сирот и детей, оставшихся без попечения родителей, состоявших на учете на получение жилого помещения, обеспеченных жилыми помещениями за отчетный год, в общей численности детей-сирот и детей, оставшихся без попечения родителей, и лиц из их числа, состоящих на учете на получение жилого помещения</w:t>
      </w:r>
      <w:r w:rsidRPr="00761507">
        <w:rPr>
          <w:rFonts w:ascii="Times New Roman" w:hAnsi="Times New Roman"/>
          <w:sz w:val="28"/>
          <w:szCs w:val="28"/>
        </w:rPr>
        <w:t>.</w:t>
      </w:r>
    </w:p>
    <w:p w:rsidR="008E116B" w:rsidRPr="00761507" w:rsidRDefault="00A81530" w:rsidP="008E116B">
      <w:pPr>
        <w:ind w:firstLine="708"/>
        <w:jc w:val="both"/>
        <w:rPr>
          <w:sz w:val="28"/>
          <w:szCs w:val="28"/>
          <w:lang w:val="ru-RU"/>
        </w:rPr>
      </w:pPr>
      <w:r w:rsidRPr="00761507">
        <w:rPr>
          <w:sz w:val="28"/>
          <w:szCs w:val="28"/>
          <w:lang w:val="ru-RU"/>
        </w:rPr>
        <w:t>Перечень целевых индикаторов с указанием источника информации, периодичност</w:t>
      </w:r>
      <w:r w:rsidR="00C87892" w:rsidRPr="00761507">
        <w:rPr>
          <w:sz w:val="28"/>
          <w:szCs w:val="28"/>
          <w:lang w:val="ru-RU"/>
        </w:rPr>
        <w:t>и</w:t>
      </w:r>
      <w:r w:rsidRPr="00761507">
        <w:rPr>
          <w:sz w:val="28"/>
          <w:szCs w:val="28"/>
          <w:lang w:val="ru-RU"/>
        </w:rPr>
        <w:t xml:space="preserve"> измерения, количественных значений</w:t>
      </w:r>
      <w:r w:rsidR="0019795F" w:rsidRPr="00761507">
        <w:rPr>
          <w:sz w:val="28"/>
          <w:szCs w:val="28"/>
          <w:lang w:val="ru-RU"/>
        </w:rPr>
        <w:t xml:space="preserve"> по годам</w:t>
      </w:r>
      <w:r w:rsidRPr="00761507">
        <w:rPr>
          <w:sz w:val="28"/>
          <w:szCs w:val="28"/>
          <w:lang w:val="ru-RU"/>
        </w:rPr>
        <w:t xml:space="preserve">, весового </w:t>
      </w:r>
      <w:r w:rsidRPr="00761507">
        <w:rPr>
          <w:sz w:val="28"/>
          <w:szCs w:val="28"/>
          <w:lang w:val="ru-RU"/>
        </w:rPr>
        <w:lastRenderedPageBreak/>
        <w:t xml:space="preserve">критерия, характеризующего приоритетность данного показателя, отражены в приложении </w:t>
      </w:r>
      <w:r w:rsidR="0019795F" w:rsidRPr="00761507">
        <w:rPr>
          <w:sz w:val="28"/>
          <w:szCs w:val="28"/>
          <w:lang w:val="ru-RU"/>
        </w:rPr>
        <w:t>№ 1</w:t>
      </w:r>
      <w:r w:rsidRPr="00761507">
        <w:rPr>
          <w:sz w:val="28"/>
          <w:szCs w:val="28"/>
          <w:lang w:val="ru-RU"/>
        </w:rPr>
        <w:t xml:space="preserve"> к </w:t>
      </w:r>
      <w:r w:rsidR="00D23DDB" w:rsidRPr="00761507">
        <w:rPr>
          <w:sz w:val="28"/>
          <w:szCs w:val="28"/>
          <w:lang w:val="ru-RU"/>
        </w:rPr>
        <w:t>П</w:t>
      </w:r>
      <w:r w:rsidRPr="00761507">
        <w:rPr>
          <w:sz w:val="28"/>
          <w:szCs w:val="28"/>
          <w:lang w:val="ru-RU"/>
        </w:rPr>
        <w:t>рограмме.</w:t>
      </w:r>
    </w:p>
    <w:p w:rsidR="008E116B" w:rsidRPr="00761507" w:rsidRDefault="008E116B" w:rsidP="008E116B">
      <w:pPr>
        <w:ind w:firstLine="708"/>
        <w:jc w:val="both"/>
        <w:rPr>
          <w:sz w:val="28"/>
          <w:szCs w:val="28"/>
          <w:lang w:val="ru-RU"/>
        </w:rPr>
      </w:pPr>
    </w:p>
    <w:p w:rsidR="00E67C89" w:rsidRPr="00761507" w:rsidRDefault="008E116B" w:rsidP="008E116B">
      <w:pPr>
        <w:ind w:firstLine="708"/>
        <w:jc w:val="center"/>
        <w:rPr>
          <w:b/>
          <w:sz w:val="28"/>
          <w:szCs w:val="28"/>
          <w:lang w:val="ru-RU"/>
        </w:rPr>
      </w:pPr>
      <w:r w:rsidRPr="00276ED9">
        <w:rPr>
          <w:b/>
          <w:sz w:val="28"/>
          <w:szCs w:val="28"/>
        </w:rPr>
        <w:t>V</w:t>
      </w:r>
      <w:r w:rsidRPr="00276ED9">
        <w:rPr>
          <w:b/>
          <w:sz w:val="28"/>
          <w:szCs w:val="28"/>
          <w:lang w:val="ru-RU"/>
        </w:rPr>
        <w:t>.</w:t>
      </w:r>
      <w:r w:rsidR="0042378F" w:rsidRPr="00761507">
        <w:rPr>
          <w:b/>
          <w:sz w:val="28"/>
          <w:szCs w:val="28"/>
          <w:lang w:val="ru-RU"/>
        </w:rPr>
        <w:t xml:space="preserve">Ресурсное обеспечение </w:t>
      </w:r>
      <w:r w:rsidRPr="00761507">
        <w:rPr>
          <w:b/>
          <w:sz w:val="28"/>
          <w:szCs w:val="28"/>
          <w:lang w:val="ru-RU"/>
        </w:rPr>
        <w:t>П</w:t>
      </w:r>
      <w:r w:rsidR="0042378F" w:rsidRPr="00761507">
        <w:rPr>
          <w:b/>
          <w:sz w:val="28"/>
          <w:szCs w:val="28"/>
          <w:lang w:val="ru-RU"/>
        </w:rPr>
        <w:t>рограммы за счет средств бюджета города, вышестоящих бюджетов и внебюджетных источников</w:t>
      </w:r>
    </w:p>
    <w:p w:rsidR="00616F4E" w:rsidRPr="00761507" w:rsidRDefault="00616F4E" w:rsidP="00616F4E">
      <w:pPr>
        <w:ind w:left="1070"/>
        <w:rPr>
          <w:b/>
          <w:sz w:val="28"/>
          <w:szCs w:val="28"/>
          <w:lang w:val="ru-RU"/>
        </w:rPr>
      </w:pPr>
    </w:p>
    <w:p w:rsidR="0042378F" w:rsidRPr="00761507" w:rsidRDefault="0042378F" w:rsidP="007B367A">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 xml:space="preserve">В рамках </w:t>
      </w:r>
      <w:r w:rsidR="00D23DDB" w:rsidRPr="00761507">
        <w:rPr>
          <w:rFonts w:ascii="Times New Roman" w:hAnsi="Times New Roman" w:cs="Times New Roman"/>
          <w:sz w:val="28"/>
          <w:szCs w:val="28"/>
        </w:rPr>
        <w:t>П</w:t>
      </w:r>
      <w:r w:rsidRPr="00761507">
        <w:rPr>
          <w:rFonts w:ascii="Times New Roman" w:hAnsi="Times New Roman" w:cs="Times New Roman"/>
          <w:sz w:val="28"/>
          <w:szCs w:val="28"/>
        </w:rPr>
        <w:t xml:space="preserve">рограммы наряду с финансовым обеспечением муниципального задания, управления сетью образовательных и иных организаций, подведомственных управлению образования - участнику </w:t>
      </w:r>
      <w:r w:rsidR="003F1706" w:rsidRPr="00761507">
        <w:rPr>
          <w:rFonts w:ascii="Times New Roman" w:hAnsi="Times New Roman" w:cs="Times New Roman"/>
          <w:sz w:val="28"/>
          <w:szCs w:val="28"/>
        </w:rPr>
        <w:t>п</w:t>
      </w:r>
      <w:r w:rsidRPr="00761507">
        <w:rPr>
          <w:rFonts w:ascii="Times New Roman" w:hAnsi="Times New Roman" w:cs="Times New Roman"/>
          <w:sz w:val="28"/>
          <w:szCs w:val="28"/>
        </w:rPr>
        <w:t>рограммы, планируется финансовое обеспечение мероприятий, направленных на стимулирование повышения качества образовательных услуг, развитие перспективных направлений и образовательных организаций.</w:t>
      </w:r>
    </w:p>
    <w:p w:rsidR="0042378F" w:rsidRPr="00761507" w:rsidRDefault="0042378F" w:rsidP="007B367A">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Планируемые мероприятия в период до 201</w:t>
      </w:r>
      <w:r w:rsidR="000D5075" w:rsidRPr="00761507">
        <w:rPr>
          <w:rFonts w:ascii="Times New Roman" w:hAnsi="Times New Roman" w:cs="Times New Roman"/>
          <w:sz w:val="28"/>
          <w:szCs w:val="28"/>
        </w:rPr>
        <w:t>9</w:t>
      </w:r>
      <w:r w:rsidRPr="00761507">
        <w:rPr>
          <w:rFonts w:ascii="Times New Roman" w:hAnsi="Times New Roman" w:cs="Times New Roman"/>
          <w:sz w:val="28"/>
          <w:szCs w:val="28"/>
        </w:rPr>
        <w:t xml:space="preserve"> года включительно будут реализованы в рамках доведенных лимитов федерального, регионального и муниципального бюджетов.</w:t>
      </w:r>
    </w:p>
    <w:p w:rsidR="0042378F" w:rsidRPr="00761507" w:rsidRDefault="0042378F" w:rsidP="007B367A">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Начиная с 201</w:t>
      </w:r>
      <w:r w:rsidR="000D5075" w:rsidRPr="00761507">
        <w:rPr>
          <w:rFonts w:ascii="Times New Roman" w:hAnsi="Times New Roman" w:cs="Times New Roman"/>
          <w:sz w:val="28"/>
          <w:szCs w:val="28"/>
        </w:rPr>
        <w:t>7</w:t>
      </w:r>
      <w:r w:rsidRPr="00761507">
        <w:rPr>
          <w:rFonts w:ascii="Times New Roman" w:hAnsi="Times New Roman" w:cs="Times New Roman"/>
          <w:sz w:val="28"/>
          <w:szCs w:val="28"/>
        </w:rPr>
        <w:t xml:space="preserve"> года, в рамках бюджетного процесса будет уточняться финансовое обеспечение мероприятий, направленных на развитие системы образования и повышение качества образовательных услуг.</w:t>
      </w:r>
    </w:p>
    <w:p w:rsidR="0042378F" w:rsidRPr="00761507" w:rsidRDefault="0042378F" w:rsidP="007B367A">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 xml:space="preserve">Объем ресурсного обеспечения  расходов на реализацию </w:t>
      </w:r>
      <w:r w:rsidR="00D23DDB" w:rsidRPr="00761507">
        <w:rPr>
          <w:rFonts w:ascii="Times New Roman" w:hAnsi="Times New Roman" w:cs="Times New Roman"/>
          <w:sz w:val="28"/>
          <w:szCs w:val="28"/>
        </w:rPr>
        <w:t>П</w:t>
      </w:r>
      <w:r w:rsidRPr="00761507">
        <w:rPr>
          <w:rFonts w:ascii="Times New Roman" w:hAnsi="Times New Roman" w:cs="Times New Roman"/>
          <w:sz w:val="28"/>
          <w:szCs w:val="28"/>
        </w:rPr>
        <w:t>рограммы за период с 201</w:t>
      </w:r>
      <w:r w:rsidR="000D5075" w:rsidRPr="00761507">
        <w:rPr>
          <w:rFonts w:ascii="Times New Roman" w:hAnsi="Times New Roman" w:cs="Times New Roman"/>
          <w:sz w:val="28"/>
          <w:szCs w:val="28"/>
        </w:rPr>
        <w:t>7</w:t>
      </w:r>
      <w:r w:rsidRPr="00761507">
        <w:rPr>
          <w:rFonts w:ascii="Times New Roman" w:hAnsi="Times New Roman" w:cs="Times New Roman"/>
          <w:sz w:val="28"/>
          <w:szCs w:val="28"/>
        </w:rPr>
        <w:t xml:space="preserve"> по 201</w:t>
      </w:r>
      <w:r w:rsidR="000D5075" w:rsidRPr="00761507">
        <w:rPr>
          <w:rFonts w:ascii="Times New Roman" w:hAnsi="Times New Roman" w:cs="Times New Roman"/>
          <w:sz w:val="28"/>
          <w:szCs w:val="28"/>
        </w:rPr>
        <w:t>9</w:t>
      </w:r>
      <w:r w:rsidRPr="00761507">
        <w:rPr>
          <w:rFonts w:ascii="Times New Roman" w:hAnsi="Times New Roman" w:cs="Times New Roman"/>
          <w:sz w:val="28"/>
          <w:szCs w:val="28"/>
        </w:rPr>
        <w:t xml:space="preserve"> год составляет </w:t>
      </w:r>
      <w:r w:rsidR="000D5075" w:rsidRPr="00761507">
        <w:rPr>
          <w:rFonts w:ascii="Times New Roman" w:hAnsi="Times New Roman" w:cs="Times New Roman"/>
          <w:sz w:val="28"/>
          <w:szCs w:val="28"/>
        </w:rPr>
        <w:t>1 928 292,99398</w:t>
      </w:r>
      <w:r w:rsidR="00CE70D7" w:rsidRPr="00761507">
        <w:rPr>
          <w:rFonts w:ascii="Times New Roman" w:hAnsi="Times New Roman" w:cs="Times New Roman"/>
          <w:sz w:val="28"/>
          <w:szCs w:val="28"/>
        </w:rPr>
        <w:t xml:space="preserve"> тыс. руб., в том числе по:</w:t>
      </w:r>
    </w:p>
    <w:p w:rsidR="00CE70D7" w:rsidRPr="00761507" w:rsidRDefault="00CE70D7" w:rsidP="00276ED9">
      <w:pPr>
        <w:pStyle w:val="ConsPlusNormal"/>
        <w:ind w:left="993" w:firstLine="0"/>
        <w:jc w:val="both"/>
        <w:rPr>
          <w:rFonts w:ascii="Times New Roman" w:hAnsi="Times New Roman" w:cs="Times New Roman"/>
          <w:sz w:val="28"/>
          <w:szCs w:val="28"/>
        </w:rPr>
      </w:pPr>
      <w:r w:rsidRPr="00761507">
        <w:rPr>
          <w:rFonts w:ascii="Times New Roman" w:hAnsi="Times New Roman" w:cs="Times New Roman"/>
          <w:sz w:val="28"/>
          <w:szCs w:val="28"/>
        </w:rPr>
        <w:t xml:space="preserve">- исполнителю - управление образования администрации г.Назарово – </w:t>
      </w:r>
      <w:r w:rsidR="000D5075" w:rsidRPr="00761507">
        <w:rPr>
          <w:rFonts w:ascii="Times New Roman" w:hAnsi="Times New Roman" w:cs="Times New Roman"/>
          <w:sz w:val="28"/>
          <w:szCs w:val="28"/>
        </w:rPr>
        <w:t>1 87</w:t>
      </w:r>
      <w:r w:rsidR="00860C73">
        <w:rPr>
          <w:rFonts w:ascii="Times New Roman" w:hAnsi="Times New Roman" w:cs="Times New Roman"/>
          <w:sz w:val="28"/>
          <w:szCs w:val="28"/>
        </w:rPr>
        <w:t>8</w:t>
      </w:r>
      <w:r w:rsidR="000D5075" w:rsidRPr="00761507">
        <w:rPr>
          <w:rFonts w:ascii="Times New Roman" w:hAnsi="Times New Roman" w:cs="Times New Roman"/>
          <w:sz w:val="28"/>
          <w:szCs w:val="28"/>
        </w:rPr>
        <w:t> 628,94798</w:t>
      </w:r>
      <w:r w:rsidRPr="00761507">
        <w:rPr>
          <w:rFonts w:ascii="Times New Roman" w:hAnsi="Times New Roman" w:cs="Times New Roman"/>
          <w:sz w:val="28"/>
          <w:szCs w:val="28"/>
        </w:rPr>
        <w:t xml:space="preserve"> тыс. руб. из них по годам:</w:t>
      </w:r>
    </w:p>
    <w:p w:rsidR="00CE70D7" w:rsidRPr="00761507" w:rsidRDefault="00CE70D7" w:rsidP="00276ED9">
      <w:pPr>
        <w:pStyle w:val="ConsPlusNormal"/>
        <w:ind w:left="993" w:firstLine="0"/>
        <w:jc w:val="both"/>
        <w:rPr>
          <w:rFonts w:ascii="Times New Roman" w:hAnsi="Times New Roman" w:cs="Times New Roman"/>
          <w:sz w:val="28"/>
          <w:szCs w:val="28"/>
        </w:rPr>
      </w:pPr>
      <w:r w:rsidRPr="00761507">
        <w:rPr>
          <w:rFonts w:ascii="Times New Roman" w:hAnsi="Times New Roman" w:cs="Times New Roman"/>
          <w:sz w:val="28"/>
          <w:szCs w:val="28"/>
        </w:rPr>
        <w:t>201</w:t>
      </w:r>
      <w:r w:rsidR="000D5075" w:rsidRPr="00761507">
        <w:rPr>
          <w:rFonts w:ascii="Times New Roman" w:hAnsi="Times New Roman" w:cs="Times New Roman"/>
          <w:sz w:val="28"/>
          <w:szCs w:val="28"/>
        </w:rPr>
        <w:t>7</w:t>
      </w:r>
      <w:r w:rsidRPr="00761507">
        <w:rPr>
          <w:rFonts w:ascii="Times New Roman" w:hAnsi="Times New Roman" w:cs="Times New Roman"/>
          <w:sz w:val="28"/>
          <w:szCs w:val="28"/>
        </w:rPr>
        <w:t xml:space="preserve"> год – </w:t>
      </w:r>
      <w:r w:rsidR="000D5075" w:rsidRPr="00761507">
        <w:rPr>
          <w:rFonts w:ascii="Times New Roman" w:hAnsi="Times New Roman" w:cs="Times New Roman"/>
          <w:sz w:val="28"/>
          <w:szCs w:val="28"/>
        </w:rPr>
        <w:t>624 543,78266</w:t>
      </w:r>
      <w:r w:rsidR="00FE5936">
        <w:rPr>
          <w:rFonts w:ascii="Times New Roman" w:hAnsi="Times New Roman" w:cs="Times New Roman"/>
          <w:sz w:val="28"/>
          <w:szCs w:val="28"/>
        </w:rPr>
        <w:t xml:space="preserve"> </w:t>
      </w:r>
      <w:r w:rsidRPr="00761507">
        <w:rPr>
          <w:rFonts w:ascii="Times New Roman" w:hAnsi="Times New Roman" w:cs="Times New Roman"/>
          <w:sz w:val="28"/>
          <w:szCs w:val="28"/>
        </w:rPr>
        <w:t>тыс.руб.;</w:t>
      </w:r>
    </w:p>
    <w:p w:rsidR="00CE70D7" w:rsidRPr="00761507" w:rsidRDefault="00CE70D7" w:rsidP="00276ED9">
      <w:pPr>
        <w:pStyle w:val="ConsPlusNormal"/>
        <w:ind w:left="993" w:firstLine="0"/>
        <w:jc w:val="both"/>
        <w:rPr>
          <w:rFonts w:ascii="Times New Roman" w:hAnsi="Times New Roman" w:cs="Times New Roman"/>
          <w:sz w:val="28"/>
          <w:szCs w:val="28"/>
        </w:rPr>
      </w:pPr>
      <w:r w:rsidRPr="00761507">
        <w:rPr>
          <w:rFonts w:ascii="Times New Roman" w:hAnsi="Times New Roman" w:cs="Times New Roman"/>
          <w:sz w:val="28"/>
          <w:szCs w:val="28"/>
        </w:rPr>
        <w:t>201</w:t>
      </w:r>
      <w:r w:rsidR="000D5075" w:rsidRPr="00761507">
        <w:rPr>
          <w:rFonts w:ascii="Times New Roman" w:hAnsi="Times New Roman" w:cs="Times New Roman"/>
          <w:sz w:val="28"/>
          <w:szCs w:val="28"/>
        </w:rPr>
        <w:t xml:space="preserve">8 </w:t>
      </w:r>
      <w:r w:rsidRPr="00761507">
        <w:rPr>
          <w:rFonts w:ascii="Times New Roman" w:hAnsi="Times New Roman" w:cs="Times New Roman"/>
          <w:sz w:val="28"/>
          <w:szCs w:val="28"/>
        </w:rPr>
        <w:t xml:space="preserve">год – </w:t>
      </w:r>
      <w:r w:rsidR="000D5075" w:rsidRPr="00761507">
        <w:rPr>
          <w:rFonts w:ascii="Times New Roman" w:hAnsi="Times New Roman" w:cs="Times New Roman"/>
          <w:sz w:val="28"/>
          <w:szCs w:val="28"/>
        </w:rPr>
        <w:t>62</w:t>
      </w:r>
      <w:r w:rsidR="00860C73">
        <w:rPr>
          <w:rFonts w:ascii="Times New Roman" w:hAnsi="Times New Roman" w:cs="Times New Roman"/>
          <w:sz w:val="28"/>
          <w:szCs w:val="28"/>
        </w:rPr>
        <w:t>7</w:t>
      </w:r>
      <w:r w:rsidR="000D5075" w:rsidRPr="00761507">
        <w:rPr>
          <w:rFonts w:ascii="Times New Roman" w:hAnsi="Times New Roman" w:cs="Times New Roman"/>
          <w:sz w:val="28"/>
          <w:szCs w:val="28"/>
        </w:rPr>
        <w:t> 042,58266</w:t>
      </w:r>
      <w:r w:rsidR="00FE5936">
        <w:rPr>
          <w:rFonts w:ascii="Times New Roman" w:hAnsi="Times New Roman" w:cs="Times New Roman"/>
          <w:sz w:val="28"/>
          <w:szCs w:val="28"/>
        </w:rPr>
        <w:t xml:space="preserve"> </w:t>
      </w:r>
      <w:r w:rsidRPr="00761507">
        <w:rPr>
          <w:rFonts w:ascii="Times New Roman" w:hAnsi="Times New Roman" w:cs="Times New Roman"/>
          <w:sz w:val="28"/>
          <w:szCs w:val="28"/>
        </w:rPr>
        <w:t>тыс.руб.;</w:t>
      </w:r>
    </w:p>
    <w:p w:rsidR="00CE70D7" w:rsidRPr="00761507" w:rsidRDefault="00CE70D7" w:rsidP="00276ED9">
      <w:pPr>
        <w:pStyle w:val="ConsPlusNormal"/>
        <w:ind w:left="993" w:firstLine="0"/>
        <w:jc w:val="both"/>
        <w:rPr>
          <w:rFonts w:ascii="Times New Roman" w:hAnsi="Times New Roman" w:cs="Times New Roman"/>
          <w:sz w:val="28"/>
          <w:szCs w:val="28"/>
        </w:rPr>
      </w:pPr>
      <w:r w:rsidRPr="00761507">
        <w:rPr>
          <w:rFonts w:ascii="Times New Roman" w:hAnsi="Times New Roman" w:cs="Times New Roman"/>
          <w:sz w:val="28"/>
          <w:szCs w:val="28"/>
        </w:rPr>
        <w:t>201</w:t>
      </w:r>
      <w:r w:rsidR="000D5075" w:rsidRPr="00761507">
        <w:rPr>
          <w:rFonts w:ascii="Times New Roman" w:hAnsi="Times New Roman" w:cs="Times New Roman"/>
          <w:sz w:val="28"/>
          <w:szCs w:val="28"/>
        </w:rPr>
        <w:t>9</w:t>
      </w:r>
      <w:r w:rsidRPr="00761507">
        <w:rPr>
          <w:rFonts w:ascii="Times New Roman" w:hAnsi="Times New Roman" w:cs="Times New Roman"/>
          <w:sz w:val="28"/>
          <w:szCs w:val="28"/>
        </w:rPr>
        <w:t xml:space="preserve"> год – </w:t>
      </w:r>
      <w:r w:rsidR="000D5075" w:rsidRPr="00761507">
        <w:rPr>
          <w:rFonts w:ascii="Times New Roman" w:hAnsi="Times New Roman" w:cs="Times New Roman"/>
          <w:sz w:val="28"/>
          <w:szCs w:val="28"/>
        </w:rPr>
        <w:t>62</w:t>
      </w:r>
      <w:r w:rsidR="00860C73">
        <w:rPr>
          <w:rFonts w:ascii="Times New Roman" w:hAnsi="Times New Roman" w:cs="Times New Roman"/>
          <w:sz w:val="28"/>
          <w:szCs w:val="28"/>
        </w:rPr>
        <w:t>7</w:t>
      </w:r>
      <w:r w:rsidR="000D5075" w:rsidRPr="00761507">
        <w:rPr>
          <w:rFonts w:ascii="Times New Roman" w:hAnsi="Times New Roman" w:cs="Times New Roman"/>
          <w:sz w:val="28"/>
          <w:szCs w:val="28"/>
        </w:rPr>
        <w:t xml:space="preserve"> 042,58266 </w:t>
      </w:r>
      <w:r w:rsidRPr="00761507">
        <w:rPr>
          <w:rFonts w:ascii="Times New Roman" w:hAnsi="Times New Roman" w:cs="Times New Roman"/>
          <w:sz w:val="28"/>
          <w:szCs w:val="28"/>
        </w:rPr>
        <w:t>тыс.руб.</w:t>
      </w:r>
    </w:p>
    <w:p w:rsidR="00CE70D7" w:rsidRPr="00761507" w:rsidRDefault="00CE70D7" w:rsidP="00276ED9">
      <w:pPr>
        <w:pStyle w:val="ConsPlusNormal"/>
        <w:ind w:left="993" w:firstLine="0"/>
        <w:jc w:val="both"/>
        <w:rPr>
          <w:rFonts w:ascii="Times New Roman" w:hAnsi="Times New Roman" w:cs="Times New Roman"/>
          <w:sz w:val="28"/>
          <w:szCs w:val="28"/>
        </w:rPr>
      </w:pPr>
      <w:r w:rsidRPr="00761507">
        <w:rPr>
          <w:rFonts w:ascii="Times New Roman" w:hAnsi="Times New Roman" w:cs="Times New Roman"/>
          <w:sz w:val="28"/>
          <w:szCs w:val="28"/>
        </w:rPr>
        <w:t xml:space="preserve">- соисполнителю – администрация г.Назарово – </w:t>
      </w:r>
      <w:r w:rsidR="000D5075" w:rsidRPr="00761507">
        <w:rPr>
          <w:rFonts w:ascii="Times New Roman" w:hAnsi="Times New Roman" w:cs="Times New Roman"/>
          <w:sz w:val="28"/>
          <w:szCs w:val="28"/>
        </w:rPr>
        <w:t>53 664,04600</w:t>
      </w:r>
      <w:r w:rsidRPr="00761507">
        <w:rPr>
          <w:rFonts w:ascii="Times New Roman" w:hAnsi="Times New Roman" w:cs="Times New Roman"/>
          <w:sz w:val="28"/>
          <w:szCs w:val="28"/>
        </w:rPr>
        <w:t>тыс.руб. из них по годам:</w:t>
      </w:r>
    </w:p>
    <w:p w:rsidR="000D5075" w:rsidRPr="00761507" w:rsidRDefault="000D5075" w:rsidP="000D5075">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2017 год – 28 865,68200 тыс.руб.;</w:t>
      </w:r>
    </w:p>
    <w:p w:rsidR="000D5075" w:rsidRPr="00761507" w:rsidRDefault="000D5075" w:rsidP="000D5075">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2018 год – 12 399,18200 тыс.руб.;</w:t>
      </w:r>
    </w:p>
    <w:p w:rsidR="000D5075" w:rsidRPr="00761507" w:rsidRDefault="000D5075" w:rsidP="000D5075">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2019 год – 12 399,18200 тыс.руб.</w:t>
      </w:r>
    </w:p>
    <w:p w:rsidR="00CE70D7" w:rsidRPr="00761507" w:rsidRDefault="00CE70D7" w:rsidP="007B367A">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 xml:space="preserve">Распределение по источникам финансирования </w:t>
      </w:r>
      <w:r w:rsidR="00D23DDB" w:rsidRPr="00761507">
        <w:rPr>
          <w:rFonts w:ascii="Times New Roman" w:hAnsi="Times New Roman" w:cs="Times New Roman"/>
          <w:sz w:val="28"/>
          <w:szCs w:val="28"/>
        </w:rPr>
        <w:t>П</w:t>
      </w:r>
      <w:r w:rsidRPr="00761507">
        <w:rPr>
          <w:rFonts w:ascii="Times New Roman" w:hAnsi="Times New Roman" w:cs="Times New Roman"/>
          <w:sz w:val="28"/>
          <w:szCs w:val="28"/>
        </w:rPr>
        <w:t>рограммы сложилось следующим образом:</w:t>
      </w:r>
    </w:p>
    <w:p w:rsidR="0042378F" w:rsidRPr="00761507" w:rsidRDefault="0042378F" w:rsidP="007B367A">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 xml:space="preserve">Федеральный бюджет </w:t>
      </w:r>
      <w:r w:rsidR="00CE70D7" w:rsidRPr="00761507">
        <w:rPr>
          <w:rFonts w:ascii="Times New Roman" w:hAnsi="Times New Roman" w:cs="Times New Roman"/>
          <w:sz w:val="28"/>
          <w:szCs w:val="28"/>
        </w:rPr>
        <w:t>–</w:t>
      </w:r>
      <w:r w:rsidRPr="00761507">
        <w:rPr>
          <w:rFonts w:ascii="Times New Roman" w:hAnsi="Times New Roman" w:cs="Times New Roman"/>
          <w:sz w:val="28"/>
          <w:szCs w:val="28"/>
        </w:rPr>
        <w:t> </w:t>
      </w:r>
      <w:r w:rsidR="000D5075" w:rsidRPr="00761507">
        <w:rPr>
          <w:rFonts w:ascii="Times New Roman" w:hAnsi="Times New Roman" w:cs="Times New Roman"/>
          <w:sz w:val="28"/>
          <w:szCs w:val="28"/>
        </w:rPr>
        <w:t>5 605,80000</w:t>
      </w:r>
      <w:r w:rsidR="00FE5936">
        <w:rPr>
          <w:rFonts w:ascii="Times New Roman" w:hAnsi="Times New Roman" w:cs="Times New Roman"/>
          <w:sz w:val="28"/>
          <w:szCs w:val="28"/>
        </w:rPr>
        <w:t xml:space="preserve"> </w:t>
      </w:r>
      <w:r w:rsidRPr="00761507">
        <w:rPr>
          <w:rFonts w:ascii="Times New Roman" w:hAnsi="Times New Roman" w:cs="Times New Roman"/>
          <w:sz w:val="28"/>
          <w:szCs w:val="28"/>
        </w:rPr>
        <w:t>тыс. руб.;</w:t>
      </w:r>
    </w:p>
    <w:p w:rsidR="0042378F" w:rsidRPr="00761507" w:rsidRDefault="0042378F" w:rsidP="007B367A">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Краевой бюджет –</w:t>
      </w:r>
      <w:r w:rsidR="000D5075" w:rsidRPr="00761507">
        <w:rPr>
          <w:rFonts w:ascii="Times New Roman" w:hAnsi="Times New Roman" w:cs="Times New Roman"/>
          <w:sz w:val="28"/>
          <w:szCs w:val="28"/>
        </w:rPr>
        <w:t>1 240 747,70000</w:t>
      </w:r>
      <w:r w:rsidRPr="00761507">
        <w:rPr>
          <w:rFonts w:ascii="Times New Roman" w:hAnsi="Times New Roman" w:cs="Times New Roman"/>
          <w:sz w:val="28"/>
          <w:szCs w:val="28"/>
        </w:rPr>
        <w:t xml:space="preserve"> тыс. руб.;</w:t>
      </w:r>
    </w:p>
    <w:p w:rsidR="0042378F" w:rsidRPr="004836BB" w:rsidRDefault="0042378F" w:rsidP="007B367A">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Муниципальный бюджет –</w:t>
      </w:r>
      <w:r w:rsidR="000D5075" w:rsidRPr="00761507">
        <w:rPr>
          <w:rFonts w:ascii="Times New Roman" w:hAnsi="Times New Roman" w:cs="Times New Roman"/>
          <w:sz w:val="28"/>
          <w:szCs w:val="28"/>
        </w:rPr>
        <w:t>5</w:t>
      </w:r>
      <w:r w:rsidR="00860C73">
        <w:rPr>
          <w:rFonts w:ascii="Times New Roman" w:hAnsi="Times New Roman" w:cs="Times New Roman"/>
          <w:sz w:val="28"/>
          <w:szCs w:val="28"/>
        </w:rPr>
        <w:t>83</w:t>
      </w:r>
      <w:r w:rsidR="000D5075" w:rsidRPr="00761507">
        <w:rPr>
          <w:rFonts w:ascii="Times New Roman" w:hAnsi="Times New Roman" w:cs="Times New Roman"/>
          <w:sz w:val="28"/>
          <w:szCs w:val="28"/>
        </w:rPr>
        <w:t> 101,40000</w:t>
      </w:r>
      <w:r w:rsidR="00FE5936">
        <w:rPr>
          <w:rFonts w:ascii="Times New Roman" w:hAnsi="Times New Roman" w:cs="Times New Roman"/>
          <w:sz w:val="28"/>
          <w:szCs w:val="28"/>
        </w:rPr>
        <w:t xml:space="preserve"> </w:t>
      </w:r>
      <w:r w:rsidRPr="00761507">
        <w:rPr>
          <w:rFonts w:ascii="Times New Roman" w:hAnsi="Times New Roman" w:cs="Times New Roman"/>
          <w:sz w:val="28"/>
          <w:szCs w:val="28"/>
        </w:rPr>
        <w:t>тыс. руб.</w:t>
      </w:r>
      <w:r w:rsidR="004836BB">
        <w:rPr>
          <w:rFonts w:ascii="Times New Roman" w:hAnsi="Times New Roman" w:cs="Times New Roman"/>
          <w:sz w:val="28"/>
          <w:szCs w:val="28"/>
        </w:rPr>
        <w:t>;</w:t>
      </w:r>
    </w:p>
    <w:p w:rsidR="004836BB" w:rsidRPr="00761507" w:rsidRDefault="004836BB" w:rsidP="004836BB">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Внебюджетные источники – 102 838,09398</w:t>
      </w:r>
      <w:r>
        <w:rPr>
          <w:rFonts w:ascii="Times New Roman" w:hAnsi="Times New Roman" w:cs="Times New Roman"/>
          <w:sz w:val="28"/>
          <w:szCs w:val="28"/>
        </w:rPr>
        <w:t xml:space="preserve"> </w:t>
      </w:r>
      <w:r w:rsidRPr="00761507">
        <w:rPr>
          <w:rFonts w:ascii="Times New Roman" w:hAnsi="Times New Roman" w:cs="Times New Roman"/>
          <w:sz w:val="28"/>
          <w:szCs w:val="28"/>
        </w:rPr>
        <w:t>тыс. руб.</w:t>
      </w:r>
    </w:p>
    <w:p w:rsidR="0042378F" w:rsidRPr="00761507" w:rsidRDefault="0042378F" w:rsidP="007B367A">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В 201</w:t>
      </w:r>
      <w:r w:rsidR="000D5075" w:rsidRPr="00761507">
        <w:rPr>
          <w:rFonts w:ascii="Times New Roman" w:hAnsi="Times New Roman" w:cs="Times New Roman"/>
          <w:sz w:val="28"/>
          <w:szCs w:val="28"/>
        </w:rPr>
        <w:t>7</w:t>
      </w:r>
      <w:r w:rsidRPr="00761507">
        <w:rPr>
          <w:rFonts w:ascii="Times New Roman" w:hAnsi="Times New Roman" w:cs="Times New Roman"/>
          <w:sz w:val="28"/>
          <w:szCs w:val="28"/>
        </w:rPr>
        <w:t xml:space="preserve"> году расходные обязательства составят  - </w:t>
      </w:r>
      <w:r w:rsidR="000D5075" w:rsidRPr="00761507">
        <w:rPr>
          <w:rFonts w:ascii="Times New Roman" w:hAnsi="Times New Roman" w:cs="Times New Roman"/>
          <w:sz w:val="28"/>
          <w:szCs w:val="28"/>
        </w:rPr>
        <w:t>653 409,46466</w:t>
      </w:r>
      <w:r w:rsidRPr="00761507">
        <w:rPr>
          <w:rFonts w:ascii="Times New Roman" w:hAnsi="Times New Roman" w:cs="Times New Roman"/>
          <w:sz w:val="28"/>
          <w:szCs w:val="28"/>
        </w:rPr>
        <w:t xml:space="preserve"> тыс. руб., из них федерального бюджета </w:t>
      </w:r>
      <w:r w:rsidR="000D5075" w:rsidRPr="00761507">
        <w:rPr>
          <w:rFonts w:ascii="Times New Roman" w:hAnsi="Times New Roman" w:cs="Times New Roman"/>
          <w:sz w:val="28"/>
          <w:szCs w:val="28"/>
        </w:rPr>
        <w:t>–</w:t>
      </w:r>
      <w:r w:rsidRPr="00761507">
        <w:rPr>
          <w:rFonts w:ascii="Times New Roman" w:hAnsi="Times New Roman" w:cs="Times New Roman"/>
          <w:sz w:val="28"/>
          <w:szCs w:val="28"/>
        </w:rPr>
        <w:t> </w:t>
      </w:r>
      <w:r w:rsidR="000D5075" w:rsidRPr="00761507">
        <w:rPr>
          <w:rFonts w:ascii="Times New Roman" w:hAnsi="Times New Roman" w:cs="Times New Roman"/>
          <w:sz w:val="28"/>
          <w:szCs w:val="28"/>
        </w:rPr>
        <w:t>5 605,80000</w:t>
      </w:r>
      <w:r w:rsidRPr="00761507">
        <w:rPr>
          <w:rFonts w:ascii="Times New Roman" w:hAnsi="Times New Roman" w:cs="Times New Roman"/>
          <w:sz w:val="28"/>
          <w:szCs w:val="28"/>
        </w:rPr>
        <w:t xml:space="preserve"> тыс. руб.; краевого бюджета – </w:t>
      </w:r>
      <w:r w:rsidR="000D5075" w:rsidRPr="00761507">
        <w:rPr>
          <w:rFonts w:ascii="Times New Roman" w:hAnsi="Times New Roman" w:cs="Times New Roman"/>
          <w:sz w:val="28"/>
          <w:szCs w:val="28"/>
        </w:rPr>
        <w:t>420 490,50000</w:t>
      </w:r>
      <w:r w:rsidRPr="00761507">
        <w:rPr>
          <w:rFonts w:ascii="Times New Roman" w:hAnsi="Times New Roman" w:cs="Times New Roman"/>
          <w:sz w:val="28"/>
          <w:szCs w:val="28"/>
        </w:rPr>
        <w:t xml:space="preserve"> тыс. руб., муниципального бюджета – </w:t>
      </w:r>
      <w:r w:rsidR="000D5075" w:rsidRPr="00761507">
        <w:rPr>
          <w:rFonts w:ascii="Times New Roman" w:hAnsi="Times New Roman" w:cs="Times New Roman"/>
          <w:sz w:val="28"/>
          <w:szCs w:val="28"/>
        </w:rPr>
        <w:t>193 033,80000</w:t>
      </w:r>
      <w:r w:rsidRPr="00761507">
        <w:rPr>
          <w:rFonts w:ascii="Times New Roman" w:hAnsi="Times New Roman" w:cs="Times New Roman"/>
          <w:sz w:val="28"/>
          <w:szCs w:val="28"/>
        </w:rPr>
        <w:t xml:space="preserve"> тыс. руб.</w:t>
      </w:r>
      <w:r w:rsidR="00FE5936">
        <w:rPr>
          <w:rFonts w:ascii="Times New Roman" w:hAnsi="Times New Roman" w:cs="Times New Roman"/>
          <w:sz w:val="28"/>
          <w:szCs w:val="28"/>
        </w:rPr>
        <w:t>;</w:t>
      </w:r>
      <w:r w:rsidR="00FE5936" w:rsidRPr="00FE5936">
        <w:rPr>
          <w:rFonts w:ascii="Times New Roman" w:hAnsi="Times New Roman" w:cs="Times New Roman"/>
          <w:sz w:val="28"/>
          <w:szCs w:val="28"/>
        </w:rPr>
        <w:t xml:space="preserve"> </w:t>
      </w:r>
      <w:r w:rsidR="00FE5936" w:rsidRPr="00761507">
        <w:rPr>
          <w:rFonts w:ascii="Times New Roman" w:hAnsi="Times New Roman" w:cs="Times New Roman"/>
          <w:sz w:val="28"/>
          <w:szCs w:val="28"/>
        </w:rPr>
        <w:t>внебюджетные источники – 34 279,36466 тыс. руб.;</w:t>
      </w:r>
    </w:p>
    <w:p w:rsidR="0042378F" w:rsidRPr="00761507" w:rsidRDefault="0042378F" w:rsidP="007B367A">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В 201</w:t>
      </w:r>
      <w:r w:rsidR="000D5075" w:rsidRPr="00761507">
        <w:rPr>
          <w:rFonts w:ascii="Times New Roman" w:hAnsi="Times New Roman" w:cs="Times New Roman"/>
          <w:sz w:val="28"/>
          <w:szCs w:val="28"/>
        </w:rPr>
        <w:t>8</w:t>
      </w:r>
      <w:r w:rsidRPr="00761507">
        <w:rPr>
          <w:rFonts w:ascii="Times New Roman" w:hAnsi="Times New Roman" w:cs="Times New Roman"/>
          <w:sz w:val="28"/>
          <w:szCs w:val="28"/>
        </w:rPr>
        <w:t xml:space="preserve"> году расходные обязательства составят  - </w:t>
      </w:r>
      <w:r w:rsidR="000D5075" w:rsidRPr="00761507">
        <w:rPr>
          <w:rFonts w:ascii="Times New Roman" w:hAnsi="Times New Roman" w:cs="Times New Roman"/>
          <w:sz w:val="28"/>
          <w:szCs w:val="28"/>
        </w:rPr>
        <w:t>63</w:t>
      </w:r>
      <w:r w:rsidR="00860C73">
        <w:rPr>
          <w:rFonts w:ascii="Times New Roman" w:hAnsi="Times New Roman" w:cs="Times New Roman"/>
          <w:sz w:val="28"/>
          <w:szCs w:val="28"/>
        </w:rPr>
        <w:t>9</w:t>
      </w:r>
      <w:r w:rsidR="000D5075" w:rsidRPr="00761507">
        <w:rPr>
          <w:rFonts w:ascii="Times New Roman" w:hAnsi="Times New Roman" w:cs="Times New Roman"/>
          <w:sz w:val="28"/>
          <w:szCs w:val="28"/>
        </w:rPr>
        <w:t> 441,76466</w:t>
      </w:r>
      <w:r w:rsidRPr="00761507">
        <w:rPr>
          <w:rFonts w:ascii="Times New Roman" w:hAnsi="Times New Roman" w:cs="Times New Roman"/>
          <w:sz w:val="28"/>
          <w:szCs w:val="28"/>
        </w:rPr>
        <w:t xml:space="preserve">тыс. руб., из них федерального бюджета </w:t>
      </w:r>
      <w:r w:rsidR="00CE70D7" w:rsidRPr="00761507">
        <w:rPr>
          <w:rFonts w:ascii="Times New Roman" w:hAnsi="Times New Roman" w:cs="Times New Roman"/>
          <w:sz w:val="28"/>
          <w:szCs w:val="28"/>
        </w:rPr>
        <w:t>–</w:t>
      </w:r>
      <w:r w:rsidRPr="00761507">
        <w:rPr>
          <w:rFonts w:ascii="Times New Roman" w:hAnsi="Times New Roman" w:cs="Times New Roman"/>
          <w:sz w:val="28"/>
          <w:szCs w:val="28"/>
        </w:rPr>
        <w:t> </w:t>
      </w:r>
      <w:r w:rsidR="000D5075" w:rsidRPr="00761507">
        <w:rPr>
          <w:rFonts w:ascii="Times New Roman" w:hAnsi="Times New Roman" w:cs="Times New Roman"/>
          <w:sz w:val="28"/>
          <w:szCs w:val="28"/>
        </w:rPr>
        <w:t>0,00000</w:t>
      </w:r>
      <w:r w:rsidR="00FE5936">
        <w:rPr>
          <w:rFonts w:ascii="Times New Roman" w:hAnsi="Times New Roman" w:cs="Times New Roman"/>
          <w:sz w:val="28"/>
          <w:szCs w:val="28"/>
        </w:rPr>
        <w:t xml:space="preserve"> </w:t>
      </w:r>
      <w:r w:rsidRPr="00761507">
        <w:rPr>
          <w:rFonts w:ascii="Times New Roman" w:hAnsi="Times New Roman" w:cs="Times New Roman"/>
          <w:sz w:val="28"/>
          <w:szCs w:val="28"/>
        </w:rPr>
        <w:t>тыс. руб.; краевого бюджета –</w:t>
      </w:r>
      <w:r w:rsidR="00FE5936">
        <w:rPr>
          <w:rFonts w:ascii="Times New Roman" w:hAnsi="Times New Roman" w:cs="Times New Roman"/>
          <w:sz w:val="28"/>
          <w:szCs w:val="28"/>
        </w:rPr>
        <w:t xml:space="preserve"> </w:t>
      </w:r>
      <w:r w:rsidR="000D5075" w:rsidRPr="00761507">
        <w:rPr>
          <w:rFonts w:ascii="Times New Roman" w:hAnsi="Times New Roman" w:cs="Times New Roman"/>
          <w:sz w:val="28"/>
          <w:szCs w:val="28"/>
        </w:rPr>
        <w:t>410 128,60000</w:t>
      </w:r>
      <w:r w:rsidRPr="00761507">
        <w:rPr>
          <w:rFonts w:ascii="Times New Roman" w:hAnsi="Times New Roman" w:cs="Times New Roman"/>
          <w:sz w:val="28"/>
          <w:szCs w:val="28"/>
        </w:rPr>
        <w:t>тыс. руб., муниципального бюджета –</w:t>
      </w:r>
      <w:r w:rsidR="000D5075" w:rsidRPr="00761507">
        <w:rPr>
          <w:rFonts w:ascii="Times New Roman" w:hAnsi="Times New Roman" w:cs="Times New Roman"/>
          <w:sz w:val="28"/>
          <w:szCs w:val="28"/>
        </w:rPr>
        <w:t>19</w:t>
      </w:r>
      <w:r w:rsidR="00860C73">
        <w:rPr>
          <w:rFonts w:ascii="Times New Roman" w:hAnsi="Times New Roman" w:cs="Times New Roman"/>
          <w:sz w:val="28"/>
          <w:szCs w:val="28"/>
        </w:rPr>
        <w:t>5</w:t>
      </w:r>
      <w:r w:rsidR="000D5075" w:rsidRPr="00761507">
        <w:rPr>
          <w:rFonts w:ascii="Times New Roman" w:hAnsi="Times New Roman" w:cs="Times New Roman"/>
          <w:sz w:val="28"/>
          <w:szCs w:val="28"/>
        </w:rPr>
        <w:t xml:space="preserve"> 033,80000 </w:t>
      </w:r>
      <w:r w:rsidRPr="00761507">
        <w:rPr>
          <w:rFonts w:ascii="Times New Roman" w:hAnsi="Times New Roman" w:cs="Times New Roman"/>
          <w:sz w:val="28"/>
          <w:szCs w:val="28"/>
        </w:rPr>
        <w:t>тыс. руб.</w:t>
      </w:r>
      <w:r w:rsidR="00FE5936">
        <w:rPr>
          <w:rFonts w:ascii="Times New Roman" w:hAnsi="Times New Roman" w:cs="Times New Roman"/>
          <w:sz w:val="28"/>
          <w:szCs w:val="28"/>
        </w:rPr>
        <w:t>;</w:t>
      </w:r>
      <w:r w:rsidR="00FE5936" w:rsidRPr="00FE5936">
        <w:rPr>
          <w:rFonts w:ascii="Times New Roman" w:hAnsi="Times New Roman" w:cs="Times New Roman"/>
          <w:sz w:val="28"/>
          <w:szCs w:val="28"/>
        </w:rPr>
        <w:t xml:space="preserve"> </w:t>
      </w:r>
      <w:r w:rsidR="00FE5936" w:rsidRPr="00761507">
        <w:rPr>
          <w:rFonts w:ascii="Times New Roman" w:hAnsi="Times New Roman" w:cs="Times New Roman"/>
          <w:sz w:val="28"/>
          <w:szCs w:val="28"/>
        </w:rPr>
        <w:t>внебюджетные источники – 34 279,36466 тыс. руб.;</w:t>
      </w:r>
    </w:p>
    <w:p w:rsidR="000D5075" w:rsidRPr="00761507" w:rsidRDefault="0042378F" w:rsidP="000D5075">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lastRenderedPageBreak/>
        <w:t>В 201</w:t>
      </w:r>
      <w:r w:rsidR="000D5075" w:rsidRPr="00761507">
        <w:rPr>
          <w:rFonts w:ascii="Times New Roman" w:hAnsi="Times New Roman" w:cs="Times New Roman"/>
          <w:sz w:val="28"/>
          <w:szCs w:val="28"/>
        </w:rPr>
        <w:t>9</w:t>
      </w:r>
      <w:r w:rsidRPr="00761507">
        <w:rPr>
          <w:rFonts w:ascii="Times New Roman" w:hAnsi="Times New Roman" w:cs="Times New Roman"/>
          <w:sz w:val="28"/>
          <w:szCs w:val="28"/>
        </w:rPr>
        <w:t xml:space="preserve"> году расходные обязательства составят  - </w:t>
      </w:r>
      <w:r w:rsidR="000D5075" w:rsidRPr="00761507">
        <w:rPr>
          <w:rFonts w:ascii="Times New Roman" w:hAnsi="Times New Roman" w:cs="Times New Roman"/>
          <w:sz w:val="28"/>
          <w:szCs w:val="28"/>
        </w:rPr>
        <w:t>63</w:t>
      </w:r>
      <w:r w:rsidR="00860C73">
        <w:rPr>
          <w:rFonts w:ascii="Times New Roman" w:hAnsi="Times New Roman" w:cs="Times New Roman"/>
          <w:sz w:val="28"/>
          <w:szCs w:val="28"/>
        </w:rPr>
        <w:t>9</w:t>
      </w:r>
      <w:r w:rsidR="000D5075" w:rsidRPr="00761507">
        <w:rPr>
          <w:rFonts w:ascii="Times New Roman" w:hAnsi="Times New Roman" w:cs="Times New Roman"/>
          <w:sz w:val="28"/>
          <w:szCs w:val="28"/>
        </w:rPr>
        <w:t> 441,76466 тыс. руб., из них федерального бюджета – 0,00000 тыс. руб.; краевого бюджета – 410 128,60000 тыс. руб., муниципального бюджета – 19</w:t>
      </w:r>
      <w:r w:rsidR="00860C73">
        <w:rPr>
          <w:rFonts w:ascii="Times New Roman" w:hAnsi="Times New Roman" w:cs="Times New Roman"/>
          <w:sz w:val="28"/>
          <w:szCs w:val="28"/>
        </w:rPr>
        <w:t>5</w:t>
      </w:r>
      <w:r w:rsidR="000D5075" w:rsidRPr="00761507">
        <w:rPr>
          <w:rFonts w:ascii="Times New Roman" w:hAnsi="Times New Roman" w:cs="Times New Roman"/>
          <w:sz w:val="28"/>
          <w:szCs w:val="28"/>
        </w:rPr>
        <w:t> 033,80000 тыс. руб.</w:t>
      </w:r>
      <w:r w:rsidR="00FE5936">
        <w:rPr>
          <w:rFonts w:ascii="Times New Roman" w:hAnsi="Times New Roman" w:cs="Times New Roman"/>
          <w:sz w:val="28"/>
          <w:szCs w:val="28"/>
        </w:rPr>
        <w:t xml:space="preserve">; </w:t>
      </w:r>
      <w:r w:rsidR="00FE5936" w:rsidRPr="00761507">
        <w:rPr>
          <w:rFonts w:ascii="Times New Roman" w:hAnsi="Times New Roman" w:cs="Times New Roman"/>
          <w:sz w:val="28"/>
          <w:szCs w:val="28"/>
        </w:rPr>
        <w:t>внебюджетные ист</w:t>
      </w:r>
      <w:r w:rsidR="00FE5936">
        <w:rPr>
          <w:rFonts w:ascii="Times New Roman" w:hAnsi="Times New Roman" w:cs="Times New Roman"/>
          <w:sz w:val="28"/>
          <w:szCs w:val="28"/>
        </w:rPr>
        <w:t>очники – 34 279,36466 тыс. руб.</w:t>
      </w:r>
    </w:p>
    <w:p w:rsidR="0042378F" w:rsidRPr="00761507" w:rsidRDefault="0042378F" w:rsidP="007B367A">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 xml:space="preserve">Информация о распределении планируемых расходов по подпрограммы с указанием главных распорядителей средств бюджета, а также по годам реализации программы представлена в приложении № </w:t>
      </w:r>
      <w:r w:rsidR="003F1706" w:rsidRPr="00761507">
        <w:rPr>
          <w:rFonts w:ascii="Times New Roman" w:hAnsi="Times New Roman" w:cs="Times New Roman"/>
          <w:sz w:val="28"/>
          <w:szCs w:val="28"/>
        </w:rPr>
        <w:t>5</w:t>
      </w:r>
      <w:r w:rsidRPr="00761507">
        <w:rPr>
          <w:rFonts w:ascii="Times New Roman" w:hAnsi="Times New Roman" w:cs="Times New Roman"/>
          <w:sz w:val="28"/>
          <w:szCs w:val="28"/>
        </w:rPr>
        <w:t xml:space="preserve"> к </w:t>
      </w:r>
      <w:r w:rsidR="00D23DDB" w:rsidRPr="00761507">
        <w:rPr>
          <w:rFonts w:ascii="Times New Roman" w:hAnsi="Times New Roman" w:cs="Times New Roman"/>
          <w:sz w:val="28"/>
          <w:szCs w:val="28"/>
        </w:rPr>
        <w:t>П</w:t>
      </w:r>
      <w:r w:rsidRPr="00761507">
        <w:rPr>
          <w:rFonts w:ascii="Times New Roman" w:hAnsi="Times New Roman" w:cs="Times New Roman"/>
          <w:sz w:val="28"/>
          <w:szCs w:val="28"/>
        </w:rPr>
        <w:t>рограмме.</w:t>
      </w:r>
    </w:p>
    <w:p w:rsidR="000D5075" w:rsidRPr="00761507" w:rsidRDefault="000D5075" w:rsidP="000D5075">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Перечень объектов капитального строительства, предусматриваемых к финансированию на период реализации Программы, представлен в приложениях № 6а и 6б к Программе.</w:t>
      </w:r>
    </w:p>
    <w:p w:rsidR="0042378F" w:rsidRPr="00761507" w:rsidRDefault="0042378F" w:rsidP="007B367A">
      <w:pPr>
        <w:pStyle w:val="ConsPlusNormal"/>
        <w:ind w:firstLine="1070"/>
        <w:jc w:val="both"/>
        <w:rPr>
          <w:rFonts w:ascii="Times New Roman" w:hAnsi="Times New Roman" w:cs="Times New Roman"/>
          <w:sz w:val="28"/>
          <w:szCs w:val="28"/>
        </w:rPr>
      </w:pPr>
      <w:r w:rsidRPr="00761507">
        <w:rPr>
          <w:rFonts w:ascii="Times New Roman" w:hAnsi="Times New Roman" w:cs="Times New Roman"/>
          <w:sz w:val="28"/>
          <w:szCs w:val="28"/>
        </w:rPr>
        <w:t xml:space="preserve">Информация о ресурсном обеспечении </w:t>
      </w:r>
      <w:r w:rsidR="00D23DDB" w:rsidRPr="00761507">
        <w:rPr>
          <w:rFonts w:ascii="Times New Roman" w:hAnsi="Times New Roman" w:cs="Times New Roman"/>
          <w:sz w:val="28"/>
          <w:szCs w:val="28"/>
        </w:rPr>
        <w:t>П</w:t>
      </w:r>
      <w:r w:rsidR="003F1706" w:rsidRPr="00761507">
        <w:rPr>
          <w:rFonts w:ascii="Times New Roman" w:hAnsi="Times New Roman" w:cs="Times New Roman"/>
          <w:sz w:val="28"/>
          <w:szCs w:val="28"/>
        </w:rPr>
        <w:t>рограммы по источникам и направлениям расходования средств</w:t>
      </w:r>
      <w:r w:rsidR="003F567C" w:rsidRPr="00761507">
        <w:rPr>
          <w:rFonts w:ascii="Times New Roman" w:hAnsi="Times New Roman" w:cs="Times New Roman"/>
          <w:sz w:val="28"/>
          <w:szCs w:val="28"/>
        </w:rPr>
        <w:t>,</w:t>
      </w:r>
      <w:r w:rsidR="008347DC">
        <w:rPr>
          <w:rFonts w:ascii="Times New Roman" w:hAnsi="Times New Roman" w:cs="Times New Roman"/>
          <w:sz w:val="28"/>
          <w:szCs w:val="28"/>
        </w:rPr>
        <w:t xml:space="preserve"> </w:t>
      </w:r>
      <w:r w:rsidRPr="00761507">
        <w:rPr>
          <w:rFonts w:ascii="Times New Roman" w:hAnsi="Times New Roman" w:cs="Times New Roman"/>
          <w:sz w:val="28"/>
          <w:szCs w:val="28"/>
        </w:rPr>
        <w:t xml:space="preserve">представлена в приложении № </w:t>
      </w:r>
      <w:r w:rsidR="003F1706" w:rsidRPr="00761507">
        <w:rPr>
          <w:rFonts w:ascii="Times New Roman" w:hAnsi="Times New Roman" w:cs="Times New Roman"/>
          <w:sz w:val="28"/>
          <w:szCs w:val="28"/>
        </w:rPr>
        <w:t>7</w:t>
      </w:r>
      <w:r w:rsidRPr="00761507">
        <w:rPr>
          <w:rFonts w:ascii="Times New Roman" w:hAnsi="Times New Roman" w:cs="Times New Roman"/>
          <w:sz w:val="28"/>
          <w:szCs w:val="28"/>
        </w:rPr>
        <w:t xml:space="preserve"> к </w:t>
      </w:r>
      <w:r w:rsidR="00D23DDB" w:rsidRPr="00761507">
        <w:rPr>
          <w:rFonts w:ascii="Times New Roman" w:hAnsi="Times New Roman" w:cs="Times New Roman"/>
          <w:sz w:val="28"/>
          <w:szCs w:val="28"/>
        </w:rPr>
        <w:t>П</w:t>
      </w:r>
      <w:r w:rsidRPr="00761507">
        <w:rPr>
          <w:rFonts w:ascii="Times New Roman" w:hAnsi="Times New Roman" w:cs="Times New Roman"/>
          <w:sz w:val="28"/>
          <w:szCs w:val="28"/>
        </w:rPr>
        <w:t>рограмме.</w:t>
      </w:r>
    </w:p>
    <w:p w:rsidR="00D23DDB" w:rsidRPr="00761507" w:rsidRDefault="0042378F" w:rsidP="00D23DDB">
      <w:pPr>
        <w:rPr>
          <w:b/>
          <w:sz w:val="28"/>
          <w:szCs w:val="28"/>
          <w:lang w:val="ru-RU"/>
        </w:rPr>
      </w:pPr>
      <w:r w:rsidRPr="00761507">
        <w:rPr>
          <w:b/>
          <w:sz w:val="28"/>
          <w:szCs w:val="28"/>
          <w:lang w:val="ru-RU"/>
        </w:rPr>
        <w:br w:type="page"/>
      </w:r>
    </w:p>
    <w:p w:rsidR="0042378F" w:rsidRPr="00761507" w:rsidRDefault="00D23DDB" w:rsidP="00CF617A">
      <w:pPr>
        <w:jc w:val="center"/>
        <w:rPr>
          <w:b/>
          <w:sz w:val="28"/>
          <w:szCs w:val="28"/>
          <w:lang w:val="ru-RU"/>
        </w:rPr>
      </w:pPr>
      <w:r w:rsidRPr="00761507">
        <w:rPr>
          <w:b/>
          <w:sz w:val="28"/>
          <w:szCs w:val="28"/>
        </w:rPr>
        <w:lastRenderedPageBreak/>
        <w:t>VI</w:t>
      </w:r>
      <w:r w:rsidRPr="00761507">
        <w:rPr>
          <w:b/>
          <w:sz w:val="28"/>
          <w:szCs w:val="28"/>
          <w:lang w:val="ru-RU"/>
        </w:rPr>
        <w:t xml:space="preserve">. </w:t>
      </w:r>
      <w:r w:rsidR="00CF617A" w:rsidRPr="00761507">
        <w:rPr>
          <w:b/>
          <w:sz w:val="28"/>
          <w:szCs w:val="28"/>
          <w:lang w:val="ru-RU"/>
        </w:rPr>
        <w:t>Под</w:t>
      </w:r>
      <w:r w:rsidR="0042378F" w:rsidRPr="00761507">
        <w:rPr>
          <w:b/>
          <w:sz w:val="28"/>
          <w:szCs w:val="28"/>
          <w:lang w:val="ru-RU"/>
        </w:rPr>
        <w:t xml:space="preserve">программы </w:t>
      </w:r>
      <w:r w:rsidR="00CF617A" w:rsidRPr="00761507">
        <w:rPr>
          <w:b/>
          <w:sz w:val="28"/>
          <w:szCs w:val="28"/>
          <w:lang w:val="ru-RU"/>
        </w:rPr>
        <w:t>П</w:t>
      </w:r>
      <w:r w:rsidR="0042378F" w:rsidRPr="00761507">
        <w:rPr>
          <w:b/>
          <w:sz w:val="28"/>
          <w:szCs w:val="28"/>
          <w:lang w:val="ru-RU"/>
        </w:rPr>
        <w:t>рограммы</w:t>
      </w:r>
    </w:p>
    <w:p w:rsidR="0042378F" w:rsidRPr="00761507" w:rsidRDefault="0042378F" w:rsidP="007B367A">
      <w:pPr>
        <w:jc w:val="center"/>
        <w:rPr>
          <w:b/>
          <w:sz w:val="28"/>
          <w:szCs w:val="28"/>
          <w:lang w:val="ru-RU"/>
        </w:rPr>
      </w:pPr>
    </w:p>
    <w:p w:rsidR="00440E8F" w:rsidRPr="00761507" w:rsidRDefault="00C5746B" w:rsidP="007B367A">
      <w:pPr>
        <w:pStyle w:val="ConsPlusNormal"/>
        <w:widowControl/>
        <w:ind w:firstLine="0"/>
        <w:jc w:val="center"/>
        <w:outlineLvl w:val="2"/>
        <w:rPr>
          <w:rFonts w:ascii="Times New Roman" w:hAnsi="Times New Roman" w:cs="Times New Roman"/>
          <w:sz w:val="28"/>
          <w:szCs w:val="28"/>
        </w:rPr>
      </w:pPr>
      <w:r w:rsidRPr="00761507">
        <w:rPr>
          <w:rFonts w:ascii="Times New Roman" w:hAnsi="Times New Roman" w:cs="Times New Roman"/>
          <w:sz w:val="28"/>
          <w:szCs w:val="28"/>
        </w:rPr>
        <w:t xml:space="preserve">Подпрограмма </w:t>
      </w:r>
      <w:r w:rsidR="00440E8F" w:rsidRPr="00761507">
        <w:rPr>
          <w:rFonts w:ascii="Times New Roman" w:hAnsi="Times New Roman" w:cs="Times New Roman"/>
          <w:sz w:val="28"/>
          <w:szCs w:val="28"/>
        </w:rPr>
        <w:t xml:space="preserve">1 </w:t>
      </w:r>
    </w:p>
    <w:p w:rsidR="00CF617A" w:rsidRPr="00761507" w:rsidRDefault="00C5746B" w:rsidP="007B367A">
      <w:pPr>
        <w:pStyle w:val="ConsPlusNormal"/>
        <w:widowControl/>
        <w:ind w:firstLine="0"/>
        <w:jc w:val="center"/>
        <w:outlineLvl w:val="2"/>
        <w:rPr>
          <w:rFonts w:ascii="Times New Roman" w:hAnsi="Times New Roman" w:cs="Times New Roman"/>
          <w:sz w:val="28"/>
          <w:szCs w:val="28"/>
        </w:rPr>
      </w:pPr>
      <w:r w:rsidRPr="00761507">
        <w:rPr>
          <w:rFonts w:ascii="Times New Roman" w:hAnsi="Times New Roman" w:cs="Times New Roman"/>
          <w:sz w:val="28"/>
          <w:szCs w:val="28"/>
        </w:rPr>
        <w:t xml:space="preserve">«Развитие дошкольного и общего образования детей», </w:t>
      </w:r>
    </w:p>
    <w:p w:rsidR="00C5746B" w:rsidRPr="00761507" w:rsidRDefault="00C5746B" w:rsidP="007B367A">
      <w:pPr>
        <w:pStyle w:val="ConsPlusNormal"/>
        <w:widowControl/>
        <w:ind w:firstLine="0"/>
        <w:jc w:val="center"/>
        <w:outlineLvl w:val="2"/>
        <w:rPr>
          <w:rFonts w:ascii="Times New Roman" w:hAnsi="Times New Roman" w:cs="Times New Roman"/>
          <w:sz w:val="28"/>
          <w:szCs w:val="28"/>
        </w:rPr>
      </w:pPr>
      <w:r w:rsidRPr="00761507">
        <w:rPr>
          <w:rFonts w:ascii="Times New Roman" w:hAnsi="Times New Roman" w:cs="Times New Roman"/>
          <w:sz w:val="28"/>
          <w:szCs w:val="28"/>
        </w:rPr>
        <w:t xml:space="preserve">реализуемая в рамках Программы </w:t>
      </w:r>
    </w:p>
    <w:p w:rsidR="00C5746B" w:rsidRPr="00761507" w:rsidRDefault="00C5746B" w:rsidP="007B367A">
      <w:pPr>
        <w:jc w:val="center"/>
        <w:outlineLvl w:val="0"/>
        <w:rPr>
          <w:b/>
          <w:bCs/>
          <w:sz w:val="28"/>
          <w:szCs w:val="28"/>
          <w:lang w:val="ru-RU"/>
        </w:rPr>
      </w:pPr>
    </w:p>
    <w:p w:rsidR="00C5746B" w:rsidRPr="00761507" w:rsidRDefault="00C5746B" w:rsidP="007B367A">
      <w:pPr>
        <w:ind w:left="720"/>
        <w:jc w:val="center"/>
        <w:outlineLvl w:val="0"/>
        <w:rPr>
          <w:bCs/>
          <w:sz w:val="28"/>
          <w:szCs w:val="28"/>
          <w:lang w:val="ru-RU"/>
        </w:rPr>
      </w:pPr>
      <w:r w:rsidRPr="00761507">
        <w:rPr>
          <w:bCs/>
          <w:sz w:val="28"/>
          <w:szCs w:val="28"/>
          <w:lang w:val="ru-RU"/>
        </w:rPr>
        <w:t>Паспорт подпрограммы</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8"/>
        <w:gridCol w:w="5776"/>
      </w:tblGrid>
      <w:tr w:rsidR="00276ED9" w:rsidRPr="00523258" w:rsidTr="001424BD">
        <w:tc>
          <w:tcPr>
            <w:tcW w:w="3828" w:type="dxa"/>
            <w:shd w:val="clear" w:color="auto" w:fill="auto"/>
          </w:tcPr>
          <w:p w:rsidR="00C5746B" w:rsidRPr="00761507" w:rsidRDefault="00C5746B" w:rsidP="007B367A">
            <w:pPr>
              <w:widowControl w:val="0"/>
              <w:autoSpaceDE w:val="0"/>
              <w:autoSpaceDN w:val="0"/>
              <w:adjustRightInd w:val="0"/>
              <w:jc w:val="both"/>
              <w:outlineLvl w:val="1"/>
              <w:rPr>
                <w:sz w:val="28"/>
                <w:szCs w:val="28"/>
                <w:lang w:val="ru-RU"/>
              </w:rPr>
            </w:pPr>
            <w:r w:rsidRPr="00761507">
              <w:rPr>
                <w:sz w:val="28"/>
                <w:szCs w:val="28"/>
                <w:lang w:val="ru-RU"/>
              </w:rPr>
              <w:t xml:space="preserve">Наименование </w:t>
            </w:r>
          </w:p>
          <w:p w:rsidR="00C5746B" w:rsidRPr="00761507" w:rsidRDefault="00C5746B" w:rsidP="007B367A">
            <w:pPr>
              <w:widowControl w:val="0"/>
              <w:autoSpaceDE w:val="0"/>
              <w:autoSpaceDN w:val="0"/>
              <w:adjustRightInd w:val="0"/>
              <w:jc w:val="both"/>
              <w:outlineLvl w:val="1"/>
              <w:rPr>
                <w:sz w:val="28"/>
                <w:szCs w:val="28"/>
                <w:lang w:val="ru-RU"/>
              </w:rPr>
            </w:pPr>
            <w:r w:rsidRPr="00761507">
              <w:rPr>
                <w:sz w:val="28"/>
                <w:szCs w:val="28"/>
                <w:lang w:val="ru-RU"/>
              </w:rPr>
              <w:t>подпрограммы</w:t>
            </w:r>
          </w:p>
        </w:tc>
        <w:tc>
          <w:tcPr>
            <w:tcW w:w="5776" w:type="dxa"/>
            <w:shd w:val="clear" w:color="auto" w:fill="auto"/>
          </w:tcPr>
          <w:p w:rsidR="00C5746B" w:rsidRPr="00761507" w:rsidRDefault="00C5746B" w:rsidP="0004385A">
            <w:pPr>
              <w:widowControl w:val="0"/>
              <w:autoSpaceDE w:val="0"/>
              <w:autoSpaceDN w:val="0"/>
              <w:adjustRightInd w:val="0"/>
              <w:outlineLvl w:val="1"/>
              <w:rPr>
                <w:sz w:val="28"/>
                <w:szCs w:val="28"/>
                <w:lang w:val="ru-RU"/>
              </w:rPr>
            </w:pPr>
            <w:r w:rsidRPr="00761507">
              <w:rPr>
                <w:sz w:val="28"/>
                <w:szCs w:val="28"/>
                <w:lang w:val="ru-RU"/>
              </w:rPr>
              <w:t>«Развитие дошкольного и общего образования детей» (далее – подпрограмма)</w:t>
            </w:r>
          </w:p>
        </w:tc>
      </w:tr>
      <w:tr w:rsidR="00276ED9" w:rsidRPr="00523258" w:rsidTr="001424BD">
        <w:tblPrEx>
          <w:tblLook w:val="00A0"/>
        </w:tblPrEx>
        <w:tc>
          <w:tcPr>
            <w:tcW w:w="3828" w:type="dxa"/>
          </w:tcPr>
          <w:p w:rsidR="00C5746B" w:rsidRPr="00761507" w:rsidRDefault="00C5746B" w:rsidP="007B367A">
            <w:pPr>
              <w:jc w:val="both"/>
              <w:rPr>
                <w:sz w:val="28"/>
                <w:szCs w:val="28"/>
                <w:lang w:val="ru-RU"/>
              </w:rPr>
            </w:pPr>
            <w:r w:rsidRPr="00761507">
              <w:rPr>
                <w:sz w:val="28"/>
                <w:szCs w:val="28"/>
                <w:lang w:val="ru-RU"/>
              </w:rPr>
              <w:t>Исполнители мероприятий подпрограммы</w:t>
            </w:r>
          </w:p>
        </w:tc>
        <w:tc>
          <w:tcPr>
            <w:tcW w:w="5776" w:type="dxa"/>
          </w:tcPr>
          <w:p w:rsidR="00C5746B" w:rsidRPr="00761507" w:rsidRDefault="00C5746B" w:rsidP="007B367A">
            <w:pPr>
              <w:jc w:val="both"/>
              <w:rPr>
                <w:sz w:val="28"/>
                <w:szCs w:val="28"/>
                <w:lang w:val="ru-RU"/>
              </w:rPr>
            </w:pPr>
            <w:r w:rsidRPr="00761507">
              <w:rPr>
                <w:sz w:val="28"/>
                <w:szCs w:val="28"/>
                <w:lang w:val="ru-RU"/>
              </w:rPr>
              <w:t>Управление образования администрации города Назарово</w:t>
            </w:r>
          </w:p>
        </w:tc>
      </w:tr>
      <w:tr w:rsidR="00276ED9" w:rsidRPr="00523258" w:rsidTr="001424BD">
        <w:tblPrEx>
          <w:tblLook w:val="00A0"/>
        </w:tblPrEx>
        <w:tc>
          <w:tcPr>
            <w:tcW w:w="3828" w:type="dxa"/>
          </w:tcPr>
          <w:p w:rsidR="00C5746B" w:rsidRPr="00761507" w:rsidRDefault="00C5746B" w:rsidP="007B367A">
            <w:pPr>
              <w:rPr>
                <w:sz w:val="28"/>
                <w:szCs w:val="28"/>
                <w:lang w:val="ru-RU"/>
              </w:rPr>
            </w:pPr>
            <w:r w:rsidRPr="00761507">
              <w:rPr>
                <w:sz w:val="28"/>
                <w:szCs w:val="28"/>
                <w:lang w:val="ru-RU"/>
              </w:rPr>
              <w:t>Цель подпрограммы</w:t>
            </w:r>
          </w:p>
        </w:tc>
        <w:tc>
          <w:tcPr>
            <w:tcW w:w="5776" w:type="dxa"/>
          </w:tcPr>
          <w:p w:rsidR="00C5746B" w:rsidRPr="00761507" w:rsidRDefault="00C5746B" w:rsidP="007B367A">
            <w:pPr>
              <w:ind w:left="40" w:hanging="40"/>
              <w:jc w:val="both"/>
              <w:rPr>
                <w:sz w:val="28"/>
                <w:szCs w:val="28"/>
                <w:lang w:val="ru-RU"/>
              </w:rPr>
            </w:pPr>
            <w:r w:rsidRPr="00761507">
              <w:rPr>
                <w:sz w:val="28"/>
                <w:szCs w:val="28"/>
                <w:lang w:val="ru-RU"/>
              </w:rPr>
              <w:t>создание в системе дошкольного и общего образования детей равных возможностей для современного качественного образования, позитивной социализации детей и оздоровления детей в летний период</w:t>
            </w:r>
          </w:p>
        </w:tc>
      </w:tr>
      <w:tr w:rsidR="00276ED9" w:rsidRPr="00761507" w:rsidTr="001424BD">
        <w:tblPrEx>
          <w:tblLook w:val="00A0"/>
        </w:tblPrEx>
        <w:tc>
          <w:tcPr>
            <w:tcW w:w="3828" w:type="dxa"/>
          </w:tcPr>
          <w:p w:rsidR="00C5746B" w:rsidRPr="00761507" w:rsidRDefault="00C5746B" w:rsidP="007B367A">
            <w:pPr>
              <w:jc w:val="both"/>
              <w:rPr>
                <w:sz w:val="28"/>
                <w:szCs w:val="28"/>
                <w:lang w:val="ru-RU"/>
              </w:rPr>
            </w:pPr>
            <w:r w:rsidRPr="00761507">
              <w:rPr>
                <w:sz w:val="28"/>
                <w:szCs w:val="28"/>
                <w:lang w:val="ru-RU"/>
              </w:rPr>
              <w:t>Задачи подпрограммы</w:t>
            </w:r>
          </w:p>
          <w:p w:rsidR="00C5746B" w:rsidRPr="00761507" w:rsidRDefault="00C5746B" w:rsidP="007B367A">
            <w:pPr>
              <w:rPr>
                <w:sz w:val="28"/>
                <w:szCs w:val="28"/>
                <w:lang w:val="ru-RU"/>
              </w:rPr>
            </w:pPr>
          </w:p>
        </w:tc>
        <w:tc>
          <w:tcPr>
            <w:tcW w:w="5776" w:type="dxa"/>
          </w:tcPr>
          <w:p w:rsidR="00C5746B" w:rsidRPr="00761507" w:rsidRDefault="00C5746B" w:rsidP="007B367A">
            <w:pPr>
              <w:ind w:left="40" w:hanging="40"/>
              <w:jc w:val="both"/>
              <w:rPr>
                <w:sz w:val="28"/>
                <w:szCs w:val="28"/>
                <w:lang w:val="ru-RU"/>
              </w:rPr>
            </w:pPr>
            <w:r w:rsidRPr="00761507">
              <w:rPr>
                <w:sz w:val="28"/>
                <w:szCs w:val="28"/>
                <w:lang w:val="ru-RU"/>
              </w:rPr>
              <w:t>- развитие дошкольного образования;</w:t>
            </w:r>
          </w:p>
          <w:p w:rsidR="00C5746B" w:rsidRPr="00761507" w:rsidRDefault="00C5746B" w:rsidP="007B367A">
            <w:pPr>
              <w:jc w:val="both"/>
              <w:rPr>
                <w:sz w:val="28"/>
                <w:szCs w:val="28"/>
                <w:lang w:val="ru-RU"/>
              </w:rPr>
            </w:pPr>
            <w:r w:rsidRPr="00761507">
              <w:rPr>
                <w:sz w:val="28"/>
                <w:szCs w:val="28"/>
                <w:lang w:val="ru-RU"/>
              </w:rPr>
              <w:t>- развитие общего образования;</w:t>
            </w:r>
          </w:p>
          <w:p w:rsidR="00C5746B" w:rsidRPr="00761507" w:rsidRDefault="00C5746B" w:rsidP="007B367A">
            <w:pPr>
              <w:jc w:val="both"/>
              <w:rPr>
                <w:sz w:val="28"/>
                <w:szCs w:val="28"/>
                <w:lang w:val="ru-RU"/>
              </w:rPr>
            </w:pPr>
            <w:r w:rsidRPr="00761507">
              <w:rPr>
                <w:sz w:val="28"/>
                <w:szCs w:val="28"/>
                <w:lang w:val="ru-RU"/>
              </w:rPr>
              <w:t>- выявление и поддержка одаренных детей;</w:t>
            </w:r>
          </w:p>
          <w:p w:rsidR="00C5746B" w:rsidRPr="00761507" w:rsidRDefault="00C5746B" w:rsidP="007B367A">
            <w:pPr>
              <w:ind w:left="40" w:hanging="40"/>
              <w:jc w:val="both"/>
              <w:rPr>
                <w:sz w:val="28"/>
                <w:szCs w:val="28"/>
                <w:lang w:val="ru-RU"/>
              </w:rPr>
            </w:pPr>
            <w:r w:rsidRPr="00761507">
              <w:rPr>
                <w:sz w:val="28"/>
                <w:szCs w:val="28"/>
                <w:lang w:val="ru-RU"/>
              </w:rPr>
              <w:t>- обеспечение безопасного, качественного отдыха и оздоровления детей;</w:t>
            </w:r>
          </w:p>
          <w:p w:rsidR="00C5746B" w:rsidRPr="00761507" w:rsidRDefault="00C5746B" w:rsidP="007B367A">
            <w:pPr>
              <w:ind w:left="40" w:hanging="40"/>
              <w:jc w:val="both"/>
              <w:rPr>
                <w:sz w:val="28"/>
                <w:szCs w:val="28"/>
                <w:lang w:val="ru-RU"/>
              </w:rPr>
            </w:pPr>
            <w:r w:rsidRPr="00761507">
              <w:rPr>
                <w:sz w:val="28"/>
                <w:szCs w:val="28"/>
                <w:lang w:val="ru-RU"/>
              </w:rPr>
              <w:t>- развитие кадрового потенциала.</w:t>
            </w:r>
          </w:p>
        </w:tc>
      </w:tr>
      <w:tr w:rsidR="00276ED9" w:rsidRPr="00523258" w:rsidTr="001424BD">
        <w:tblPrEx>
          <w:tblLook w:val="00A0"/>
        </w:tblPrEx>
        <w:tc>
          <w:tcPr>
            <w:tcW w:w="3828" w:type="dxa"/>
          </w:tcPr>
          <w:p w:rsidR="00C5746B" w:rsidRPr="00761507" w:rsidRDefault="00C5746B" w:rsidP="007B367A">
            <w:pPr>
              <w:rPr>
                <w:sz w:val="28"/>
                <w:szCs w:val="28"/>
                <w:lang w:val="ru-RU"/>
              </w:rPr>
            </w:pPr>
            <w:r w:rsidRPr="00761507">
              <w:rPr>
                <w:sz w:val="28"/>
                <w:szCs w:val="28"/>
                <w:lang w:val="ru-RU"/>
              </w:rPr>
              <w:t>Показатели результативности подпрограммы</w:t>
            </w:r>
          </w:p>
        </w:tc>
        <w:tc>
          <w:tcPr>
            <w:tcW w:w="5776" w:type="dxa"/>
          </w:tcPr>
          <w:p w:rsidR="00CF617A" w:rsidRPr="008347DC" w:rsidRDefault="00CF617A" w:rsidP="00CF617A">
            <w:pPr>
              <w:ind w:left="175"/>
              <w:jc w:val="both"/>
              <w:rPr>
                <w:sz w:val="26"/>
                <w:szCs w:val="26"/>
                <w:lang w:val="ru-RU"/>
              </w:rPr>
            </w:pPr>
            <w:r w:rsidRPr="008347DC">
              <w:rPr>
                <w:sz w:val="26"/>
                <w:szCs w:val="26"/>
                <w:lang w:val="ru-RU"/>
              </w:rPr>
              <w:t xml:space="preserve">- доля детей в возрасте 1-6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1-6 лет, проживающих на территории города Назарово: </w:t>
            </w:r>
            <w:r w:rsidR="008347DC">
              <w:rPr>
                <w:sz w:val="26"/>
                <w:szCs w:val="26"/>
                <w:lang w:val="ru-RU"/>
              </w:rPr>
              <w:t xml:space="preserve">к </w:t>
            </w:r>
            <w:r w:rsidRPr="008347DC">
              <w:rPr>
                <w:sz w:val="26"/>
                <w:szCs w:val="26"/>
                <w:lang w:val="ru-RU"/>
              </w:rPr>
              <w:t xml:space="preserve"> 201</w:t>
            </w:r>
            <w:r w:rsidR="00E440BB" w:rsidRPr="008347DC">
              <w:rPr>
                <w:sz w:val="26"/>
                <w:szCs w:val="26"/>
                <w:lang w:val="ru-RU"/>
              </w:rPr>
              <w:t>9</w:t>
            </w:r>
            <w:r w:rsidR="008347DC">
              <w:rPr>
                <w:sz w:val="26"/>
                <w:szCs w:val="26"/>
                <w:lang w:val="ru-RU"/>
              </w:rPr>
              <w:t xml:space="preserve"> г. –</w:t>
            </w:r>
            <w:r w:rsidRPr="008347DC">
              <w:rPr>
                <w:sz w:val="26"/>
                <w:szCs w:val="26"/>
                <w:lang w:val="ru-RU"/>
              </w:rPr>
              <w:t> 9</w:t>
            </w:r>
            <w:r w:rsidR="00E440BB" w:rsidRPr="008347DC">
              <w:rPr>
                <w:sz w:val="26"/>
                <w:szCs w:val="26"/>
                <w:lang w:val="ru-RU"/>
              </w:rPr>
              <w:t>5</w:t>
            </w:r>
            <w:r w:rsidR="008347DC">
              <w:rPr>
                <w:sz w:val="26"/>
                <w:szCs w:val="26"/>
                <w:lang w:val="ru-RU"/>
              </w:rPr>
              <w:t>,2</w:t>
            </w:r>
            <w:r w:rsidRPr="008347DC">
              <w:rPr>
                <w:sz w:val="26"/>
                <w:szCs w:val="26"/>
                <w:lang w:val="ru-RU"/>
              </w:rPr>
              <w:t>%;</w:t>
            </w:r>
          </w:p>
          <w:p w:rsidR="00CF617A" w:rsidRPr="008347DC" w:rsidRDefault="00CF617A" w:rsidP="00CF617A">
            <w:pPr>
              <w:ind w:left="175"/>
              <w:jc w:val="both"/>
              <w:rPr>
                <w:sz w:val="26"/>
                <w:szCs w:val="26"/>
                <w:lang w:val="ru-RU"/>
              </w:rPr>
            </w:pPr>
            <w:r w:rsidRPr="008347DC">
              <w:rPr>
                <w:sz w:val="26"/>
                <w:szCs w:val="26"/>
                <w:lang w:val="ru-RU"/>
              </w:rPr>
              <w:t>- отношение среднего балла ЕГЭ (в расчете на 1 предмет) в 10 % школ города Назарово с лучшими результатами ЕГЭ (в расчете на 1 предмет) к среднему баллу ЕГЭ в 10 % школ города Назарово с худшими результатами:</w:t>
            </w:r>
            <w:r w:rsidR="008347DC">
              <w:rPr>
                <w:sz w:val="26"/>
                <w:szCs w:val="26"/>
                <w:lang w:val="ru-RU"/>
              </w:rPr>
              <w:t xml:space="preserve"> к </w:t>
            </w:r>
            <w:r w:rsidRPr="008347DC">
              <w:rPr>
                <w:sz w:val="26"/>
                <w:szCs w:val="26"/>
                <w:lang w:val="ru-RU"/>
              </w:rPr>
              <w:t>201</w:t>
            </w:r>
            <w:r w:rsidR="00E440BB" w:rsidRPr="008347DC">
              <w:rPr>
                <w:sz w:val="26"/>
                <w:szCs w:val="26"/>
                <w:lang w:val="ru-RU"/>
              </w:rPr>
              <w:t xml:space="preserve">9 г. </w:t>
            </w:r>
            <w:r w:rsidRPr="008347DC">
              <w:rPr>
                <w:sz w:val="26"/>
                <w:szCs w:val="26"/>
                <w:lang w:val="ru-RU"/>
              </w:rPr>
              <w:t>- 1,</w:t>
            </w:r>
            <w:r w:rsidR="008347DC">
              <w:rPr>
                <w:sz w:val="26"/>
                <w:szCs w:val="26"/>
                <w:lang w:val="ru-RU"/>
              </w:rPr>
              <w:t>55</w:t>
            </w:r>
            <w:r w:rsidRPr="008347DC">
              <w:rPr>
                <w:sz w:val="26"/>
                <w:szCs w:val="26"/>
                <w:lang w:val="ru-RU"/>
              </w:rPr>
              <w:t>%;</w:t>
            </w:r>
          </w:p>
          <w:p w:rsidR="00CF617A" w:rsidRPr="008347DC" w:rsidRDefault="00CF617A" w:rsidP="00CF617A">
            <w:pPr>
              <w:ind w:left="175"/>
              <w:jc w:val="both"/>
              <w:rPr>
                <w:sz w:val="26"/>
                <w:szCs w:val="26"/>
                <w:lang w:val="ru-RU"/>
              </w:rPr>
            </w:pPr>
            <w:r w:rsidRPr="008347DC">
              <w:rPr>
                <w:sz w:val="26"/>
                <w:szCs w:val="26"/>
                <w:lang w:val="ru-RU"/>
              </w:rPr>
              <w:t xml:space="preserve">- доля обучающихся в муниципальных общеобразовательных организациях, занимающихся во вторую смену, в общей численности обучающихся в муниципальных общеобразовательных организациях: </w:t>
            </w:r>
            <w:r w:rsidR="008347DC">
              <w:rPr>
                <w:sz w:val="26"/>
                <w:szCs w:val="26"/>
                <w:lang w:val="ru-RU"/>
              </w:rPr>
              <w:t>к 2019 г.</w:t>
            </w:r>
            <w:r w:rsidRPr="008347DC">
              <w:rPr>
                <w:sz w:val="26"/>
                <w:szCs w:val="26"/>
                <w:lang w:val="ru-RU"/>
              </w:rPr>
              <w:t xml:space="preserve"> </w:t>
            </w:r>
            <w:r w:rsidR="008347DC">
              <w:rPr>
                <w:sz w:val="26"/>
                <w:szCs w:val="26"/>
                <w:lang w:val="ru-RU"/>
              </w:rPr>
              <w:t>–</w:t>
            </w:r>
            <w:r w:rsidRPr="008347DC">
              <w:rPr>
                <w:sz w:val="26"/>
                <w:szCs w:val="26"/>
                <w:lang w:val="ru-RU"/>
              </w:rPr>
              <w:t> </w:t>
            </w:r>
            <w:r w:rsidR="008347DC">
              <w:rPr>
                <w:sz w:val="26"/>
                <w:szCs w:val="26"/>
                <w:lang w:val="ru-RU"/>
              </w:rPr>
              <w:t>10,6</w:t>
            </w:r>
            <w:r w:rsidRPr="008347DC">
              <w:rPr>
                <w:sz w:val="26"/>
                <w:szCs w:val="26"/>
                <w:lang w:val="ru-RU"/>
              </w:rPr>
              <w:t>%;</w:t>
            </w:r>
          </w:p>
          <w:p w:rsidR="00CF617A" w:rsidRPr="008347DC" w:rsidRDefault="00CF617A" w:rsidP="00CF617A">
            <w:pPr>
              <w:ind w:left="175"/>
              <w:jc w:val="both"/>
              <w:rPr>
                <w:sz w:val="26"/>
                <w:szCs w:val="26"/>
                <w:lang w:val="ru-RU"/>
              </w:rPr>
            </w:pPr>
            <w:r w:rsidRPr="008347DC">
              <w:rPr>
                <w:sz w:val="26"/>
                <w:szCs w:val="26"/>
                <w:lang w:val="ru-RU"/>
              </w:rPr>
              <w:t xml:space="preserve">-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w:t>
            </w:r>
            <w:r w:rsidR="008347DC">
              <w:rPr>
                <w:sz w:val="26"/>
                <w:szCs w:val="26"/>
                <w:lang w:val="ru-RU"/>
              </w:rPr>
              <w:t>к</w:t>
            </w:r>
            <w:r w:rsidRPr="008347DC">
              <w:rPr>
                <w:sz w:val="26"/>
                <w:szCs w:val="26"/>
                <w:lang w:val="ru-RU"/>
              </w:rPr>
              <w:t xml:space="preserve"> 201</w:t>
            </w:r>
            <w:r w:rsidR="00E440BB" w:rsidRPr="008347DC">
              <w:rPr>
                <w:sz w:val="26"/>
                <w:szCs w:val="26"/>
                <w:lang w:val="ru-RU"/>
              </w:rPr>
              <w:t>9</w:t>
            </w:r>
            <w:r w:rsidRPr="008347DC">
              <w:rPr>
                <w:sz w:val="26"/>
                <w:szCs w:val="26"/>
                <w:lang w:val="ru-RU"/>
              </w:rPr>
              <w:t xml:space="preserve"> г. </w:t>
            </w:r>
            <w:r w:rsidR="008347DC">
              <w:rPr>
                <w:sz w:val="26"/>
                <w:szCs w:val="26"/>
                <w:lang w:val="ru-RU"/>
              </w:rPr>
              <w:t>–</w:t>
            </w:r>
            <w:r w:rsidRPr="008347DC">
              <w:rPr>
                <w:sz w:val="26"/>
                <w:szCs w:val="26"/>
                <w:lang w:val="ru-RU"/>
              </w:rPr>
              <w:lastRenderedPageBreak/>
              <w:t> 93</w:t>
            </w:r>
            <w:r w:rsidR="008347DC">
              <w:rPr>
                <w:sz w:val="26"/>
                <w:szCs w:val="26"/>
                <w:lang w:val="ru-RU"/>
              </w:rPr>
              <w:t>,8</w:t>
            </w:r>
            <w:r w:rsidRPr="008347DC">
              <w:rPr>
                <w:sz w:val="26"/>
                <w:szCs w:val="26"/>
                <w:lang w:val="ru-RU"/>
              </w:rPr>
              <w:t>%;</w:t>
            </w:r>
          </w:p>
          <w:p w:rsidR="00CF617A" w:rsidRPr="008347DC" w:rsidRDefault="00CF617A" w:rsidP="00CF617A">
            <w:pPr>
              <w:ind w:left="175"/>
              <w:jc w:val="both"/>
              <w:rPr>
                <w:sz w:val="26"/>
                <w:szCs w:val="26"/>
                <w:lang w:val="ru-RU"/>
              </w:rPr>
            </w:pPr>
            <w:r w:rsidRPr="008347DC">
              <w:rPr>
                <w:sz w:val="26"/>
                <w:szCs w:val="26"/>
                <w:lang w:val="ru-RU"/>
              </w:rPr>
              <w:t xml:space="preserve">- доля оздоровленных в летний период детей школьного возраста: </w:t>
            </w:r>
            <w:r w:rsidR="008347DC">
              <w:rPr>
                <w:sz w:val="26"/>
                <w:szCs w:val="26"/>
                <w:lang w:val="ru-RU"/>
              </w:rPr>
              <w:t>к</w:t>
            </w:r>
            <w:r w:rsidRPr="008347DC">
              <w:rPr>
                <w:sz w:val="26"/>
                <w:szCs w:val="26"/>
                <w:lang w:val="ru-RU"/>
              </w:rPr>
              <w:t xml:space="preserve"> 201</w:t>
            </w:r>
            <w:r w:rsidR="00E440BB" w:rsidRPr="008347DC">
              <w:rPr>
                <w:sz w:val="26"/>
                <w:szCs w:val="26"/>
                <w:lang w:val="ru-RU"/>
              </w:rPr>
              <w:t>9</w:t>
            </w:r>
            <w:r w:rsidRPr="008347DC">
              <w:rPr>
                <w:sz w:val="26"/>
                <w:szCs w:val="26"/>
                <w:lang w:val="ru-RU"/>
              </w:rPr>
              <w:t xml:space="preserve">  г. </w:t>
            </w:r>
            <w:r w:rsidR="008347DC">
              <w:rPr>
                <w:sz w:val="26"/>
                <w:szCs w:val="26"/>
                <w:lang w:val="ru-RU"/>
              </w:rPr>
              <w:t>–</w:t>
            </w:r>
            <w:r w:rsidRPr="008347DC">
              <w:rPr>
                <w:sz w:val="26"/>
                <w:szCs w:val="26"/>
                <w:lang w:val="ru-RU"/>
              </w:rPr>
              <w:t> 87</w:t>
            </w:r>
            <w:r w:rsidR="008347DC">
              <w:rPr>
                <w:sz w:val="26"/>
                <w:szCs w:val="26"/>
                <w:lang w:val="ru-RU"/>
              </w:rPr>
              <w:t>,7</w:t>
            </w:r>
            <w:r w:rsidRPr="008347DC">
              <w:rPr>
                <w:sz w:val="26"/>
                <w:szCs w:val="26"/>
                <w:lang w:val="ru-RU"/>
              </w:rPr>
              <w:t>%;</w:t>
            </w:r>
          </w:p>
          <w:p w:rsidR="00C5746B" w:rsidRPr="00761507" w:rsidRDefault="00CF617A" w:rsidP="008347DC">
            <w:pPr>
              <w:ind w:left="175"/>
              <w:jc w:val="both"/>
              <w:rPr>
                <w:sz w:val="28"/>
                <w:szCs w:val="28"/>
                <w:lang w:val="ru-RU"/>
              </w:rPr>
            </w:pPr>
            <w:r w:rsidRPr="008347DC">
              <w:rPr>
                <w:sz w:val="26"/>
                <w:szCs w:val="26"/>
                <w:lang w:val="ru-RU"/>
              </w:rPr>
              <w:t xml:space="preserve">- удельный вес численности учителей в возрасте до 30 лет в общей численности учителей общеобразовательных организаций, расположенных на территории города Назарово: </w:t>
            </w:r>
            <w:r w:rsidR="008347DC">
              <w:rPr>
                <w:sz w:val="26"/>
                <w:szCs w:val="26"/>
                <w:lang w:val="ru-RU"/>
              </w:rPr>
              <w:t>к</w:t>
            </w:r>
            <w:r w:rsidRPr="008347DC">
              <w:rPr>
                <w:sz w:val="26"/>
                <w:szCs w:val="26"/>
                <w:lang w:val="ru-RU"/>
              </w:rPr>
              <w:t xml:space="preserve"> 201</w:t>
            </w:r>
            <w:r w:rsidR="00E440BB" w:rsidRPr="008347DC">
              <w:rPr>
                <w:sz w:val="26"/>
                <w:szCs w:val="26"/>
                <w:lang w:val="ru-RU"/>
              </w:rPr>
              <w:t>9</w:t>
            </w:r>
            <w:r w:rsidRPr="008347DC">
              <w:rPr>
                <w:sz w:val="26"/>
                <w:szCs w:val="26"/>
                <w:lang w:val="ru-RU"/>
              </w:rPr>
              <w:t> г. </w:t>
            </w:r>
            <w:r w:rsidR="008347DC">
              <w:rPr>
                <w:sz w:val="26"/>
                <w:szCs w:val="26"/>
                <w:lang w:val="ru-RU"/>
              </w:rPr>
              <w:t>–</w:t>
            </w:r>
            <w:r w:rsidRPr="008347DC">
              <w:rPr>
                <w:sz w:val="26"/>
                <w:szCs w:val="26"/>
                <w:lang w:val="ru-RU"/>
              </w:rPr>
              <w:t> 2</w:t>
            </w:r>
            <w:r w:rsidR="008347DC">
              <w:rPr>
                <w:sz w:val="26"/>
                <w:szCs w:val="26"/>
                <w:lang w:val="ru-RU"/>
              </w:rPr>
              <w:t>4,3</w:t>
            </w:r>
            <w:r w:rsidRPr="008347DC">
              <w:rPr>
                <w:sz w:val="26"/>
                <w:szCs w:val="26"/>
                <w:lang w:val="ru-RU"/>
              </w:rPr>
              <w:t>%;</w:t>
            </w:r>
          </w:p>
        </w:tc>
      </w:tr>
      <w:tr w:rsidR="00276ED9" w:rsidRPr="00761507" w:rsidTr="001424BD">
        <w:tblPrEx>
          <w:tblLook w:val="00A0"/>
        </w:tblPrEx>
        <w:tc>
          <w:tcPr>
            <w:tcW w:w="3828" w:type="dxa"/>
          </w:tcPr>
          <w:p w:rsidR="00C5746B" w:rsidRPr="00761507" w:rsidRDefault="00C5746B" w:rsidP="007B367A">
            <w:pPr>
              <w:rPr>
                <w:sz w:val="28"/>
                <w:szCs w:val="28"/>
                <w:lang w:val="ru-RU"/>
              </w:rPr>
            </w:pPr>
            <w:r w:rsidRPr="00761507">
              <w:rPr>
                <w:sz w:val="28"/>
                <w:szCs w:val="28"/>
                <w:lang w:val="ru-RU"/>
              </w:rPr>
              <w:lastRenderedPageBreak/>
              <w:t>Этапы и сроки реализации подпрограммы</w:t>
            </w:r>
          </w:p>
        </w:tc>
        <w:tc>
          <w:tcPr>
            <w:tcW w:w="5776" w:type="dxa"/>
          </w:tcPr>
          <w:p w:rsidR="00C5746B" w:rsidRPr="00761507" w:rsidRDefault="00C5746B" w:rsidP="00E440BB">
            <w:pPr>
              <w:jc w:val="both"/>
              <w:rPr>
                <w:sz w:val="28"/>
                <w:szCs w:val="28"/>
                <w:lang w:val="ru-RU"/>
              </w:rPr>
            </w:pPr>
            <w:r w:rsidRPr="00761507">
              <w:rPr>
                <w:sz w:val="28"/>
                <w:szCs w:val="28"/>
                <w:lang w:val="ru-RU"/>
              </w:rPr>
              <w:t>201</w:t>
            </w:r>
            <w:r w:rsidR="00E440BB" w:rsidRPr="00761507">
              <w:rPr>
                <w:sz w:val="28"/>
                <w:szCs w:val="28"/>
                <w:lang w:val="ru-RU"/>
              </w:rPr>
              <w:t>7</w:t>
            </w:r>
            <w:r w:rsidRPr="00761507">
              <w:rPr>
                <w:sz w:val="28"/>
                <w:szCs w:val="28"/>
                <w:lang w:val="ru-RU"/>
              </w:rPr>
              <w:t xml:space="preserve"> –201</w:t>
            </w:r>
            <w:r w:rsidR="00E440BB" w:rsidRPr="00761507">
              <w:rPr>
                <w:sz w:val="28"/>
                <w:szCs w:val="28"/>
                <w:lang w:val="ru-RU"/>
              </w:rPr>
              <w:t>9</w:t>
            </w:r>
            <w:r w:rsidRPr="00761507">
              <w:rPr>
                <w:sz w:val="28"/>
                <w:szCs w:val="28"/>
                <w:lang w:val="ru-RU"/>
              </w:rPr>
              <w:t xml:space="preserve"> годы</w:t>
            </w:r>
          </w:p>
        </w:tc>
      </w:tr>
      <w:tr w:rsidR="00276ED9" w:rsidRPr="00761507" w:rsidTr="001424BD">
        <w:tblPrEx>
          <w:tblLook w:val="00A0"/>
        </w:tblPrEx>
        <w:tc>
          <w:tcPr>
            <w:tcW w:w="3828" w:type="dxa"/>
          </w:tcPr>
          <w:p w:rsidR="00C5746B" w:rsidRPr="00761507" w:rsidRDefault="00C5746B" w:rsidP="007B367A">
            <w:pPr>
              <w:rPr>
                <w:sz w:val="28"/>
                <w:szCs w:val="28"/>
                <w:lang w:val="ru-RU"/>
              </w:rPr>
            </w:pPr>
            <w:r w:rsidRPr="00761507">
              <w:rPr>
                <w:sz w:val="28"/>
                <w:szCs w:val="28"/>
                <w:lang w:val="ru-RU"/>
              </w:rPr>
              <w:t>Объемы и источники финансирования подпрограммы</w:t>
            </w:r>
          </w:p>
        </w:tc>
        <w:tc>
          <w:tcPr>
            <w:tcW w:w="5776" w:type="dxa"/>
          </w:tcPr>
          <w:p w:rsidR="00C5746B" w:rsidRPr="00761507" w:rsidRDefault="00C5746B" w:rsidP="007B367A">
            <w:pPr>
              <w:jc w:val="both"/>
              <w:rPr>
                <w:sz w:val="28"/>
                <w:szCs w:val="28"/>
                <w:lang w:val="ru-RU"/>
              </w:rPr>
            </w:pPr>
            <w:r w:rsidRPr="00761507">
              <w:rPr>
                <w:sz w:val="28"/>
                <w:szCs w:val="28"/>
                <w:lang w:val="ru-RU"/>
              </w:rPr>
              <w:t>Всего по программе на 201</w:t>
            </w:r>
            <w:r w:rsidR="00E440BB" w:rsidRPr="00761507">
              <w:rPr>
                <w:sz w:val="28"/>
                <w:szCs w:val="28"/>
                <w:lang w:val="ru-RU"/>
              </w:rPr>
              <w:t>7</w:t>
            </w:r>
            <w:r w:rsidRPr="00761507">
              <w:rPr>
                <w:sz w:val="28"/>
                <w:szCs w:val="28"/>
                <w:lang w:val="ru-RU"/>
              </w:rPr>
              <w:t>-201</w:t>
            </w:r>
            <w:r w:rsidR="00E440BB" w:rsidRPr="00761507">
              <w:rPr>
                <w:sz w:val="28"/>
                <w:szCs w:val="28"/>
                <w:lang w:val="ru-RU"/>
              </w:rPr>
              <w:t>9</w:t>
            </w:r>
            <w:r w:rsidRPr="00761507">
              <w:rPr>
                <w:sz w:val="28"/>
                <w:szCs w:val="28"/>
                <w:lang w:val="ru-RU"/>
              </w:rPr>
              <w:t xml:space="preserve"> годы </w:t>
            </w:r>
          </w:p>
          <w:p w:rsidR="00C5746B" w:rsidRPr="00761507" w:rsidRDefault="00E440BB" w:rsidP="007B367A">
            <w:pPr>
              <w:jc w:val="both"/>
              <w:rPr>
                <w:sz w:val="28"/>
                <w:szCs w:val="28"/>
                <w:lang w:val="ru-RU"/>
              </w:rPr>
            </w:pPr>
            <w:r w:rsidRPr="00761507">
              <w:rPr>
                <w:sz w:val="28"/>
                <w:szCs w:val="28"/>
                <w:lang w:val="ru-RU"/>
              </w:rPr>
              <w:t>1 74</w:t>
            </w:r>
            <w:r w:rsidR="00860C73">
              <w:rPr>
                <w:sz w:val="28"/>
                <w:szCs w:val="28"/>
                <w:lang w:val="ru-RU"/>
              </w:rPr>
              <w:t>5</w:t>
            </w:r>
            <w:r w:rsidRPr="00761507">
              <w:rPr>
                <w:sz w:val="28"/>
                <w:szCs w:val="28"/>
                <w:lang w:val="ru-RU"/>
              </w:rPr>
              <w:t> 564,44298</w:t>
            </w:r>
            <w:r w:rsidR="00C5746B" w:rsidRPr="00761507">
              <w:rPr>
                <w:sz w:val="28"/>
                <w:szCs w:val="28"/>
                <w:lang w:val="ru-RU"/>
              </w:rPr>
              <w:t xml:space="preserve">тыс. руб., </w:t>
            </w:r>
          </w:p>
          <w:p w:rsidR="00C5746B" w:rsidRPr="00761507" w:rsidRDefault="00C5746B" w:rsidP="007B367A">
            <w:pPr>
              <w:jc w:val="both"/>
              <w:rPr>
                <w:sz w:val="28"/>
                <w:szCs w:val="28"/>
                <w:lang w:val="ru-RU"/>
              </w:rPr>
            </w:pPr>
            <w:r w:rsidRPr="00761507">
              <w:rPr>
                <w:sz w:val="28"/>
                <w:szCs w:val="28"/>
                <w:lang w:val="ru-RU"/>
              </w:rPr>
              <w:t>в том числе по годам:</w:t>
            </w:r>
          </w:p>
          <w:p w:rsidR="00C5746B" w:rsidRPr="00761507" w:rsidRDefault="00C5746B" w:rsidP="007B367A">
            <w:pPr>
              <w:jc w:val="both"/>
              <w:rPr>
                <w:sz w:val="28"/>
                <w:szCs w:val="28"/>
                <w:lang w:val="ru-RU"/>
              </w:rPr>
            </w:pPr>
            <w:r w:rsidRPr="00761507">
              <w:rPr>
                <w:sz w:val="28"/>
                <w:szCs w:val="28"/>
                <w:lang w:val="ru-RU"/>
              </w:rPr>
              <w:t>201</w:t>
            </w:r>
            <w:r w:rsidR="00E440BB" w:rsidRPr="00761507">
              <w:rPr>
                <w:sz w:val="28"/>
                <w:szCs w:val="28"/>
                <w:lang w:val="ru-RU"/>
              </w:rPr>
              <w:t>7</w:t>
            </w:r>
            <w:r w:rsidRPr="00761507">
              <w:rPr>
                <w:sz w:val="28"/>
                <w:szCs w:val="28"/>
                <w:lang w:val="ru-RU"/>
              </w:rPr>
              <w:t xml:space="preserve"> год –</w:t>
            </w:r>
            <w:r w:rsidR="00E440BB" w:rsidRPr="00761507">
              <w:rPr>
                <w:sz w:val="28"/>
                <w:szCs w:val="28"/>
                <w:lang w:val="ru-RU"/>
              </w:rPr>
              <w:t>580 188,94766</w:t>
            </w:r>
            <w:r w:rsidRPr="00761507">
              <w:rPr>
                <w:sz w:val="28"/>
                <w:szCs w:val="28"/>
                <w:lang w:val="ru-RU"/>
              </w:rPr>
              <w:t>тыс. руб.;</w:t>
            </w:r>
          </w:p>
          <w:p w:rsidR="00C5746B" w:rsidRPr="00761507" w:rsidRDefault="00C5746B" w:rsidP="007B367A">
            <w:pPr>
              <w:jc w:val="both"/>
              <w:rPr>
                <w:sz w:val="28"/>
                <w:szCs w:val="28"/>
                <w:lang w:val="ru-RU"/>
              </w:rPr>
            </w:pPr>
            <w:r w:rsidRPr="00761507">
              <w:rPr>
                <w:sz w:val="28"/>
                <w:szCs w:val="28"/>
                <w:lang w:val="ru-RU"/>
              </w:rPr>
              <w:t>201</w:t>
            </w:r>
            <w:r w:rsidR="00E440BB" w:rsidRPr="00761507">
              <w:rPr>
                <w:sz w:val="28"/>
                <w:szCs w:val="28"/>
                <w:lang w:val="ru-RU"/>
              </w:rPr>
              <w:t>8</w:t>
            </w:r>
            <w:r w:rsidRPr="00761507">
              <w:rPr>
                <w:sz w:val="28"/>
                <w:szCs w:val="28"/>
                <w:lang w:val="ru-RU"/>
              </w:rPr>
              <w:t xml:space="preserve"> год – </w:t>
            </w:r>
            <w:r w:rsidR="00E440BB" w:rsidRPr="00761507">
              <w:rPr>
                <w:sz w:val="28"/>
                <w:szCs w:val="28"/>
                <w:lang w:val="ru-RU"/>
              </w:rPr>
              <w:t>58</w:t>
            </w:r>
            <w:r w:rsidR="00860C73">
              <w:rPr>
                <w:sz w:val="28"/>
                <w:szCs w:val="28"/>
                <w:lang w:val="ru-RU"/>
              </w:rPr>
              <w:t>2</w:t>
            </w:r>
            <w:r w:rsidR="00E440BB" w:rsidRPr="00761507">
              <w:rPr>
                <w:sz w:val="28"/>
                <w:szCs w:val="28"/>
                <w:lang w:val="ru-RU"/>
              </w:rPr>
              <w:t> 687,74766</w:t>
            </w:r>
            <w:r w:rsidRPr="00761507">
              <w:rPr>
                <w:sz w:val="28"/>
                <w:szCs w:val="28"/>
                <w:lang w:val="ru-RU"/>
              </w:rPr>
              <w:t xml:space="preserve"> тыс. руб.;</w:t>
            </w:r>
          </w:p>
          <w:p w:rsidR="00C5746B" w:rsidRPr="00761507" w:rsidRDefault="00C5746B" w:rsidP="007B367A">
            <w:pPr>
              <w:jc w:val="both"/>
              <w:rPr>
                <w:sz w:val="28"/>
                <w:szCs w:val="28"/>
                <w:lang w:val="ru-RU"/>
              </w:rPr>
            </w:pPr>
            <w:r w:rsidRPr="00761507">
              <w:rPr>
                <w:sz w:val="28"/>
                <w:szCs w:val="28"/>
                <w:lang w:val="ru-RU"/>
              </w:rPr>
              <w:t>201</w:t>
            </w:r>
            <w:r w:rsidR="00E440BB" w:rsidRPr="00761507">
              <w:rPr>
                <w:sz w:val="28"/>
                <w:szCs w:val="28"/>
                <w:lang w:val="ru-RU"/>
              </w:rPr>
              <w:t>9</w:t>
            </w:r>
            <w:r w:rsidRPr="00761507">
              <w:rPr>
                <w:sz w:val="28"/>
                <w:szCs w:val="28"/>
                <w:lang w:val="ru-RU"/>
              </w:rPr>
              <w:t xml:space="preserve"> год – </w:t>
            </w:r>
            <w:r w:rsidR="00E440BB" w:rsidRPr="00761507">
              <w:rPr>
                <w:sz w:val="28"/>
                <w:szCs w:val="28"/>
                <w:lang w:val="ru-RU"/>
              </w:rPr>
              <w:t>58</w:t>
            </w:r>
            <w:r w:rsidR="00860C73">
              <w:rPr>
                <w:sz w:val="28"/>
                <w:szCs w:val="28"/>
                <w:lang w:val="ru-RU"/>
              </w:rPr>
              <w:t>2</w:t>
            </w:r>
            <w:r w:rsidR="00E440BB" w:rsidRPr="00761507">
              <w:rPr>
                <w:sz w:val="28"/>
                <w:szCs w:val="28"/>
                <w:lang w:val="ru-RU"/>
              </w:rPr>
              <w:t xml:space="preserve"> 687,74766 </w:t>
            </w:r>
            <w:r w:rsidRPr="00761507">
              <w:rPr>
                <w:sz w:val="28"/>
                <w:szCs w:val="28"/>
                <w:lang w:val="ru-RU"/>
              </w:rPr>
              <w:t>тыс. руб.</w:t>
            </w:r>
          </w:p>
          <w:p w:rsidR="00C5746B" w:rsidRPr="00761507" w:rsidRDefault="00C5746B" w:rsidP="007B367A">
            <w:pPr>
              <w:jc w:val="both"/>
              <w:rPr>
                <w:sz w:val="28"/>
                <w:szCs w:val="28"/>
                <w:lang w:val="ru-RU"/>
              </w:rPr>
            </w:pPr>
            <w:r w:rsidRPr="00761507">
              <w:rPr>
                <w:sz w:val="28"/>
                <w:szCs w:val="28"/>
                <w:lang w:val="ru-RU"/>
              </w:rPr>
              <w:t>по источникам финансирования:</w:t>
            </w:r>
          </w:p>
          <w:p w:rsidR="00CF617A" w:rsidRPr="00761507" w:rsidRDefault="00CF617A" w:rsidP="00CF617A">
            <w:pPr>
              <w:pStyle w:val="ConsPlusNormal"/>
              <w:ind w:firstLine="0"/>
              <w:jc w:val="both"/>
              <w:rPr>
                <w:rFonts w:ascii="Times New Roman" w:hAnsi="Times New Roman" w:cs="Times New Roman"/>
                <w:sz w:val="28"/>
                <w:szCs w:val="28"/>
              </w:rPr>
            </w:pPr>
            <w:r w:rsidRPr="00761507">
              <w:rPr>
                <w:rFonts w:ascii="Times New Roman" w:hAnsi="Times New Roman" w:cs="Times New Roman"/>
                <w:sz w:val="28"/>
                <w:szCs w:val="28"/>
              </w:rPr>
              <w:t xml:space="preserve">Федеральный бюджет – </w:t>
            </w:r>
            <w:r w:rsidR="00E440BB" w:rsidRPr="00761507">
              <w:rPr>
                <w:rFonts w:ascii="Times New Roman" w:hAnsi="Times New Roman" w:cs="Times New Roman"/>
                <w:sz w:val="28"/>
                <w:szCs w:val="28"/>
              </w:rPr>
              <w:t>0,00000</w:t>
            </w:r>
            <w:r w:rsidRPr="00761507">
              <w:rPr>
                <w:rFonts w:ascii="Times New Roman" w:hAnsi="Times New Roman" w:cs="Times New Roman"/>
                <w:sz w:val="28"/>
                <w:szCs w:val="28"/>
              </w:rPr>
              <w:t xml:space="preserve"> тыс. руб. в том числе:</w:t>
            </w:r>
          </w:p>
          <w:p w:rsidR="00E440BB" w:rsidRPr="00761507" w:rsidRDefault="00E440BB" w:rsidP="00E440BB">
            <w:pPr>
              <w:jc w:val="both"/>
              <w:rPr>
                <w:sz w:val="28"/>
                <w:szCs w:val="28"/>
                <w:lang w:val="ru-RU"/>
              </w:rPr>
            </w:pPr>
            <w:r w:rsidRPr="00761507">
              <w:rPr>
                <w:sz w:val="28"/>
                <w:szCs w:val="28"/>
                <w:lang w:val="ru-RU"/>
              </w:rPr>
              <w:t>2017 год – 0,00000 тыс. руб.;</w:t>
            </w:r>
          </w:p>
          <w:p w:rsidR="00E440BB" w:rsidRPr="00761507" w:rsidRDefault="00E440BB" w:rsidP="00E440BB">
            <w:pPr>
              <w:jc w:val="both"/>
              <w:rPr>
                <w:sz w:val="28"/>
                <w:szCs w:val="28"/>
                <w:lang w:val="ru-RU"/>
              </w:rPr>
            </w:pPr>
            <w:r w:rsidRPr="00761507">
              <w:rPr>
                <w:sz w:val="28"/>
                <w:szCs w:val="28"/>
                <w:lang w:val="ru-RU"/>
              </w:rPr>
              <w:t>2018 год – 0,00000 тыс. руб.;</w:t>
            </w:r>
          </w:p>
          <w:p w:rsidR="00E440BB" w:rsidRPr="00761507" w:rsidRDefault="00E440BB" w:rsidP="00E440BB">
            <w:pPr>
              <w:jc w:val="both"/>
              <w:rPr>
                <w:sz w:val="28"/>
                <w:szCs w:val="28"/>
                <w:lang w:val="ru-RU"/>
              </w:rPr>
            </w:pPr>
            <w:r w:rsidRPr="00761507">
              <w:rPr>
                <w:sz w:val="28"/>
                <w:szCs w:val="28"/>
                <w:lang w:val="ru-RU"/>
              </w:rPr>
              <w:t>2019 год – 0,00000 тыс. руб.</w:t>
            </w:r>
          </w:p>
          <w:p w:rsidR="00C5746B" w:rsidRPr="00761507" w:rsidRDefault="00C5746B" w:rsidP="007B367A">
            <w:pPr>
              <w:pStyle w:val="ConsPlusNormal"/>
              <w:ind w:firstLine="0"/>
              <w:jc w:val="both"/>
              <w:rPr>
                <w:rFonts w:ascii="Times New Roman" w:hAnsi="Times New Roman" w:cs="Times New Roman"/>
                <w:sz w:val="28"/>
                <w:szCs w:val="28"/>
              </w:rPr>
            </w:pPr>
            <w:r w:rsidRPr="00761507">
              <w:rPr>
                <w:rFonts w:ascii="Times New Roman" w:hAnsi="Times New Roman" w:cs="Times New Roman"/>
                <w:sz w:val="28"/>
                <w:szCs w:val="28"/>
              </w:rPr>
              <w:t xml:space="preserve">Краевой бюджет – </w:t>
            </w:r>
            <w:r w:rsidR="00E440BB" w:rsidRPr="00761507">
              <w:rPr>
                <w:rFonts w:ascii="Times New Roman" w:hAnsi="Times New Roman" w:cs="Times New Roman"/>
                <w:sz w:val="28"/>
                <w:szCs w:val="28"/>
              </w:rPr>
              <w:t>1 194 561,40900</w:t>
            </w:r>
            <w:r w:rsidRPr="00761507">
              <w:rPr>
                <w:rFonts w:ascii="Times New Roman" w:hAnsi="Times New Roman" w:cs="Times New Roman"/>
                <w:sz w:val="28"/>
                <w:szCs w:val="28"/>
              </w:rPr>
              <w:t>тыс. руб. в том числе:</w:t>
            </w:r>
          </w:p>
          <w:p w:rsidR="00E440BB" w:rsidRPr="00761507" w:rsidRDefault="00E440BB" w:rsidP="00E440BB">
            <w:pPr>
              <w:jc w:val="both"/>
              <w:rPr>
                <w:sz w:val="28"/>
                <w:szCs w:val="28"/>
                <w:lang w:val="ru-RU"/>
              </w:rPr>
            </w:pPr>
            <w:r w:rsidRPr="00761507">
              <w:rPr>
                <w:sz w:val="28"/>
                <w:szCs w:val="28"/>
                <w:lang w:val="ru-RU"/>
              </w:rPr>
              <w:t>2017 год – 397 854,60300 тыс. руб.;</w:t>
            </w:r>
          </w:p>
          <w:p w:rsidR="00E440BB" w:rsidRPr="00761507" w:rsidRDefault="00E440BB" w:rsidP="00E440BB">
            <w:pPr>
              <w:jc w:val="both"/>
              <w:rPr>
                <w:sz w:val="28"/>
                <w:szCs w:val="28"/>
                <w:lang w:val="ru-RU"/>
              </w:rPr>
            </w:pPr>
            <w:r w:rsidRPr="00761507">
              <w:rPr>
                <w:sz w:val="28"/>
                <w:szCs w:val="28"/>
                <w:lang w:val="ru-RU"/>
              </w:rPr>
              <w:t>2018 год – 398 353,40300 тыс. руб.;</w:t>
            </w:r>
          </w:p>
          <w:p w:rsidR="00E440BB" w:rsidRPr="00761507" w:rsidRDefault="00E440BB" w:rsidP="00E440BB">
            <w:pPr>
              <w:jc w:val="both"/>
              <w:rPr>
                <w:sz w:val="28"/>
                <w:szCs w:val="28"/>
                <w:lang w:val="ru-RU"/>
              </w:rPr>
            </w:pPr>
            <w:r w:rsidRPr="00761507">
              <w:rPr>
                <w:sz w:val="28"/>
                <w:szCs w:val="28"/>
                <w:lang w:val="ru-RU"/>
              </w:rPr>
              <w:t>2019 год – 398 353,40300 тыс. руб.</w:t>
            </w:r>
          </w:p>
          <w:p w:rsidR="00C5746B" w:rsidRPr="00761507" w:rsidRDefault="00C5746B" w:rsidP="007B367A">
            <w:pPr>
              <w:pStyle w:val="ConsPlusNormal"/>
              <w:ind w:firstLine="0"/>
              <w:jc w:val="both"/>
              <w:rPr>
                <w:rFonts w:ascii="Times New Roman" w:hAnsi="Times New Roman" w:cs="Times New Roman"/>
                <w:sz w:val="28"/>
                <w:szCs w:val="28"/>
              </w:rPr>
            </w:pPr>
            <w:r w:rsidRPr="00761507">
              <w:rPr>
                <w:rFonts w:ascii="Times New Roman" w:hAnsi="Times New Roman" w:cs="Times New Roman"/>
                <w:sz w:val="28"/>
                <w:szCs w:val="28"/>
              </w:rPr>
              <w:t xml:space="preserve">Муниципальный бюджет – </w:t>
            </w:r>
            <w:r w:rsidR="00E440BB" w:rsidRPr="00761507">
              <w:rPr>
                <w:rFonts w:ascii="Times New Roman" w:hAnsi="Times New Roman" w:cs="Times New Roman"/>
                <w:sz w:val="28"/>
                <w:szCs w:val="28"/>
              </w:rPr>
              <w:t>44</w:t>
            </w:r>
            <w:r w:rsidR="00860C73">
              <w:rPr>
                <w:rFonts w:ascii="Times New Roman" w:hAnsi="Times New Roman" w:cs="Times New Roman"/>
                <w:sz w:val="28"/>
                <w:szCs w:val="28"/>
              </w:rPr>
              <w:t>8</w:t>
            </w:r>
            <w:r w:rsidR="00E440BB" w:rsidRPr="00761507">
              <w:rPr>
                <w:rFonts w:ascii="Times New Roman" w:hAnsi="Times New Roman" w:cs="Times New Roman"/>
                <w:sz w:val="28"/>
                <w:szCs w:val="28"/>
              </w:rPr>
              <w:t> 164,94000</w:t>
            </w:r>
            <w:r w:rsidRPr="00761507">
              <w:rPr>
                <w:rFonts w:ascii="Times New Roman" w:hAnsi="Times New Roman" w:cs="Times New Roman"/>
                <w:sz w:val="28"/>
                <w:szCs w:val="28"/>
              </w:rPr>
              <w:t>тыс. руб. в том числе:</w:t>
            </w:r>
          </w:p>
          <w:p w:rsidR="00E440BB" w:rsidRPr="00761507" w:rsidRDefault="00E440BB" w:rsidP="00E440BB">
            <w:pPr>
              <w:jc w:val="both"/>
              <w:rPr>
                <w:sz w:val="28"/>
                <w:szCs w:val="28"/>
                <w:lang w:val="ru-RU"/>
              </w:rPr>
            </w:pPr>
            <w:r w:rsidRPr="00761507">
              <w:rPr>
                <w:sz w:val="28"/>
                <w:szCs w:val="28"/>
                <w:lang w:val="ru-RU"/>
              </w:rPr>
              <w:t>2017 год – 148 054,98000 тыс. руб.;</w:t>
            </w:r>
          </w:p>
          <w:p w:rsidR="00E440BB" w:rsidRPr="00761507" w:rsidRDefault="00E440BB" w:rsidP="00E440BB">
            <w:pPr>
              <w:jc w:val="both"/>
              <w:rPr>
                <w:sz w:val="28"/>
                <w:szCs w:val="28"/>
                <w:lang w:val="ru-RU"/>
              </w:rPr>
            </w:pPr>
            <w:r w:rsidRPr="00761507">
              <w:rPr>
                <w:sz w:val="28"/>
                <w:szCs w:val="28"/>
                <w:lang w:val="ru-RU"/>
              </w:rPr>
              <w:t>2018 год – 1</w:t>
            </w:r>
            <w:r w:rsidR="00860C73">
              <w:rPr>
                <w:sz w:val="28"/>
                <w:szCs w:val="28"/>
                <w:lang w:val="ru-RU"/>
              </w:rPr>
              <w:t>50</w:t>
            </w:r>
            <w:r w:rsidRPr="00761507">
              <w:rPr>
                <w:sz w:val="28"/>
                <w:szCs w:val="28"/>
                <w:lang w:val="ru-RU"/>
              </w:rPr>
              <w:t> 054,98000 тыс. руб.;</w:t>
            </w:r>
          </w:p>
          <w:p w:rsidR="00E440BB" w:rsidRPr="00761507" w:rsidRDefault="00E440BB" w:rsidP="00E440BB">
            <w:pPr>
              <w:jc w:val="both"/>
              <w:rPr>
                <w:sz w:val="28"/>
                <w:szCs w:val="28"/>
                <w:lang w:val="ru-RU"/>
              </w:rPr>
            </w:pPr>
            <w:r w:rsidRPr="00761507">
              <w:rPr>
                <w:sz w:val="28"/>
                <w:szCs w:val="28"/>
                <w:lang w:val="ru-RU"/>
              </w:rPr>
              <w:t>2019 год – 1</w:t>
            </w:r>
            <w:r w:rsidR="00860C73">
              <w:rPr>
                <w:sz w:val="28"/>
                <w:szCs w:val="28"/>
                <w:lang w:val="ru-RU"/>
              </w:rPr>
              <w:t>50</w:t>
            </w:r>
            <w:r w:rsidRPr="00761507">
              <w:rPr>
                <w:sz w:val="28"/>
                <w:szCs w:val="28"/>
                <w:lang w:val="ru-RU"/>
              </w:rPr>
              <w:t> 054,98000 тыс. руб.</w:t>
            </w:r>
          </w:p>
          <w:p w:rsidR="00FE5936" w:rsidRPr="00761507" w:rsidRDefault="00FE5936" w:rsidP="00FE5936">
            <w:pPr>
              <w:pStyle w:val="ConsPlusNormal"/>
              <w:ind w:firstLine="0"/>
              <w:jc w:val="both"/>
              <w:rPr>
                <w:rFonts w:ascii="Times New Roman" w:hAnsi="Times New Roman" w:cs="Times New Roman"/>
                <w:sz w:val="28"/>
                <w:szCs w:val="28"/>
              </w:rPr>
            </w:pPr>
            <w:r w:rsidRPr="00761507">
              <w:rPr>
                <w:rFonts w:ascii="Times New Roman" w:hAnsi="Times New Roman" w:cs="Times New Roman"/>
                <w:sz w:val="28"/>
                <w:szCs w:val="28"/>
              </w:rPr>
              <w:t>Внебюджетные источники – 102 838,09398тыс. руб. в том числе:</w:t>
            </w:r>
          </w:p>
          <w:p w:rsidR="00FE5936" w:rsidRPr="00761507" w:rsidRDefault="00FE5936" w:rsidP="00FE5936">
            <w:pPr>
              <w:jc w:val="both"/>
              <w:rPr>
                <w:sz w:val="28"/>
                <w:szCs w:val="28"/>
                <w:lang w:val="ru-RU"/>
              </w:rPr>
            </w:pPr>
            <w:r w:rsidRPr="00761507">
              <w:rPr>
                <w:sz w:val="28"/>
                <w:szCs w:val="28"/>
                <w:lang w:val="ru-RU"/>
              </w:rPr>
              <w:t>2017 год – 34 279,36466 тыс. руб.;</w:t>
            </w:r>
          </w:p>
          <w:p w:rsidR="00FE5936" w:rsidRPr="00761507" w:rsidRDefault="00FE5936" w:rsidP="00FE5936">
            <w:pPr>
              <w:jc w:val="both"/>
              <w:rPr>
                <w:sz w:val="28"/>
                <w:szCs w:val="28"/>
                <w:lang w:val="ru-RU"/>
              </w:rPr>
            </w:pPr>
            <w:r w:rsidRPr="00761507">
              <w:rPr>
                <w:sz w:val="28"/>
                <w:szCs w:val="28"/>
                <w:lang w:val="ru-RU"/>
              </w:rPr>
              <w:t>2018 год – 34 279,36466 тыс. руб.;</w:t>
            </w:r>
          </w:p>
          <w:p w:rsidR="00FE5936" w:rsidRPr="00761507" w:rsidRDefault="00FE5936" w:rsidP="00FE5936">
            <w:pPr>
              <w:jc w:val="both"/>
              <w:rPr>
                <w:sz w:val="28"/>
                <w:szCs w:val="28"/>
                <w:lang w:val="ru-RU"/>
              </w:rPr>
            </w:pPr>
            <w:r w:rsidRPr="00761507">
              <w:rPr>
                <w:sz w:val="28"/>
                <w:szCs w:val="28"/>
                <w:lang w:val="ru-RU"/>
              </w:rPr>
              <w:t>2019 год – 34 279,36466 тыс. руб.</w:t>
            </w:r>
          </w:p>
          <w:p w:rsidR="00C5746B" w:rsidRPr="00761507" w:rsidRDefault="00C5746B" w:rsidP="007B367A">
            <w:pPr>
              <w:jc w:val="both"/>
              <w:rPr>
                <w:sz w:val="28"/>
                <w:szCs w:val="28"/>
                <w:lang w:val="ru-RU"/>
              </w:rPr>
            </w:pPr>
          </w:p>
        </w:tc>
      </w:tr>
    </w:tbl>
    <w:p w:rsidR="00881FA5" w:rsidRPr="00761507" w:rsidRDefault="00881FA5" w:rsidP="007B367A">
      <w:pPr>
        <w:jc w:val="center"/>
        <w:rPr>
          <w:sz w:val="28"/>
          <w:szCs w:val="28"/>
          <w:lang w:val="ru-RU"/>
        </w:rPr>
      </w:pPr>
    </w:p>
    <w:p w:rsidR="00CF617A" w:rsidRPr="00761507" w:rsidRDefault="00CF617A" w:rsidP="007B367A">
      <w:pPr>
        <w:jc w:val="center"/>
        <w:rPr>
          <w:sz w:val="28"/>
          <w:szCs w:val="28"/>
          <w:lang w:val="ru-RU"/>
        </w:rPr>
      </w:pPr>
      <w:r w:rsidRPr="00761507">
        <w:rPr>
          <w:sz w:val="28"/>
          <w:szCs w:val="28"/>
          <w:lang w:val="ru-RU"/>
        </w:rPr>
        <w:t>Основные разделы подпрограммы</w:t>
      </w:r>
    </w:p>
    <w:p w:rsidR="00CF617A" w:rsidRPr="00761507" w:rsidRDefault="00CF617A" w:rsidP="007B367A">
      <w:pPr>
        <w:jc w:val="center"/>
        <w:rPr>
          <w:sz w:val="28"/>
          <w:szCs w:val="28"/>
          <w:lang w:val="ru-RU"/>
        </w:rPr>
      </w:pPr>
    </w:p>
    <w:p w:rsidR="00C5746B" w:rsidRPr="00761507" w:rsidRDefault="00C5746B" w:rsidP="007B367A">
      <w:pPr>
        <w:jc w:val="center"/>
        <w:rPr>
          <w:sz w:val="28"/>
          <w:szCs w:val="28"/>
          <w:lang w:val="ru-RU"/>
        </w:rPr>
      </w:pPr>
      <w:r w:rsidRPr="00761507">
        <w:rPr>
          <w:sz w:val="28"/>
          <w:szCs w:val="28"/>
          <w:lang w:val="ru-RU"/>
        </w:rPr>
        <w:t xml:space="preserve">1. Постановка </w:t>
      </w:r>
      <w:r w:rsidR="00CF617A" w:rsidRPr="00761507">
        <w:rPr>
          <w:sz w:val="28"/>
          <w:szCs w:val="28"/>
          <w:lang w:val="ru-RU"/>
        </w:rPr>
        <w:t xml:space="preserve">общегородской </w:t>
      </w:r>
      <w:r w:rsidRPr="00761507">
        <w:rPr>
          <w:sz w:val="28"/>
          <w:szCs w:val="28"/>
          <w:lang w:val="ru-RU"/>
        </w:rPr>
        <w:t>проблемы подпрограммы</w:t>
      </w:r>
    </w:p>
    <w:p w:rsidR="00C5746B" w:rsidRPr="00761507" w:rsidRDefault="00C5746B" w:rsidP="00440E8F">
      <w:pPr>
        <w:jc w:val="both"/>
        <w:rPr>
          <w:sz w:val="28"/>
          <w:szCs w:val="28"/>
          <w:lang w:val="ru-RU"/>
        </w:rPr>
      </w:pPr>
      <w:r w:rsidRPr="00761507">
        <w:rPr>
          <w:sz w:val="28"/>
          <w:szCs w:val="28"/>
          <w:lang w:val="ru-RU"/>
        </w:rPr>
        <w:t>В городе Назарово в системе образования в настоящее время действует:</w:t>
      </w:r>
    </w:p>
    <w:p w:rsidR="00C5746B" w:rsidRPr="00761507" w:rsidRDefault="00C5746B" w:rsidP="007B367A">
      <w:pPr>
        <w:pStyle w:val="af0"/>
        <w:numPr>
          <w:ilvl w:val="0"/>
          <w:numId w:val="35"/>
        </w:numPr>
        <w:spacing w:after="0" w:line="240" w:lineRule="auto"/>
        <w:ind w:left="1066" w:hanging="357"/>
        <w:jc w:val="both"/>
        <w:rPr>
          <w:rFonts w:ascii="Times New Roman" w:eastAsia="Times New Roman" w:hAnsi="Times New Roman"/>
          <w:sz w:val="28"/>
          <w:szCs w:val="28"/>
          <w:lang w:eastAsia="ru-RU"/>
        </w:rPr>
      </w:pPr>
      <w:r w:rsidRPr="00761507">
        <w:rPr>
          <w:rFonts w:ascii="Times New Roman" w:eastAsia="Times New Roman" w:hAnsi="Times New Roman"/>
          <w:sz w:val="28"/>
          <w:szCs w:val="28"/>
          <w:lang w:eastAsia="ru-RU"/>
        </w:rPr>
        <w:t>14 образовательных организаций, реализующих программы дошкольного образования (дошкольные организации);</w:t>
      </w:r>
    </w:p>
    <w:p w:rsidR="00C5746B" w:rsidRPr="00761507" w:rsidRDefault="007B367A" w:rsidP="007B367A">
      <w:pPr>
        <w:pStyle w:val="af0"/>
        <w:numPr>
          <w:ilvl w:val="0"/>
          <w:numId w:val="35"/>
        </w:numPr>
        <w:spacing w:after="0" w:line="240" w:lineRule="auto"/>
        <w:ind w:left="1066" w:hanging="357"/>
        <w:jc w:val="both"/>
        <w:rPr>
          <w:rFonts w:ascii="Times New Roman" w:eastAsia="Times New Roman" w:hAnsi="Times New Roman"/>
          <w:sz w:val="28"/>
          <w:szCs w:val="28"/>
          <w:lang w:eastAsia="ru-RU"/>
        </w:rPr>
      </w:pPr>
      <w:r w:rsidRPr="00761507">
        <w:rPr>
          <w:rFonts w:ascii="Times New Roman" w:eastAsia="Times New Roman" w:hAnsi="Times New Roman"/>
          <w:sz w:val="28"/>
          <w:szCs w:val="28"/>
          <w:lang w:eastAsia="ru-RU"/>
        </w:rPr>
        <w:lastRenderedPageBreak/>
        <w:t>2</w:t>
      </w:r>
      <w:r w:rsidR="00C5746B" w:rsidRPr="00761507">
        <w:rPr>
          <w:rFonts w:ascii="Times New Roman" w:eastAsia="Times New Roman" w:hAnsi="Times New Roman"/>
          <w:sz w:val="28"/>
          <w:szCs w:val="28"/>
          <w:lang w:eastAsia="ru-RU"/>
        </w:rPr>
        <w:t xml:space="preserve"> группы дошкольного образования на базе МКОУООШ №17;</w:t>
      </w:r>
    </w:p>
    <w:p w:rsidR="00C5746B" w:rsidRPr="00761507" w:rsidRDefault="00C5746B" w:rsidP="007B367A">
      <w:pPr>
        <w:pStyle w:val="af0"/>
        <w:numPr>
          <w:ilvl w:val="0"/>
          <w:numId w:val="35"/>
        </w:numPr>
        <w:spacing w:after="0" w:line="240" w:lineRule="auto"/>
        <w:ind w:left="1066" w:hanging="357"/>
        <w:jc w:val="both"/>
        <w:rPr>
          <w:rFonts w:ascii="Times New Roman" w:eastAsia="Times New Roman" w:hAnsi="Times New Roman"/>
          <w:sz w:val="28"/>
          <w:szCs w:val="28"/>
          <w:lang w:eastAsia="ru-RU"/>
        </w:rPr>
      </w:pPr>
      <w:r w:rsidRPr="00761507">
        <w:rPr>
          <w:rFonts w:ascii="Times New Roman" w:eastAsia="Times New Roman" w:hAnsi="Times New Roman"/>
          <w:sz w:val="28"/>
          <w:szCs w:val="28"/>
          <w:lang w:eastAsia="ru-RU"/>
        </w:rPr>
        <w:t>10 образовательных организаций, реализующих программы начального, основного, среднего общего образования (общеобразовательные организации);</w:t>
      </w:r>
    </w:p>
    <w:p w:rsidR="00C5746B" w:rsidRPr="00761507" w:rsidRDefault="00C5746B" w:rsidP="007B367A">
      <w:pPr>
        <w:ind w:firstLine="708"/>
        <w:jc w:val="both"/>
        <w:rPr>
          <w:sz w:val="28"/>
          <w:szCs w:val="28"/>
          <w:lang w:val="ru-RU"/>
        </w:rPr>
      </w:pPr>
      <w:r w:rsidRPr="00761507">
        <w:rPr>
          <w:sz w:val="28"/>
          <w:szCs w:val="28"/>
          <w:lang w:val="ru-RU"/>
        </w:rPr>
        <w:t>Численность обучающихся (по данным на 01.</w:t>
      </w:r>
      <w:r w:rsidR="00E440BB" w:rsidRPr="00761507">
        <w:rPr>
          <w:sz w:val="28"/>
          <w:szCs w:val="28"/>
          <w:lang w:val="ru-RU"/>
        </w:rPr>
        <w:t>11</w:t>
      </w:r>
      <w:r w:rsidRPr="00761507">
        <w:rPr>
          <w:sz w:val="28"/>
          <w:szCs w:val="28"/>
          <w:lang w:val="ru-RU"/>
        </w:rPr>
        <w:t>.2016 г.)составляет:</w:t>
      </w:r>
    </w:p>
    <w:p w:rsidR="00C5746B" w:rsidRPr="00761507" w:rsidRDefault="00C5746B" w:rsidP="007B367A">
      <w:pPr>
        <w:pStyle w:val="af0"/>
        <w:numPr>
          <w:ilvl w:val="0"/>
          <w:numId w:val="35"/>
        </w:numPr>
        <w:spacing w:after="0" w:line="240" w:lineRule="auto"/>
        <w:ind w:left="1066" w:hanging="357"/>
        <w:jc w:val="both"/>
        <w:rPr>
          <w:rFonts w:ascii="Times New Roman" w:eastAsia="Times New Roman" w:hAnsi="Times New Roman"/>
          <w:sz w:val="28"/>
          <w:szCs w:val="28"/>
          <w:lang w:eastAsia="ru-RU"/>
        </w:rPr>
      </w:pPr>
      <w:r w:rsidRPr="00761507">
        <w:rPr>
          <w:rFonts w:ascii="Times New Roman" w:eastAsia="Times New Roman" w:hAnsi="Times New Roman"/>
          <w:sz w:val="28"/>
          <w:szCs w:val="28"/>
          <w:lang w:eastAsia="ru-RU"/>
        </w:rPr>
        <w:t>в дошкольных организациях – 28</w:t>
      </w:r>
      <w:r w:rsidR="00063E6A" w:rsidRPr="00761507">
        <w:rPr>
          <w:rFonts w:ascii="Times New Roman" w:eastAsia="Times New Roman" w:hAnsi="Times New Roman"/>
          <w:sz w:val="28"/>
          <w:szCs w:val="28"/>
          <w:lang w:eastAsia="ru-RU"/>
        </w:rPr>
        <w:t>84</w:t>
      </w:r>
      <w:r w:rsidRPr="00761507">
        <w:rPr>
          <w:rFonts w:ascii="Times New Roman" w:eastAsia="Times New Roman" w:hAnsi="Times New Roman"/>
          <w:sz w:val="28"/>
          <w:szCs w:val="28"/>
          <w:lang w:eastAsia="ru-RU"/>
        </w:rPr>
        <w:t xml:space="preserve"> воспитанников;</w:t>
      </w:r>
    </w:p>
    <w:p w:rsidR="00C5746B" w:rsidRPr="00761507" w:rsidRDefault="00C5746B" w:rsidP="007B367A">
      <w:pPr>
        <w:pStyle w:val="af0"/>
        <w:numPr>
          <w:ilvl w:val="0"/>
          <w:numId w:val="35"/>
        </w:numPr>
        <w:spacing w:after="0" w:line="240" w:lineRule="auto"/>
        <w:ind w:left="1066" w:hanging="357"/>
        <w:jc w:val="both"/>
        <w:rPr>
          <w:rFonts w:ascii="Times New Roman" w:eastAsia="Times New Roman" w:hAnsi="Times New Roman"/>
          <w:sz w:val="28"/>
          <w:szCs w:val="28"/>
          <w:lang w:eastAsia="ru-RU"/>
        </w:rPr>
      </w:pPr>
      <w:r w:rsidRPr="00761507">
        <w:rPr>
          <w:rFonts w:ascii="Times New Roman" w:eastAsia="Times New Roman" w:hAnsi="Times New Roman"/>
          <w:sz w:val="28"/>
          <w:szCs w:val="28"/>
          <w:lang w:eastAsia="ru-RU"/>
        </w:rPr>
        <w:t>в</w:t>
      </w:r>
      <w:r w:rsidR="00FE5936">
        <w:rPr>
          <w:rFonts w:ascii="Times New Roman" w:eastAsia="Times New Roman" w:hAnsi="Times New Roman"/>
          <w:sz w:val="28"/>
          <w:szCs w:val="28"/>
          <w:lang w:eastAsia="ru-RU"/>
        </w:rPr>
        <w:t xml:space="preserve"> </w:t>
      </w:r>
      <w:r w:rsidRPr="00761507">
        <w:rPr>
          <w:rFonts w:ascii="Times New Roman" w:eastAsia="Times New Roman" w:hAnsi="Times New Roman"/>
          <w:sz w:val="28"/>
          <w:szCs w:val="28"/>
          <w:lang w:eastAsia="ru-RU"/>
        </w:rPr>
        <w:t>общеобразовательных организациях– 5</w:t>
      </w:r>
      <w:r w:rsidR="00E440BB" w:rsidRPr="00761507">
        <w:rPr>
          <w:rFonts w:ascii="Times New Roman" w:eastAsia="Times New Roman" w:hAnsi="Times New Roman"/>
          <w:sz w:val="28"/>
          <w:szCs w:val="28"/>
          <w:lang w:eastAsia="ru-RU"/>
        </w:rPr>
        <w:t xml:space="preserve">171 </w:t>
      </w:r>
      <w:r w:rsidRPr="00761507">
        <w:rPr>
          <w:rFonts w:ascii="Times New Roman" w:eastAsia="Times New Roman" w:hAnsi="Times New Roman"/>
          <w:sz w:val="28"/>
          <w:szCs w:val="28"/>
          <w:lang w:eastAsia="ru-RU"/>
        </w:rPr>
        <w:t>учащихся</w:t>
      </w:r>
    </w:p>
    <w:p w:rsidR="00C5746B" w:rsidRPr="00761507" w:rsidRDefault="00C5746B" w:rsidP="007B367A">
      <w:pPr>
        <w:ind w:firstLine="708"/>
        <w:jc w:val="both"/>
        <w:rPr>
          <w:sz w:val="28"/>
          <w:szCs w:val="28"/>
          <w:lang w:val="ru-RU"/>
        </w:rPr>
      </w:pPr>
      <w:r w:rsidRPr="00761507">
        <w:rPr>
          <w:sz w:val="28"/>
          <w:szCs w:val="28"/>
          <w:lang w:val="ru-RU"/>
        </w:rPr>
        <w:t>Численность педагогических работников дошкольного, общего и дополнительного образования детей составляет:</w:t>
      </w:r>
    </w:p>
    <w:p w:rsidR="00C5746B" w:rsidRPr="00761507" w:rsidRDefault="00C5746B" w:rsidP="007B367A">
      <w:pPr>
        <w:pStyle w:val="af0"/>
        <w:numPr>
          <w:ilvl w:val="0"/>
          <w:numId w:val="35"/>
        </w:numPr>
        <w:spacing w:after="0" w:line="240" w:lineRule="auto"/>
        <w:ind w:left="1066" w:hanging="357"/>
        <w:jc w:val="both"/>
        <w:rPr>
          <w:rFonts w:ascii="Times New Roman" w:eastAsia="Times New Roman" w:hAnsi="Times New Roman"/>
          <w:sz w:val="28"/>
          <w:szCs w:val="28"/>
          <w:lang w:eastAsia="ru-RU"/>
        </w:rPr>
      </w:pPr>
      <w:r w:rsidRPr="00761507">
        <w:rPr>
          <w:rFonts w:ascii="Times New Roman" w:eastAsia="Times New Roman" w:hAnsi="Times New Roman"/>
          <w:sz w:val="28"/>
          <w:szCs w:val="28"/>
          <w:lang w:eastAsia="ru-RU"/>
        </w:rPr>
        <w:t>педагогов</w:t>
      </w:r>
      <w:r w:rsidR="00FE5936">
        <w:rPr>
          <w:rFonts w:ascii="Times New Roman" w:eastAsia="Times New Roman" w:hAnsi="Times New Roman"/>
          <w:sz w:val="28"/>
          <w:szCs w:val="28"/>
          <w:lang w:eastAsia="ru-RU"/>
        </w:rPr>
        <w:t xml:space="preserve"> </w:t>
      </w:r>
      <w:r w:rsidRPr="00761507">
        <w:rPr>
          <w:rFonts w:ascii="Times New Roman" w:eastAsia="Times New Roman" w:hAnsi="Times New Roman"/>
          <w:sz w:val="28"/>
          <w:szCs w:val="28"/>
          <w:lang w:eastAsia="ru-RU"/>
        </w:rPr>
        <w:t>в дошкольных организациях - 318 человек;</w:t>
      </w:r>
    </w:p>
    <w:p w:rsidR="00C5746B" w:rsidRPr="00761507" w:rsidRDefault="00E440BB" w:rsidP="007B367A">
      <w:pPr>
        <w:pStyle w:val="af0"/>
        <w:numPr>
          <w:ilvl w:val="0"/>
          <w:numId w:val="35"/>
        </w:numPr>
        <w:spacing w:after="0" w:line="240" w:lineRule="auto"/>
        <w:ind w:left="1066" w:hanging="357"/>
        <w:jc w:val="both"/>
        <w:rPr>
          <w:rFonts w:ascii="Times New Roman" w:eastAsia="Times New Roman" w:hAnsi="Times New Roman"/>
          <w:sz w:val="28"/>
          <w:szCs w:val="28"/>
          <w:lang w:eastAsia="ru-RU"/>
        </w:rPr>
      </w:pPr>
      <w:r w:rsidRPr="00761507">
        <w:rPr>
          <w:rFonts w:ascii="Times New Roman" w:eastAsia="Times New Roman" w:hAnsi="Times New Roman"/>
          <w:sz w:val="28"/>
          <w:szCs w:val="28"/>
          <w:lang w:eastAsia="ru-RU"/>
        </w:rPr>
        <w:t>педагогов</w:t>
      </w:r>
      <w:r w:rsidR="00C5746B" w:rsidRPr="00761507">
        <w:rPr>
          <w:rFonts w:ascii="Times New Roman" w:eastAsia="Times New Roman" w:hAnsi="Times New Roman"/>
          <w:sz w:val="28"/>
          <w:szCs w:val="28"/>
          <w:lang w:eastAsia="ru-RU"/>
        </w:rPr>
        <w:t xml:space="preserve"> в общеобразовательных организациях - </w:t>
      </w:r>
      <w:r w:rsidR="00063E6A" w:rsidRPr="00761507">
        <w:rPr>
          <w:rFonts w:ascii="Times New Roman" w:eastAsia="Times New Roman" w:hAnsi="Times New Roman"/>
          <w:sz w:val="28"/>
          <w:szCs w:val="28"/>
          <w:lang w:eastAsia="ru-RU"/>
        </w:rPr>
        <w:t>306</w:t>
      </w:r>
      <w:r w:rsidR="00C5746B" w:rsidRPr="00761507">
        <w:rPr>
          <w:rFonts w:ascii="Times New Roman" w:eastAsia="Times New Roman" w:hAnsi="Times New Roman"/>
          <w:sz w:val="28"/>
          <w:szCs w:val="28"/>
          <w:lang w:eastAsia="ru-RU"/>
        </w:rPr>
        <w:t xml:space="preserve"> человека;</w:t>
      </w:r>
    </w:p>
    <w:p w:rsidR="00C5746B" w:rsidRPr="00761507" w:rsidRDefault="00C5746B" w:rsidP="007B367A">
      <w:pPr>
        <w:jc w:val="both"/>
        <w:rPr>
          <w:sz w:val="28"/>
          <w:szCs w:val="28"/>
          <w:lang w:val="ru-RU"/>
        </w:rPr>
      </w:pPr>
      <w:r w:rsidRPr="00761507">
        <w:rPr>
          <w:sz w:val="28"/>
          <w:szCs w:val="28"/>
          <w:lang w:val="ru-RU"/>
        </w:rPr>
        <w:t>Наполняемость классов составляет  23,1.</w:t>
      </w:r>
    </w:p>
    <w:p w:rsidR="00C5746B" w:rsidRPr="00761507" w:rsidRDefault="00C5746B" w:rsidP="007B367A">
      <w:pPr>
        <w:ind w:firstLine="708"/>
        <w:jc w:val="both"/>
        <w:rPr>
          <w:sz w:val="28"/>
          <w:szCs w:val="28"/>
          <w:lang w:val="ru-RU"/>
        </w:rPr>
      </w:pPr>
      <w:r w:rsidRPr="00761507">
        <w:rPr>
          <w:sz w:val="28"/>
          <w:szCs w:val="28"/>
          <w:lang w:val="ru-RU"/>
        </w:rPr>
        <w:t>В настоящее время в сфере общего</w:t>
      </w:r>
      <w:r w:rsidR="00FE5936">
        <w:rPr>
          <w:sz w:val="28"/>
          <w:szCs w:val="28"/>
          <w:lang w:val="ru-RU"/>
        </w:rPr>
        <w:t xml:space="preserve"> </w:t>
      </w:r>
      <w:r w:rsidRPr="00761507">
        <w:rPr>
          <w:sz w:val="28"/>
          <w:szCs w:val="28"/>
          <w:lang w:val="ru-RU"/>
        </w:rPr>
        <w:t>образования детей сохраняются острые проблемы, требующие решения:</w:t>
      </w:r>
    </w:p>
    <w:p w:rsidR="00C5746B" w:rsidRPr="00761507" w:rsidRDefault="00C5746B" w:rsidP="007B367A">
      <w:pPr>
        <w:ind w:firstLine="708"/>
        <w:jc w:val="both"/>
        <w:rPr>
          <w:sz w:val="28"/>
          <w:szCs w:val="28"/>
          <w:lang w:val="ru-RU"/>
        </w:rPr>
      </w:pPr>
      <w:r w:rsidRPr="00761507">
        <w:rPr>
          <w:sz w:val="28"/>
          <w:szCs w:val="28"/>
          <w:lang w:val="ru-RU"/>
        </w:rPr>
        <w:t>- дефицит мест в дошкольных образовательных организациях для детей от 1,5 до 2-х лет, в связи с увеличением численности детского населения;</w:t>
      </w:r>
    </w:p>
    <w:p w:rsidR="00C5746B" w:rsidRPr="00761507" w:rsidRDefault="00C5746B" w:rsidP="007B367A">
      <w:pPr>
        <w:ind w:firstLine="708"/>
        <w:jc w:val="both"/>
        <w:rPr>
          <w:sz w:val="28"/>
          <w:szCs w:val="28"/>
          <w:lang w:val="ru-RU"/>
        </w:rPr>
      </w:pPr>
      <w:r w:rsidRPr="00761507">
        <w:rPr>
          <w:sz w:val="28"/>
          <w:szCs w:val="28"/>
          <w:lang w:val="ru-RU"/>
        </w:rPr>
        <w:t>- разрыв в качестве образовательных результатов между общеобразовательными организациями;</w:t>
      </w:r>
    </w:p>
    <w:p w:rsidR="00C5746B" w:rsidRPr="00761507" w:rsidRDefault="00C5746B" w:rsidP="007B367A">
      <w:pPr>
        <w:ind w:firstLine="708"/>
        <w:jc w:val="both"/>
        <w:rPr>
          <w:sz w:val="28"/>
          <w:szCs w:val="28"/>
          <w:lang w:val="ru-RU"/>
        </w:rPr>
      </w:pPr>
      <w:r w:rsidRPr="00761507">
        <w:rPr>
          <w:sz w:val="28"/>
          <w:szCs w:val="28"/>
          <w:lang w:val="ru-RU"/>
        </w:rPr>
        <w:t>- создание условий для обучения детей с ограниченными возможностями здоровья;</w:t>
      </w:r>
    </w:p>
    <w:p w:rsidR="00C5746B" w:rsidRPr="00761507" w:rsidRDefault="00C5746B" w:rsidP="007B367A">
      <w:pPr>
        <w:ind w:firstLine="708"/>
        <w:jc w:val="both"/>
        <w:rPr>
          <w:sz w:val="28"/>
          <w:szCs w:val="28"/>
          <w:lang w:val="ru-RU"/>
        </w:rPr>
      </w:pPr>
      <w:r w:rsidRPr="00761507">
        <w:rPr>
          <w:sz w:val="28"/>
          <w:szCs w:val="28"/>
          <w:lang w:val="ru-RU"/>
        </w:rPr>
        <w:t>- низкие темпы обновления состава и компетенций педагогических кадров;</w:t>
      </w:r>
    </w:p>
    <w:p w:rsidR="00C5746B" w:rsidRPr="00761507" w:rsidRDefault="00C5746B" w:rsidP="007B367A">
      <w:pPr>
        <w:ind w:firstLine="708"/>
        <w:jc w:val="both"/>
        <w:rPr>
          <w:sz w:val="28"/>
          <w:szCs w:val="28"/>
          <w:lang w:val="ru-RU"/>
        </w:rPr>
      </w:pPr>
      <w:r w:rsidRPr="00761507">
        <w:rPr>
          <w:sz w:val="28"/>
          <w:szCs w:val="28"/>
          <w:lang w:val="ru-RU"/>
        </w:rPr>
        <w:t>- несоответствие темпов обновления учебно – материальной базы организаций дополнительного образования и изменяющихся потребностей населения;</w:t>
      </w:r>
    </w:p>
    <w:p w:rsidR="00C5746B" w:rsidRPr="00761507" w:rsidRDefault="00C5746B" w:rsidP="007B367A">
      <w:pPr>
        <w:ind w:firstLine="708"/>
        <w:jc w:val="both"/>
        <w:rPr>
          <w:sz w:val="28"/>
          <w:szCs w:val="28"/>
          <w:lang w:val="ru-RU"/>
        </w:rPr>
      </w:pPr>
      <w:r w:rsidRPr="00761507">
        <w:rPr>
          <w:sz w:val="28"/>
          <w:szCs w:val="28"/>
          <w:lang w:val="ru-RU"/>
        </w:rPr>
        <w:t>- медленное обновление технологий системы воспитания.</w:t>
      </w:r>
    </w:p>
    <w:p w:rsidR="00C5746B" w:rsidRPr="00761507" w:rsidRDefault="00C5746B" w:rsidP="007B367A">
      <w:pPr>
        <w:ind w:firstLine="708"/>
        <w:jc w:val="both"/>
        <w:rPr>
          <w:sz w:val="28"/>
          <w:szCs w:val="28"/>
          <w:lang w:val="ru-RU"/>
        </w:rPr>
      </w:pPr>
      <w:r w:rsidRPr="00761507">
        <w:rPr>
          <w:sz w:val="28"/>
          <w:szCs w:val="28"/>
          <w:lang w:val="ru-RU"/>
        </w:rPr>
        <w:t>Отсутствие эффективных мер по решению этих проблем может привести к возникновению следующих рисков:</w:t>
      </w:r>
    </w:p>
    <w:p w:rsidR="00C5746B" w:rsidRPr="00761507" w:rsidRDefault="00C5746B" w:rsidP="007B367A">
      <w:pPr>
        <w:ind w:firstLine="708"/>
        <w:jc w:val="both"/>
        <w:rPr>
          <w:i/>
          <w:sz w:val="28"/>
          <w:szCs w:val="28"/>
          <w:lang w:val="ru-RU"/>
        </w:rPr>
      </w:pPr>
      <w:r w:rsidRPr="00761507">
        <w:rPr>
          <w:sz w:val="28"/>
          <w:szCs w:val="28"/>
          <w:lang w:val="ru-RU"/>
        </w:rPr>
        <w:t>- отсутствие доступа к качественным услугам дошкольного, общего и дополнительного образования  у отдельных групп населения;</w:t>
      </w:r>
    </w:p>
    <w:p w:rsidR="00C5746B" w:rsidRPr="00761507" w:rsidRDefault="00C5746B" w:rsidP="007B367A">
      <w:pPr>
        <w:ind w:firstLine="708"/>
        <w:jc w:val="both"/>
        <w:rPr>
          <w:sz w:val="28"/>
          <w:szCs w:val="28"/>
          <w:lang w:val="ru-RU"/>
        </w:rPr>
      </w:pPr>
      <w:r w:rsidRPr="00761507">
        <w:rPr>
          <w:sz w:val="28"/>
          <w:szCs w:val="28"/>
          <w:lang w:val="ru-RU"/>
        </w:rPr>
        <w:t>- недостаточное качество подготовки выпускников к освоению стандартов профессионального образования и работе в высокотехнологичной экономике;</w:t>
      </w:r>
    </w:p>
    <w:p w:rsidR="00C5746B" w:rsidRPr="00761507" w:rsidRDefault="00C5746B" w:rsidP="007B367A">
      <w:pPr>
        <w:ind w:firstLine="708"/>
        <w:jc w:val="both"/>
        <w:rPr>
          <w:sz w:val="28"/>
          <w:szCs w:val="28"/>
          <w:lang w:val="ru-RU"/>
        </w:rPr>
      </w:pPr>
      <w:r w:rsidRPr="00761507">
        <w:rPr>
          <w:sz w:val="28"/>
          <w:szCs w:val="28"/>
          <w:lang w:val="ru-RU"/>
        </w:rPr>
        <w:t>-  недостаточный уровень сформированности социальных компетенций и гражданских установок обучающихся, рост числа правонарушений и асоциальных проявлений в подростковой среде;</w:t>
      </w:r>
    </w:p>
    <w:p w:rsidR="00C5746B" w:rsidRPr="00761507" w:rsidRDefault="00C5746B" w:rsidP="007B367A">
      <w:pPr>
        <w:ind w:firstLine="708"/>
        <w:jc w:val="both"/>
        <w:rPr>
          <w:sz w:val="28"/>
          <w:szCs w:val="28"/>
          <w:lang w:val="ru-RU"/>
        </w:rPr>
      </w:pPr>
      <w:r w:rsidRPr="00761507">
        <w:rPr>
          <w:sz w:val="28"/>
          <w:szCs w:val="28"/>
          <w:lang w:val="ru-RU"/>
        </w:rPr>
        <w:t>-  неудовлетворенность населения качеством образовательных услуг.</w:t>
      </w:r>
    </w:p>
    <w:p w:rsidR="00C5746B" w:rsidRPr="00761507" w:rsidRDefault="00C5746B" w:rsidP="007B367A">
      <w:pPr>
        <w:ind w:firstLine="708"/>
        <w:jc w:val="both"/>
        <w:rPr>
          <w:sz w:val="28"/>
          <w:szCs w:val="28"/>
          <w:lang w:val="ru-RU"/>
        </w:rPr>
      </w:pPr>
      <w:r w:rsidRPr="00761507">
        <w:rPr>
          <w:sz w:val="28"/>
          <w:szCs w:val="28"/>
          <w:lang w:val="ru-RU"/>
        </w:rPr>
        <w:t xml:space="preserve">Рост показателя рождаемости в городе обусловил рост численности детей, состоящих на учете на предоставление мест в дошкольные образовательные организации. </w:t>
      </w:r>
    </w:p>
    <w:p w:rsidR="00C5746B" w:rsidRPr="00761507" w:rsidRDefault="00C5746B" w:rsidP="007B367A">
      <w:pPr>
        <w:ind w:firstLine="708"/>
        <w:jc w:val="both"/>
        <w:rPr>
          <w:sz w:val="28"/>
          <w:szCs w:val="28"/>
          <w:lang w:val="ru-RU"/>
        </w:rPr>
      </w:pPr>
      <w:r w:rsidRPr="00761507">
        <w:rPr>
          <w:sz w:val="28"/>
          <w:szCs w:val="28"/>
          <w:lang w:val="ru-RU"/>
        </w:rPr>
        <w:t>На территории муниципального образования г. Назарово на протяжении ряда лет отмечалась тенденция роста детского населения. В 2015 году произошло снижение. Количественные данные на 01.01.2016 г.  представлены в таблице:</w:t>
      </w:r>
    </w:p>
    <w:p w:rsidR="00C5746B" w:rsidRPr="00761507" w:rsidRDefault="00C5746B" w:rsidP="007B367A">
      <w:pPr>
        <w:jc w:val="both"/>
        <w:rPr>
          <w:sz w:val="28"/>
          <w:szCs w:val="28"/>
          <w:lang w:val="ru-RU"/>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8"/>
        <w:gridCol w:w="2695"/>
        <w:gridCol w:w="2924"/>
        <w:gridCol w:w="2551"/>
      </w:tblGrid>
      <w:tr w:rsidR="004612B9" w:rsidRPr="00761507" w:rsidTr="008347DC">
        <w:trPr>
          <w:trHeight w:val="377"/>
        </w:trPr>
        <w:tc>
          <w:tcPr>
            <w:tcW w:w="0" w:type="auto"/>
            <w:shd w:val="clear" w:color="auto" w:fill="auto"/>
          </w:tcPr>
          <w:p w:rsidR="00C5746B" w:rsidRPr="00761507" w:rsidRDefault="00C5746B" w:rsidP="007B367A">
            <w:pPr>
              <w:jc w:val="center"/>
              <w:rPr>
                <w:sz w:val="28"/>
                <w:szCs w:val="28"/>
                <w:lang w:val="ru-RU"/>
              </w:rPr>
            </w:pPr>
          </w:p>
        </w:tc>
        <w:tc>
          <w:tcPr>
            <w:tcW w:w="2695" w:type="dxa"/>
            <w:shd w:val="clear" w:color="auto" w:fill="auto"/>
          </w:tcPr>
          <w:p w:rsidR="00C5746B" w:rsidRPr="00761507" w:rsidRDefault="00C5746B" w:rsidP="007B367A">
            <w:pPr>
              <w:pStyle w:val="af0"/>
              <w:numPr>
                <w:ilvl w:val="1"/>
                <w:numId w:val="37"/>
              </w:numPr>
              <w:spacing w:after="0" w:line="240" w:lineRule="auto"/>
              <w:jc w:val="center"/>
              <w:rPr>
                <w:rFonts w:ascii="Times New Roman" w:eastAsia="Times New Roman" w:hAnsi="Times New Roman"/>
                <w:sz w:val="28"/>
                <w:szCs w:val="28"/>
                <w:lang w:eastAsia="ru-RU"/>
              </w:rPr>
            </w:pPr>
            <w:r w:rsidRPr="00761507">
              <w:rPr>
                <w:rFonts w:ascii="Times New Roman" w:eastAsia="Times New Roman" w:hAnsi="Times New Roman"/>
                <w:sz w:val="28"/>
                <w:szCs w:val="28"/>
                <w:lang w:eastAsia="ru-RU"/>
              </w:rPr>
              <w:t>2014</w:t>
            </w:r>
          </w:p>
          <w:p w:rsidR="00C5746B" w:rsidRPr="00761507" w:rsidRDefault="00C5746B" w:rsidP="007B367A">
            <w:pPr>
              <w:jc w:val="center"/>
              <w:rPr>
                <w:sz w:val="28"/>
                <w:szCs w:val="28"/>
                <w:lang w:val="ru-RU"/>
              </w:rPr>
            </w:pPr>
          </w:p>
        </w:tc>
        <w:tc>
          <w:tcPr>
            <w:tcW w:w="2924" w:type="dxa"/>
            <w:shd w:val="clear" w:color="auto" w:fill="auto"/>
          </w:tcPr>
          <w:p w:rsidR="00C5746B" w:rsidRPr="00761507" w:rsidRDefault="00C5746B" w:rsidP="007B367A">
            <w:pPr>
              <w:jc w:val="center"/>
              <w:rPr>
                <w:sz w:val="28"/>
                <w:szCs w:val="28"/>
                <w:lang w:val="ru-RU"/>
              </w:rPr>
            </w:pPr>
            <w:r w:rsidRPr="00761507">
              <w:rPr>
                <w:sz w:val="28"/>
                <w:szCs w:val="28"/>
                <w:lang w:val="ru-RU"/>
              </w:rPr>
              <w:t>01.01.2015</w:t>
            </w:r>
          </w:p>
          <w:p w:rsidR="00C5746B" w:rsidRPr="00761507" w:rsidRDefault="00C5746B" w:rsidP="007B367A">
            <w:pPr>
              <w:jc w:val="center"/>
              <w:rPr>
                <w:sz w:val="28"/>
                <w:szCs w:val="28"/>
                <w:lang w:val="ru-RU"/>
              </w:rPr>
            </w:pPr>
          </w:p>
        </w:tc>
        <w:tc>
          <w:tcPr>
            <w:tcW w:w="2551" w:type="dxa"/>
          </w:tcPr>
          <w:p w:rsidR="00C5746B" w:rsidRPr="00761507" w:rsidRDefault="00C5746B" w:rsidP="007B367A">
            <w:pPr>
              <w:jc w:val="center"/>
              <w:rPr>
                <w:sz w:val="28"/>
                <w:szCs w:val="28"/>
                <w:lang w:val="ru-RU"/>
              </w:rPr>
            </w:pPr>
            <w:r w:rsidRPr="00761507">
              <w:rPr>
                <w:sz w:val="28"/>
                <w:szCs w:val="28"/>
                <w:lang w:val="ru-RU"/>
              </w:rPr>
              <w:t>01.01.2016</w:t>
            </w:r>
          </w:p>
          <w:p w:rsidR="00C5746B" w:rsidRPr="00761507" w:rsidRDefault="00C5746B" w:rsidP="007B367A">
            <w:pPr>
              <w:jc w:val="center"/>
              <w:rPr>
                <w:sz w:val="28"/>
                <w:szCs w:val="28"/>
                <w:lang w:val="ru-RU"/>
              </w:rPr>
            </w:pPr>
          </w:p>
        </w:tc>
      </w:tr>
      <w:tr w:rsidR="004612B9" w:rsidRPr="00761507" w:rsidTr="001424BD">
        <w:tc>
          <w:tcPr>
            <w:tcW w:w="0" w:type="auto"/>
            <w:shd w:val="clear" w:color="auto" w:fill="auto"/>
          </w:tcPr>
          <w:p w:rsidR="00C5746B" w:rsidRPr="00761507" w:rsidRDefault="00C5746B" w:rsidP="007B367A">
            <w:pPr>
              <w:jc w:val="both"/>
              <w:rPr>
                <w:sz w:val="28"/>
                <w:szCs w:val="28"/>
                <w:lang w:val="ru-RU"/>
              </w:rPr>
            </w:pPr>
            <w:r w:rsidRPr="00761507">
              <w:rPr>
                <w:sz w:val="28"/>
                <w:szCs w:val="28"/>
                <w:lang w:val="ru-RU"/>
              </w:rPr>
              <w:t>0-1 год</w:t>
            </w:r>
          </w:p>
        </w:tc>
        <w:tc>
          <w:tcPr>
            <w:tcW w:w="2695" w:type="dxa"/>
            <w:shd w:val="clear" w:color="auto" w:fill="auto"/>
          </w:tcPr>
          <w:p w:rsidR="00C5746B" w:rsidRPr="00761507" w:rsidRDefault="00C5746B" w:rsidP="007B367A">
            <w:pPr>
              <w:jc w:val="center"/>
              <w:rPr>
                <w:sz w:val="28"/>
                <w:szCs w:val="28"/>
                <w:lang w:val="ru-RU"/>
              </w:rPr>
            </w:pPr>
            <w:r w:rsidRPr="00761507">
              <w:rPr>
                <w:sz w:val="28"/>
                <w:szCs w:val="28"/>
                <w:lang w:val="ru-RU"/>
              </w:rPr>
              <w:t>616</w:t>
            </w:r>
          </w:p>
        </w:tc>
        <w:tc>
          <w:tcPr>
            <w:tcW w:w="2924" w:type="dxa"/>
            <w:shd w:val="clear" w:color="auto" w:fill="auto"/>
          </w:tcPr>
          <w:p w:rsidR="00C5746B" w:rsidRPr="00761507" w:rsidRDefault="00C5746B" w:rsidP="007B367A">
            <w:pPr>
              <w:jc w:val="center"/>
              <w:rPr>
                <w:sz w:val="28"/>
                <w:szCs w:val="28"/>
                <w:lang w:val="ru-RU"/>
              </w:rPr>
            </w:pPr>
            <w:r w:rsidRPr="00761507">
              <w:rPr>
                <w:sz w:val="28"/>
                <w:szCs w:val="28"/>
                <w:lang w:val="ru-RU"/>
              </w:rPr>
              <w:t>582</w:t>
            </w:r>
          </w:p>
        </w:tc>
        <w:tc>
          <w:tcPr>
            <w:tcW w:w="2551" w:type="dxa"/>
          </w:tcPr>
          <w:p w:rsidR="00C5746B" w:rsidRPr="00761507" w:rsidRDefault="00C5746B" w:rsidP="007B367A">
            <w:pPr>
              <w:jc w:val="center"/>
              <w:rPr>
                <w:sz w:val="28"/>
                <w:szCs w:val="28"/>
                <w:lang w:val="ru-RU"/>
              </w:rPr>
            </w:pPr>
            <w:r w:rsidRPr="00761507">
              <w:rPr>
                <w:sz w:val="28"/>
                <w:szCs w:val="28"/>
                <w:lang w:val="ru-RU"/>
              </w:rPr>
              <w:t>554</w:t>
            </w:r>
          </w:p>
        </w:tc>
      </w:tr>
      <w:tr w:rsidR="004612B9" w:rsidRPr="00761507" w:rsidTr="001424BD">
        <w:tc>
          <w:tcPr>
            <w:tcW w:w="0" w:type="auto"/>
            <w:shd w:val="clear" w:color="auto" w:fill="auto"/>
          </w:tcPr>
          <w:p w:rsidR="00C5746B" w:rsidRPr="00761507" w:rsidRDefault="00C5746B" w:rsidP="007B367A">
            <w:pPr>
              <w:jc w:val="both"/>
              <w:rPr>
                <w:sz w:val="28"/>
                <w:szCs w:val="28"/>
                <w:lang w:val="ru-RU"/>
              </w:rPr>
            </w:pPr>
            <w:r w:rsidRPr="00761507">
              <w:rPr>
                <w:sz w:val="28"/>
                <w:szCs w:val="28"/>
                <w:lang w:val="ru-RU"/>
              </w:rPr>
              <w:t>1-2 года</w:t>
            </w:r>
          </w:p>
        </w:tc>
        <w:tc>
          <w:tcPr>
            <w:tcW w:w="2695" w:type="dxa"/>
            <w:shd w:val="clear" w:color="auto" w:fill="auto"/>
          </w:tcPr>
          <w:p w:rsidR="00C5746B" w:rsidRPr="00761507" w:rsidRDefault="00C5746B" w:rsidP="007B367A">
            <w:pPr>
              <w:jc w:val="center"/>
              <w:rPr>
                <w:sz w:val="28"/>
                <w:szCs w:val="28"/>
                <w:lang w:val="ru-RU"/>
              </w:rPr>
            </w:pPr>
            <w:r w:rsidRPr="00761507">
              <w:rPr>
                <w:sz w:val="28"/>
                <w:szCs w:val="28"/>
                <w:lang w:val="ru-RU"/>
              </w:rPr>
              <w:t>615</w:t>
            </w:r>
          </w:p>
        </w:tc>
        <w:tc>
          <w:tcPr>
            <w:tcW w:w="2924" w:type="dxa"/>
            <w:shd w:val="clear" w:color="auto" w:fill="auto"/>
          </w:tcPr>
          <w:p w:rsidR="00C5746B" w:rsidRPr="00761507" w:rsidRDefault="00C5746B" w:rsidP="007B367A">
            <w:pPr>
              <w:jc w:val="center"/>
              <w:rPr>
                <w:sz w:val="28"/>
                <w:szCs w:val="28"/>
                <w:lang w:val="ru-RU"/>
              </w:rPr>
            </w:pPr>
            <w:r w:rsidRPr="00761507">
              <w:rPr>
                <w:sz w:val="28"/>
                <w:szCs w:val="28"/>
                <w:lang w:val="ru-RU"/>
              </w:rPr>
              <w:t>620</w:t>
            </w:r>
          </w:p>
        </w:tc>
        <w:tc>
          <w:tcPr>
            <w:tcW w:w="2551" w:type="dxa"/>
          </w:tcPr>
          <w:p w:rsidR="00C5746B" w:rsidRPr="00761507" w:rsidRDefault="00C5746B" w:rsidP="007B367A">
            <w:pPr>
              <w:jc w:val="center"/>
              <w:rPr>
                <w:sz w:val="28"/>
                <w:szCs w:val="28"/>
                <w:lang w:val="ru-RU"/>
              </w:rPr>
            </w:pPr>
            <w:r w:rsidRPr="00761507">
              <w:rPr>
                <w:sz w:val="28"/>
                <w:szCs w:val="28"/>
                <w:lang w:val="ru-RU"/>
              </w:rPr>
              <w:t>602</w:t>
            </w:r>
          </w:p>
        </w:tc>
      </w:tr>
      <w:tr w:rsidR="004612B9" w:rsidRPr="00761507" w:rsidTr="001424BD">
        <w:tc>
          <w:tcPr>
            <w:tcW w:w="0" w:type="auto"/>
            <w:shd w:val="clear" w:color="auto" w:fill="auto"/>
          </w:tcPr>
          <w:p w:rsidR="00C5746B" w:rsidRPr="00761507" w:rsidRDefault="00C5746B" w:rsidP="007B367A">
            <w:pPr>
              <w:jc w:val="both"/>
              <w:rPr>
                <w:sz w:val="28"/>
                <w:szCs w:val="28"/>
                <w:lang w:val="ru-RU"/>
              </w:rPr>
            </w:pPr>
            <w:r w:rsidRPr="00761507">
              <w:rPr>
                <w:sz w:val="28"/>
                <w:szCs w:val="28"/>
                <w:lang w:val="ru-RU"/>
              </w:rPr>
              <w:t>2-3 года</w:t>
            </w:r>
          </w:p>
        </w:tc>
        <w:tc>
          <w:tcPr>
            <w:tcW w:w="2695" w:type="dxa"/>
            <w:shd w:val="clear" w:color="auto" w:fill="auto"/>
          </w:tcPr>
          <w:p w:rsidR="00C5746B" w:rsidRPr="00761507" w:rsidRDefault="00C5746B" w:rsidP="007B367A">
            <w:pPr>
              <w:jc w:val="center"/>
              <w:rPr>
                <w:sz w:val="28"/>
                <w:szCs w:val="28"/>
                <w:lang w:val="ru-RU"/>
              </w:rPr>
            </w:pPr>
            <w:r w:rsidRPr="00761507">
              <w:rPr>
                <w:sz w:val="28"/>
                <w:szCs w:val="28"/>
                <w:lang w:val="ru-RU"/>
              </w:rPr>
              <w:t>616</w:t>
            </w:r>
          </w:p>
        </w:tc>
        <w:tc>
          <w:tcPr>
            <w:tcW w:w="2924" w:type="dxa"/>
            <w:shd w:val="clear" w:color="auto" w:fill="auto"/>
          </w:tcPr>
          <w:p w:rsidR="00C5746B" w:rsidRPr="00761507" w:rsidRDefault="00C5746B" w:rsidP="007B367A">
            <w:pPr>
              <w:jc w:val="center"/>
              <w:rPr>
                <w:sz w:val="28"/>
                <w:szCs w:val="28"/>
                <w:lang w:val="ru-RU"/>
              </w:rPr>
            </w:pPr>
            <w:r w:rsidRPr="00761507">
              <w:rPr>
                <w:sz w:val="28"/>
                <w:szCs w:val="28"/>
                <w:lang w:val="ru-RU"/>
              </w:rPr>
              <w:t>620</w:t>
            </w:r>
          </w:p>
        </w:tc>
        <w:tc>
          <w:tcPr>
            <w:tcW w:w="2551" w:type="dxa"/>
          </w:tcPr>
          <w:p w:rsidR="00C5746B" w:rsidRPr="00761507" w:rsidRDefault="00C5746B" w:rsidP="007B367A">
            <w:pPr>
              <w:jc w:val="center"/>
              <w:rPr>
                <w:sz w:val="28"/>
                <w:szCs w:val="28"/>
                <w:lang w:val="ru-RU"/>
              </w:rPr>
            </w:pPr>
            <w:r w:rsidRPr="00761507">
              <w:rPr>
                <w:sz w:val="28"/>
                <w:szCs w:val="28"/>
                <w:lang w:val="ru-RU"/>
              </w:rPr>
              <w:t>638</w:t>
            </w:r>
          </w:p>
        </w:tc>
      </w:tr>
      <w:tr w:rsidR="004612B9" w:rsidRPr="00761507" w:rsidTr="001424BD">
        <w:tc>
          <w:tcPr>
            <w:tcW w:w="0" w:type="auto"/>
            <w:shd w:val="clear" w:color="auto" w:fill="auto"/>
          </w:tcPr>
          <w:p w:rsidR="00C5746B" w:rsidRPr="00761507" w:rsidRDefault="00C5746B" w:rsidP="007B367A">
            <w:pPr>
              <w:jc w:val="both"/>
              <w:rPr>
                <w:sz w:val="28"/>
                <w:szCs w:val="28"/>
                <w:lang w:val="ru-RU"/>
              </w:rPr>
            </w:pPr>
            <w:r w:rsidRPr="00761507">
              <w:rPr>
                <w:sz w:val="28"/>
                <w:szCs w:val="28"/>
                <w:lang w:val="ru-RU"/>
              </w:rPr>
              <w:t>3-4 года</w:t>
            </w:r>
          </w:p>
        </w:tc>
        <w:tc>
          <w:tcPr>
            <w:tcW w:w="2695" w:type="dxa"/>
            <w:shd w:val="clear" w:color="auto" w:fill="auto"/>
          </w:tcPr>
          <w:p w:rsidR="00C5746B" w:rsidRPr="00761507" w:rsidRDefault="00C5746B" w:rsidP="007B367A">
            <w:pPr>
              <w:jc w:val="center"/>
              <w:rPr>
                <w:sz w:val="28"/>
                <w:szCs w:val="28"/>
                <w:lang w:val="ru-RU"/>
              </w:rPr>
            </w:pPr>
            <w:r w:rsidRPr="00761507">
              <w:rPr>
                <w:sz w:val="28"/>
                <w:szCs w:val="28"/>
                <w:lang w:val="ru-RU"/>
              </w:rPr>
              <w:t>619</w:t>
            </w:r>
          </w:p>
        </w:tc>
        <w:tc>
          <w:tcPr>
            <w:tcW w:w="2924" w:type="dxa"/>
            <w:shd w:val="clear" w:color="auto" w:fill="auto"/>
          </w:tcPr>
          <w:p w:rsidR="00C5746B" w:rsidRPr="00761507" w:rsidRDefault="00C5746B" w:rsidP="007B367A">
            <w:pPr>
              <w:jc w:val="center"/>
              <w:rPr>
                <w:sz w:val="28"/>
                <w:szCs w:val="28"/>
                <w:lang w:val="ru-RU"/>
              </w:rPr>
            </w:pPr>
            <w:r w:rsidRPr="00761507">
              <w:rPr>
                <w:sz w:val="28"/>
                <w:szCs w:val="28"/>
                <w:lang w:val="ru-RU"/>
              </w:rPr>
              <w:t>628</w:t>
            </w:r>
          </w:p>
        </w:tc>
        <w:tc>
          <w:tcPr>
            <w:tcW w:w="2551" w:type="dxa"/>
          </w:tcPr>
          <w:p w:rsidR="00C5746B" w:rsidRPr="00761507" w:rsidRDefault="00C5746B" w:rsidP="007B367A">
            <w:pPr>
              <w:jc w:val="center"/>
              <w:rPr>
                <w:sz w:val="28"/>
                <w:szCs w:val="28"/>
                <w:lang w:val="ru-RU"/>
              </w:rPr>
            </w:pPr>
            <w:r w:rsidRPr="00761507">
              <w:rPr>
                <w:sz w:val="28"/>
                <w:szCs w:val="28"/>
                <w:lang w:val="ru-RU"/>
              </w:rPr>
              <w:t>639</w:t>
            </w:r>
          </w:p>
        </w:tc>
      </w:tr>
      <w:tr w:rsidR="004612B9" w:rsidRPr="00761507" w:rsidTr="001424BD">
        <w:tc>
          <w:tcPr>
            <w:tcW w:w="0" w:type="auto"/>
            <w:shd w:val="clear" w:color="auto" w:fill="auto"/>
          </w:tcPr>
          <w:p w:rsidR="00C5746B" w:rsidRPr="00761507" w:rsidRDefault="00C5746B" w:rsidP="007B367A">
            <w:pPr>
              <w:jc w:val="both"/>
              <w:rPr>
                <w:sz w:val="28"/>
                <w:szCs w:val="28"/>
                <w:lang w:val="ru-RU"/>
              </w:rPr>
            </w:pPr>
            <w:r w:rsidRPr="00761507">
              <w:rPr>
                <w:sz w:val="28"/>
                <w:szCs w:val="28"/>
                <w:lang w:val="ru-RU"/>
              </w:rPr>
              <w:t>4-5 лет</w:t>
            </w:r>
          </w:p>
        </w:tc>
        <w:tc>
          <w:tcPr>
            <w:tcW w:w="2695" w:type="dxa"/>
            <w:shd w:val="clear" w:color="auto" w:fill="auto"/>
          </w:tcPr>
          <w:p w:rsidR="00C5746B" w:rsidRPr="00761507" w:rsidRDefault="00C5746B" w:rsidP="007B367A">
            <w:pPr>
              <w:jc w:val="center"/>
              <w:rPr>
                <w:sz w:val="28"/>
                <w:szCs w:val="28"/>
                <w:lang w:val="ru-RU"/>
              </w:rPr>
            </w:pPr>
            <w:r w:rsidRPr="00761507">
              <w:rPr>
                <w:sz w:val="28"/>
                <w:szCs w:val="28"/>
                <w:lang w:val="ru-RU"/>
              </w:rPr>
              <w:t>638</w:t>
            </w:r>
          </w:p>
        </w:tc>
        <w:tc>
          <w:tcPr>
            <w:tcW w:w="2924" w:type="dxa"/>
            <w:shd w:val="clear" w:color="auto" w:fill="auto"/>
          </w:tcPr>
          <w:p w:rsidR="00C5746B" w:rsidRPr="00761507" w:rsidRDefault="00C5746B" w:rsidP="007B367A">
            <w:pPr>
              <w:jc w:val="center"/>
              <w:rPr>
                <w:sz w:val="28"/>
                <w:szCs w:val="28"/>
                <w:lang w:val="ru-RU"/>
              </w:rPr>
            </w:pPr>
            <w:r w:rsidRPr="00761507">
              <w:rPr>
                <w:sz w:val="28"/>
                <w:szCs w:val="28"/>
                <w:lang w:val="ru-RU"/>
              </w:rPr>
              <w:t>622</w:t>
            </w:r>
          </w:p>
        </w:tc>
        <w:tc>
          <w:tcPr>
            <w:tcW w:w="2551" w:type="dxa"/>
          </w:tcPr>
          <w:p w:rsidR="00C5746B" w:rsidRPr="00761507" w:rsidRDefault="00C5746B" w:rsidP="007B367A">
            <w:pPr>
              <w:jc w:val="center"/>
              <w:rPr>
                <w:sz w:val="28"/>
                <w:szCs w:val="28"/>
                <w:lang w:val="ru-RU"/>
              </w:rPr>
            </w:pPr>
            <w:r w:rsidRPr="00761507">
              <w:rPr>
                <w:sz w:val="28"/>
                <w:szCs w:val="28"/>
                <w:lang w:val="ru-RU"/>
              </w:rPr>
              <w:t>629</w:t>
            </w:r>
          </w:p>
        </w:tc>
      </w:tr>
      <w:tr w:rsidR="004612B9" w:rsidRPr="00761507" w:rsidTr="001424BD">
        <w:tc>
          <w:tcPr>
            <w:tcW w:w="0" w:type="auto"/>
            <w:shd w:val="clear" w:color="auto" w:fill="auto"/>
          </w:tcPr>
          <w:p w:rsidR="00C5746B" w:rsidRPr="00761507" w:rsidRDefault="00C5746B" w:rsidP="007B367A">
            <w:pPr>
              <w:jc w:val="both"/>
              <w:rPr>
                <w:sz w:val="28"/>
                <w:szCs w:val="28"/>
                <w:lang w:val="ru-RU"/>
              </w:rPr>
            </w:pPr>
            <w:r w:rsidRPr="00761507">
              <w:rPr>
                <w:sz w:val="28"/>
                <w:szCs w:val="28"/>
                <w:lang w:val="ru-RU"/>
              </w:rPr>
              <w:t>5-6 лет</w:t>
            </w:r>
          </w:p>
        </w:tc>
        <w:tc>
          <w:tcPr>
            <w:tcW w:w="2695" w:type="dxa"/>
            <w:shd w:val="clear" w:color="auto" w:fill="auto"/>
          </w:tcPr>
          <w:p w:rsidR="00C5746B" w:rsidRPr="00761507" w:rsidRDefault="00C5746B" w:rsidP="007B367A">
            <w:pPr>
              <w:jc w:val="center"/>
              <w:rPr>
                <w:sz w:val="28"/>
                <w:szCs w:val="28"/>
                <w:lang w:val="ru-RU"/>
              </w:rPr>
            </w:pPr>
            <w:r w:rsidRPr="00761507">
              <w:rPr>
                <w:sz w:val="28"/>
                <w:szCs w:val="28"/>
                <w:lang w:val="ru-RU"/>
              </w:rPr>
              <w:t>588</w:t>
            </w:r>
          </w:p>
        </w:tc>
        <w:tc>
          <w:tcPr>
            <w:tcW w:w="2924" w:type="dxa"/>
            <w:shd w:val="clear" w:color="auto" w:fill="auto"/>
          </w:tcPr>
          <w:p w:rsidR="00C5746B" w:rsidRPr="00761507" w:rsidRDefault="00C5746B" w:rsidP="007B367A">
            <w:pPr>
              <w:jc w:val="center"/>
              <w:rPr>
                <w:sz w:val="28"/>
                <w:szCs w:val="28"/>
                <w:lang w:val="ru-RU"/>
              </w:rPr>
            </w:pPr>
            <w:r w:rsidRPr="00761507">
              <w:rPr>
                <w:sz w:val="28"/>
                <w:szCs w:val="28"/>
                <w:lang w:val="ru-RU"/>
              </w:rPr>
              <w:t>646</w:t>
            </w:r>
          </w:p>
        </w:tc>
        <w:tc>
          <w:tcPr>
            <w:tcW w:w="2551" w:type="dxa"/>
          </w:tcPr>
          <w:p w:rsidR="00C5746B" w:rsidRPr="00761507" w:rsidRDefault="00C5746B" w:rsidP="007B367A">
            <w:pPr>
              <w:jc w:val="center"/>
              <w:rPr>
                <w:sz w:val="28"/>
                <w:szCs w:val="28"/>
                <w:lang w:val="ru-RU"/>
              </w:rPr>
            </w:pPr>
            <w:r w:rsidRPr="00761507">
              <w:rPr>
                <w:sz w:val="28"/>
                <w:szCs w:val="28"/>
                <w:lang w:val="ru-RU"/>
              </w:rPr>
              <w:t>611</w:t>
            </w:r>
          </w:p>
        </w:tc>
      </w:tr>
      <w:tr w:rsidR="004612B9" w:rsidRPr="00761507" w:rsidTr="001424BD">
        <w:tc>
          <w:tcPr>
            <w:tcW w:w="0" w:type="auto"/>
            <w:shd w:val="clear" w:color="auto" w:fill="auto"/>
          </w:tcPr>
          <w:p w:rsidR="00C5746B" w:rsidRPr="00761507" w:rsidRDefault="00C5746B" w:rsidP="007B367A">
            <w:pPr>
              <w:jc w:val="both"/>
              <w:rPr>
                <w:sz w:val="28"/>
                <w:szCs w:val="28"/>
                <w:lang w:val="ru-RU"/>
              </w:rPr>
            </w:pPr>
            <w:r w:rsidRPr="00761507">
              <w:rPr>
                <w:sz w:val="28"/>
                <w:szCs w:val="28"/>
                <w:lang w:val="ru-RU"/>
              </w:rPr>
              <w:t>6-7 лет</w:t>
            </w:r>
          </w:p>
        </w:tc>
        <w:tc>
          <w:tcPr>
            <w:tcW w:w="2695" w:type="dxa"/>
            <w:shd w:val="clear" w:color="auto" w:fill="auto"/>
          </w:tcPr>
          <w:p w:rsidR="00C5746B" w:rsidRPr="00761507" w:rsidRDefault="00C5746B" w:rsidP="007B367A">
            <w:pPr>
              <w:jc w:val="center"/>
              <w:rPr>
                <w:sz w:val="28"/>
                <w:szCs w:val="28"/>
                <w:lang w:val="ru-RU"/>
              </w:rPr>
            </w:pPr>
            <w:r w:rsidRPr="00761507">
              <w:rPr>
                <w:sz w:val="28"/>
                <w:szCs w:val="28"/>
                <w:lang w:val="ru-RU"/>
              </w:rPr>
              <w:t>571</w:t>
            </w:r>
          </w:p>
        </w:tc>
        <w:tc>
          <w:tcPr>
            <w:tcW w:w="2924" w:type="dxa"/>
            <w:shd w:val="clear" w:color="auto" w:fill="auto"/>
          </w:tcPr>
          <w:p w:rsidR="00C5746B" w:rsidRPr="00761507" w:rsidRDefault="00C5746B" w:rsidP="007B367A">
            <w:pPr>
              <w:jc w:val="center"/>
              <w:rPr>
                <w:sz w:val="28"/>
                <w:szCs w:val="28"/>
                <w:lang w:val="ru-RU"/>
              </w:rPr>
            </w:pPr>
            <w:r w:rsidRPr="00761507">
              <w:rPr>
                <w:sz w:val="28"/>
                <w:szCs w:val="28"/>
                <w:lang w:val="ru-RU"/>
              </w:rPr>
              <w:t>644</w:t>
            </w:r>
          </w:p>
        </w:tc>
        <w:tc>
          <w:tcPr>
            <w:tcW w:w="2551" w:type="dxa"/>
          </w:tcPr>
          <w:p w:rsidR="00C5746B" w:rsidRPr="00761507" w:rsidRDefault="00C5746B" w:rsidP="007B367A">
            <w:pPr>
              <w:jc w:val="center"/>
              <w:rPr>
                <w:sz w:val="28"/>
                <w:szCs w:val="28"/>
                <w:lang w:val="ru-RU"/>
              </w:rPr>
            </w:pPr>
            <w:r w:rsidRPr="00761507">
              <w:rPr>
                <w:sz w:val="28"/>
                <w:szCs w:val="28"/>
                <w:lang w:val="ru-RU"/>
              </w:rPr>
              <w:t>636</w:t>
            </w:r>
          </w:p>
        </w:tc>
      </w:tr>
      <w:tr w:rsidR="004612B9" w:rsidRPr="00761507" w:rsidTr="001424BD">
        <w:tc>
          <w:tcPr>
            <w:tcW w:w="0" w:type="auto"/>
            <w:shd w:val="clear" w:color="auto" w:fill="auto"/>
          </w:tcPr>
          <w:p w:rsidR="00C5746B" w:rsidRPr="00761507" w:rsidRDefault="00C5746B" w:rsidP="007B367A">
            <w:pPr>
              <w:jc w:val="both"/>
              <w:rPr>
                <w:b/>
                <w:sz w:val="28"/>
                <w:szCs w:val="28"/>
                <w:lang w:val="ru-RU"/>
              </w:rPr>
            </w:pPr>
            <w:r w:rsidRPr="00761507">
              <w:rPr>
                <w:b/>
                <w:sz w:val="28"/>
                <w:szCs w:val="28"/>
                <w:lang w:val="ru-RU"/>
              </w:rPr>
              <w:t>ИТОГО:</w:t>
            </w:r>
          </w:p>
        </w:tc>
        <w:tc>
          <w:tcPr>
            <w:tcW w:w="2695" w:type="dxa"/>
            <w:shd w:val="clear" w:color="auto" w:fill="auto"/>
          </w:tcPr>
          <w:p w:rsidR="00C5746B" w:rsidRPr="00761507" w:rsidRDefault="00C5746B" w:rsidP="007B367A">
            <w:pPr>
              <w:jc w:val="center"/>
              <w:rPr>
                <w:b/>
                <w:sz w:val="28"/>
                <w:szCs w:val="28"/>
                <w:lang w:val="ru-RU"/>
              </w:rPr>
            </w:pPr>
            <w:r w:rsidRPr="00761507">
              <w:rPr>
                <w:b/>
                <w:sz w:val="28"/>
                <w:szCs w:val="28"/>
                <w:lang w:val="ru-RU"/>
              </w:rPr>
              <w:t>4917</w:t>
            </w:r>
          </w:p>
        </w:tc>
        <w:tc>
          <w:tcPr>
            <w:tcW w:w="2924" w:type="dxa"/>
            <w:shd w:val="clear" w:color="auto" w:fill="auto"/>
          </w:tcPr>
          <w:p w:rsidR="00C5746B" w:rsidRPr="00761507" w:rsidRDefault="00C5746B" w:rsidP="007B367A">
            <w:pPr>
              <w:jc w:val="center"/>
              <w:rPr>
                <w:b/>
                <w:sz w:val="28"/>
                <w:szCs w:val="28"/>
                <w:lang w:val="ru-RU"/>
              </w:rPr>
            </w:pPr>
            <w:r w:rsidRPr="00761507">
              <w:rPr>
                <w:b/>
                <w:sz w:val="28"/>
                <w:szCs w:val="28"/>
                <w:lang w:val="ru-RU"/>
              </w:rPr>
              <w:t>4362</w:t>
            </w:r>
          </w:p>
        </w:tc>
        <w:tc>
          <w:tcPr>
            <w:tcW w:w="2551" w:type="dxa"/>
          </w:tcPr>
          <w:p w:rsidR="00C5746B" w:rsidRPr="00761507" w:rsidRDefault="00C5746B" w:rsidP="007B367A">
            <w:pPr>
              <w:jc w:val="center"/>
              <w:rPr>
                <w:b/>
                <w:sz w:val="28"/>
                <w:szCs w:val="28"/>
                <w:lang w:val="ru-RU"/>
              </w:rPr>
            </w:pPr>
            <w:r w:rsidRPr="00761507">
              <w:rPr>
                <w:b/>
                <w:sz w:val="28"/>
                <w:szCs w:val="28"/>
                <w:lang w:val="ru-RU"/>
              </w:rPr>
              <w:t>4309</w:t>
            </w:r>
          </w:p>
        </w:tc>
      </w:tr>
    </w:tbl>
    <w:p w:rsidR="00C5746B" w:rsidRPr="00761507" w:rsidRDefault="00C5746B" w:rsidP="007B367A">
      <w:pPr>
        <w:ind w:firstLine="708"/>
        <w:jc w:val="both"/>
        <w:rPr>
          <w:sz w:val="28"/>
          <w:szCs w:val="28"/>
          <w:lang w:val="ru-RU"/>
        </w:rPr>
      </w:pPr>
    </w:p>
    <w:p w:rsidR="00E56157" w:rsidRPr="00761507" w:rsidRDefault="00E56157" w:rsidP="00E56157">
      <w:pPr>
        <w:ind w:firstLine="708"/>
        <w:jc w:val="both"/>
        <w:rPr>
          <w:sz w:val="28"/>
          <w:szCs w:val="28"/>
          <w:lang w:val="ru-RU"/>
        </w:rPr>
      </w:pPr>
      <w:r w:rsidRPr="00761507">
        <w:rPr>
          <w:sz w:val="28"/>
          <w:szCs w:val="28"/>
          <w:lang w:val="ru-RU"/>
        </w:rPr>
        <w:t>На территории города Назарово  на 01.09.2016  проживает 2515 детей в возрасте  от 3-х  до 7-ми  лет.  С   01.09.2015  все дети, достигшие возраста 3-х лет,</w:t>
      </w:r>
      <w:r w:rsidR="004836BB">
        <w:rPr>
          <w:sz w:val="28"/>
          <w:szCs w:val="28"/>
          <w:lang w:val="ru-RU"/>
        </w:rPr>
        <w:t xml:space="preserve"> </w:t>
      </w:r>
      <w:r w:rsidRPr="00761507">
        <w:rPr>
          <w:sz w:val="28"/>
          <w:szCs w:val="28"/>
          <w:lang w:val="ru-RU"/>
        </w:rPr>
        <w:t xml:space="preserve">и нуждающиеся в получении  услуги дошкольного образования,  обеспечиваются  местами в дошкольных образовательных организациях города.  </w:t>
      </w:r>
    </w:p>
    <w:p w:rsidR="00E56157" w:rsidRPr="00761507" w:rsidRDefault="00E56157" w:rsidP="00E56157">
      <w:pPr>
        <w:ind w:firstLine="708"/>
        <w:jc w:val="both"/>
        <w:rPr>
          <w:sz w:val="28"/>
          <w:szCs w:val="28"/>
          <w:lang w:val="ru-RU"/>
        </w:rPr>
      </w:pPr>
      <w:r w:rsidRPr="00761507">
        <w:rPr>
          <w:sz w:val="28"/>
          <w:szCs w:val="28"/>
          <w:lang w:val="ru-RU"/>
        </w:rPr>
        <w:t xml:space="preserve">Процент охвата услугами дошкольного образования детей от 0 до 7 лет составляет 66 %.  </w:t>
      </w:r>
    </w:p>
    <w:p w:rsidR="00E56157" w:rsidRPr="00761507" w:rsidRDefault="00E56157" w:rsidP="00E56157">
      <w:pPr>
        <w:ind w:firstLine="708"/>
        <w:jc w:val="both"/>
        <w:rPr>
          <w:sz w:val="28"/>
          <w:szCs w:val="28"/>
          <w:lang w:val="ru-RU"/>
        </w:rPr>
      </w:pPr>
      <w:r w:rsidRPr="00761507">
        <w:rPr>
          <w:sz w:val="28"/>
          <w:szCs w:val="28"/>
          <w:lang w:val="ru-RU"/>
        </w:rPr>
        <w:t>Процент охвата услугами дошкольного образования детей от 3 до 7 лет составляет 91 %.</w:t>
      </w:r>
    </w:p>
    <w:p w:rsidR="00E56157" w:rsidRPr="00761507" w:rsidRDefault="00E56157" w:rsidP="00E56157">
      <w:pPr>
        <w:ind w:firstLine="708"/>
        <w:jc w:val="both"/>
        <w:rPr>
          <w:sz w:val="28"/>
          <w:szCs w:val="28"/>
          <w:lang w:val="ru-RU"/>
        </w:rPr>
      </w:pPr>
      <w:r w:rsidRPr="00761507">
        <w:rPr>
          <w:sz w:val="28"/>
          <w:szCs w:val="28"/>
          <w:lang w:val="ru-RU"/>
        </w:rPr>
        <w:t>По состоянию на 01.09.2016 в муниципальном образовании город Назарово  услугу дошкольного образования получают 2284 ребенка  в возрасте от 3 – х  до 7 – ми  лет, в том числе:</w:t>
      </w:r>
    </w:p>
    <w:p w:rsidR="00E56157" w:rsidRPr="00761507" w:rsidRDefault="00E56157" w:rsidP="00E56157">
      <w:pPr>
        <w:ind w:firstLine="851"/>
        <w:jc w:val="both"/>
        <w:rPr>
          <w:sz w:val="28"/>
          <w:szCs w:val="28"/>
          <w:lang w:val="ru-RU"/>
        </w:rPr>
      </w:pPr>
      <w:r w:rsidRPr="00761507">
        <w:rPr>
          <w:sz w:val="28"/>
          <w:szCs w:val="28"/>
          <w:lang w:val="ru-RU"/>
        </w:rPr>
        <w:t>- 2189 детей посещают 14 муниципальных дошкольных образовательных организаций, расположенных в 16 зданиях;</w:t>
      </w:r>
    </w:p>
    <w:p w:rsidR="00E56157" w:rsidRPr="00761507" w:rsidRDefault="00E56157" w:rsidP="00E56157">
      <w:pPr>
        <w:ind w:firstLine="851"/>
        <w:jc w:val="both"/>
        <w:rPr>
          <w:sz w:val="28"/>
          <w:szCs w:val="28"/>
          <w:lang w:val="ru-RU"/>
        </w:rPr>
      </w:pPr>
      <w:r w:rsidRPr="00761507">
        <w:rPr>
          <w:sz w:val="28"/>
          <w:szCs w:val="28"/>
          <w:lang w:val="ru-RU"/>
        </w:rPr>
        <w:t>- 45 детей посещают группы дошкольного образования на базе  МКОУ «ООШ  №17», реализующего  программу дошкольного образования;</w:t>
      </w:r>
    </w:p>
    <w:p w:rsidR="00E56157" w:rsidRPr="00761507" w:rsidRDefault="00E56157" w:rsidP="00E56157">
      <w:pPr>
        <w:ind w:firstLine="851"/>
        <w:jc w:val="both"/>
        <w:rPr>
          <w:sz w:val="28"/>
          <w:szCs w:val="28"/>
          <w:lang w:val="ru-RU"/>
        </w:rPr>
      </w:pPr>
      <w:r w:rsidRPr="00761507">
        <w:rPr>
          <w:sz w:val="28"/>
          <w:szCs w:val="28"/>
          <w:lang w:val="ru-RU"/>
        </w:rPr>
        <w:t>- 50  детей  посещают  группы  кратковременного пребывания на базе организации дополнительного образования «Дом школьника».</w:t>
      </w:r>
    </w:p>
    <w:p w:rsidR="00E56157" w:rsidRPr="00761507" w:rsidRDefault="00E56157" w:rsidP="00E56157">
      <w:pPr>
        <w:ind w:firstLine="708"/>
        <w:jc w:val="both"/>
        <w:rPr>
          <w:sz w:val="28"/>
          <w:szCs w:val="28"/>
          <w:lang w:val="ru-RU"/>
        </w:rPr>
      </w:pPr>
      <w:r w:rsidRPr="00761507">
        <w:rPr>
          <w:sz w:val="28"/>
          <w:szCs w:val="28"/>
          <w:lang w:val="ru-RU"/>
        </w:rPr>
        <w:t>На очереди для определения в дошкольные образовательные организации на 01.09.2016  состоит 1152  ребенка в возрасте от 0 до 2- х лет.</w:t>
      </w:r>
    </w:p>
    <w:p w:rsidR="00E56157" w:rsidRPr="00761507" w:rsidRDefault="00E56157" w:rsidP="00E56157">
      <w:pPr>
        <w:ind w:firstLine="708"/>
        <w:jc w:val="both"/>
        <w:rPr>
          <w:sz w:val="28"/>
          <w:szCs w:val="28"/>
          <w:lang w:val="ru-RU"/>
        </w:rPr>
      </w:pPr>
      <w:r w:rsidRPr="00761507">
        <w:rPr>
          <w:sz w:val="28"/>
          <w:szCs w:val="28"/>
          <w:lang w:val="ru-RU"/>
        </w:rPr>
        <w:t>Постановка на очередь в дошкольные организации осуществляется с использованием автоматизированной  информационной системы «Прием заявлений в учреждения дошкольного образования».</w:t>
      </w:r>
    </w:p>
    <w:p w:rsidR="00E56157" w:rsidRPr="00761507" w:rsidRDefault="00E56157" w:rsidP="00E56157">
      <w:pPr>
        <w:ind w:firstLine="708"/>
        <w:jc w:val="both"/>
        <w:rPr>
          <w:sz w:val="28"/>
          <w:szCs w:val="28"/>
          <w:lang w:val="ru-RU"/>
        </w:rPr>
      </w:pPr>
      <w:r w:rsidRPr="00761507">
        <w:rPr>
          <w:sz w:val="28"/>
          <w:szCs w:val="28"/>
          <w:lang w:val="ru-RU"/>
        </w:rPr>
        <w:t xml:space="preserve">Негосударственных дошкольных образовательных организаций в городе нет. </w:t>
      </w:r>
    </w:p>
    <w:p w:rsidR="00E56157" w:rsidRPr="00761507" w:rsidRDefault="00E56157" w:rsidP="00E56157">
      <w:pPr>
        <w:ind w:firstLine="708"/>
        <w:jc w:val="both"/>
        <w:rPr>
          <w:sz w:val="28"/>
          <w:szCs w:val="28"/>
          <w:lang w:val="ru-RU"/>
        </w:rPr>
      </w:pPr>
      <w:r w:rsidRPr="00761507">
        <w:rPr>
          <w:sz w:val="28"/>
          <w:szCs w:val="28"/>
          <w:lang w:val="ru-RU"/>
        </w:rPr>
        <w:t>За  2013 – 2015 годы в дошкольных образовательных организациях города введено дополнительно 600 мест. </w:t>
      </w:r>
    </w:p>
    <w:p w:rsidR="00C5746B" w:rsidRPr="00761507" w:rsidRDefault="00C5746B" w:rsidP="007B367A">
      <w:pPr>
        <w:ind w:firstLine="708"/>
        <w:jc w:val="both"/>
        <w:rPr>
          <w:sz w:val="28"/>
          <w:szCs w:val="28"/>
          <w:lang w:val="ru-RU"/>
        </w:rPr>
      </w:pPr>
      <w:r w:rsidRPr="00761507">
        <w:rPr>
          <w:sz w:val="28"/>
          <w:szCs w:val="28"/>
          <w:lang w:val="ru-RU"/>
        </w:rPr>
        <w:t xml:space="preserve">В период реализации Программы в целях эффективного развития муниципальной системы оценки качества образования будет необходимо совершенствовать оценочные материалы и мониторинговые механизмы на уровне муниципалитета, на уровне общеобразовательных организаций, проведение регулярных исследований, касающихся всех сторон жизни </w:t>
      </w:r>
      <w:r w:rsidRPr="00761507">
        <w:rPr>
          <w:sz w:val="28"/>
          <w:szCs w:val="28"/>
          <w:lang w:val="ru-RU"/>
        </w:rPr>
        <w:lastRenderedPageBreak/>
        <w:t>образовательных организаций: качества преподавания, объективности оценок, удовлетворенности учащихся, родителей и учителей образовательным процессом.</w:t>
      </w:r>
    </w:p>
    <w:p w:rsidR="00C5746B" w:rsidRPr="00761507" w:rsidRDefault="00C5746B" w:rsidP="007B367A">
      <w:pPr>
        <w:ind w:firstLine="708"/>
        <w:jc w:val="both"/>
        <w:rPr>
          <w:sz w:val="28"/>
          <w:szCs w:val="28"/>
          <w:lang w:val="ru-RU"/>
        </w:rPr>
      </w:pPr>
      <w:r w:rsidRPr="00761507">
        <w:rPr>
          <w:sz w:val="28"/>
          <w:szCs w:val="28"/>
          <w:lang w:val="ru-RU"/>
        </w:rPr>
        <w:t>Количество выпускников общеобразовательных организаций, не получивших аттестат о среднем общем  образовании в 201</w:t>
      </w:r>
      <w:r w:rsidR="00FA51F1" w:rsidRPr="00761507">
        <w:rPr>
          <w:sz w:val="28"/>
          <w:szCs w:val="28"/>
          <w:lang w:val="ru-RU"/>
        </w:rPr>
        <w:t>6</w:t>
      </w:r>
      <w:r w:rsidRPr="00761507">
        <w:rPr>
          <w:sz w:val="28"/>
          <w:szCs w:val="28"/>
          <w:lang w:val="ru-RU"/>
        </w:rPr>
        <w:t xml:space="preserve"> году,  составило </w:t>
      </w:r>
      <w:r w:rsidR="00FA51F1" w:rsidRPr="00761507">
        <w:rPr>
          <w:sz w:val="28"/>
          <w:szCs w:val="28"/>
          <w:lang w:val="ru-RU"/>
        </w:rPr>
        <w:t>5</w:t>
      </w:r>
      <w:r w:rsidRPr="00761507">
        <w:rPr>
          <w:sz w:val="28"/>
          <w:szCs w:val="28"/>
          <w:lang w:val="ru-RU"/>
        </w:rPr>
        <w:t xml:space="preserve"> человек (</w:t>
      </w:r>
      <w:r w:rsidR="00FA51F1" w:rsidRPr="00761507">
        <w:rPr>
          <w:sz w:val="28"/>
          <w:szCs w:val="28"/>
          <w:lang w:val="ru-RU"/>
        </w:rPr>
        <w:t>2,3</w:t>
      </w:r>
      <w:r w:rsidRPr="00761507">
        <w:rPr>
          <w:sz w:val="28"/>
          <w:szCs w:val="28"/>
          <w:lang w:val="ru-RU"/>
        </w:rPr>
        <w:t>% от общего количества выпускников).</w:t>
      </w:r>
    </w:p>
    <w:p w:rsidR="00F93598" w:rsidRPr="00761507" w:rsidRDefault="00F93598" w:rsidP="00F93598">
      <w:pPr>
        <w:ind w:firstLine="708"/>
        <w:jc w:val="both"/>
        <w:rPr>
          <w:sz w:val="28"/>
          <w:szCs w:val="28"/>
          <w:lang w:val="ru-RU"/>
        </w:rPr>
      </w:pPr>
      <w:r w:rsidRPr="00761507">
        <w:rPr>
          <w:sz w:val="28"/>
          <w:szCs w:val="28"/>
          <w:lang w:val="ru-RU"/>
        </w:rPr>
        <w:t xml:space="preserve">Средний балл по математике профильного уровня составил 46.2 балла, что на уровне краевого показателя.  Средняя отметка по математике базового уровня составила 4.1 балла, что незначительно выше краевого показателя.  Средний балл по русскому языку составил 64.5 балла, что ниже краевого показателя.  Средний балл, в сравнении с краевыми результатами, выше по таким предметам как химия, физика, история, обществознание, английский язык, биология, информатика </w:t>
      </w:r>
    </w:p>
    <w:p w:rsidR="00C5746B" w:rsidRPr="00761507" w:rsidRDefault="00C5746B" w:rsidP="007B367A">
      <w:pPr>
        <w:ind w:firstLine="708"/>
        <w:jc w:val="both"/>
        <w:rPr>
          <w:sz w:val="28"/>
          <w:szCs w:val="28"/>
          <w:lang w:val="ru-RU"/>
        </w:rPr>
      </w:pPr>
      <w:r w:rsidRPr="00761507">
        <w:rPr>
          <w:sz w:val="28"/>
          <w:szCs w:val="28"/>
          <w:lang w:val="ru-RU"/>
        </w:rPr>
        <w:t>С 2013 года на базе МБОУ ДОД «Дом школьник</w:t>
      </w:r>
      <w:r w:rsidR="00230874" w:rsidRPr="00761507">
        <w:rPr>
          <w:sz w:val="28"/>
          <w:szCs w:val="28"/>
          <w:lang w:val="ru-RU"/>
        </w:rPr>
        <w:t>а</w:t>
      </w:r>
      <w:r w:rsidRPr="00761507">
        <w:rPr>
          <w:sz w:val="28"/>
          <w:szCs w:val="28"/>
          <w:lang w:val="ru-RU"/>
        </w:rPr>
        <w:t>» создан Центр по работе с одаренными детьми. Центр осуществляет свою деятельность по 4 направлениям: социальное, интеллектуальное, художественно-эстетическое, техническое. Работа выстраивается через организацию интенсивных школ, конкурсов, игр, олимпиад, конференций, проведение акций. В результате мероприятиями, проводимыми Центром ежегодно охвачено около 2000 учащихся.</w:t>
      </w:r>
    </w:p>
    <w:p w:rsidR="00BF1DB9" w:rsidRPr="00761507" w:rsidRDefault="00BF1DB9" w:rsidP="00BF1DB9">
      <w:pPr>
        <w:ind w:firstLine="708"/>
        <w:jc w:val="both"/>
        <w:rPr>
          <w:sz w:val="28"/>
          <w:szCs w:val="28"/>
          <w:lang w:val="ru-RU"/>
        </w:rPr>
      </w:pPr>
      <w:r w:rsidRPr="00761507">
        <w:rPr>
          <w:sz w:val="28"/>
          <w:szCs w:val="28"/>
          <w:lang w:val="ru-RU"/>
        </w:rPr>
        <w:t>Одним из важных шагов повышения качества обучения  является  открытие в наших школах специализированных классов. В 2015- 2016 учебном году в Лицее №8 работал первый специализированный класс естественно-научной направленности. На 2016-2017 уч.г. Лицей №8 подтвердил право деятельности уже двух классов: 10 и 11 классов естественнонаучной направленности. Школа №7 получила право на открытие специализированного класса инженерно-технологической направленности (8 класс). Помимо этого в школе №7 с 1 сентября 2016 года открылся</w:t>
      </w:r>
      <w:r w:rsidR="004836BB">
        <w:rPr>
          <w:sz w:val="28"/>
          <w:szCs w:val="28"/>
          <w:lang w:val="ru-RU"/>
        </w:rPr>
        <w:t xml:space="preserve"> </w:t>
      </w:r>
      <w:r w:rsidRPr="00761507">
        <w:rPr>
          <w:sz w:val="28"/>
          <w:szCs w:val="28"/>
          <w:lang w:val="ru-RU"/>
        </w:rPr>
        <w:t xml:space="preserve">Класс – СУЭК (10 класс). Сибирская угольно-энергетическая кампания вложила 1,5 миллион рублей, в том числе 1 миллион на ремонт и оснащение класса, в котором будут заниматься школьники, 500 тысяч на курсовую подготовку педагогов, проведение интенсивных школ с учащимися. В школе №9 открыт Энергетический класс (10 класс), который будет работать в сотрудничестве с Красэнерго. В школе №14 открыт Правовой класс (10 класс), в деятельности которого примет активное участие межмуниципальный отдел полиции «Назаровский». </w:t>
      </w:r>
    </w:p>
    <w:p w:rsidR="00EF75C0" w:rsidRPr="00761507" w:rsidRDefault="00EF75C0" w:rsidP="00EF75C0">
      <w:pPr>
        <w:ind w:firstLine="708"/>
        <w:jc w:val="both"/>
        <w:rPr>
          <w:sz w:val="28"/>
          <w:szCs w:val="28"/>
          <w:lang w:val="ru-RU"/>
        </w:rPr>
      </w:pPr>
      <w:r w:rsidRPr="00761507">
        <w:rPr>
          <w:sz w:val="28"/>
          <w:szCs w:val="28"/>
          <w:lang w:val="ru-RU"/>
        </w:rPr>
        <w:t>За 2015-2016 годы в муниципальную систему образования города вошли 19 молодых специалистов: учителей, психологов, воспитателей дошкольных образовательных организаций. В образовательных организациях города успешно трудится 131 педагогический работник (20,7%) в возрасте до 30 лет. За последний год количество молодых педагогов увеличилось на 0,7%.</w:t>
      </w:r>
    </w:p>
    <w:p w:rsidR="00EF75C0" w:rsidRPr="00761507" w:rsidRDefault="00EF75C0" w:rsidP="00EF75C0">
      <w:pPr>
        <w:ind w:firstLine="708"/>
        <w:jc w:val="both"/>
        <w:rPr>
          <w:sz w:val="28"/>
          <w:szCs w:val="28"/>
          <w:lang w:val="ru-RU"/>
        </w:rPr>
      </w:pPr>
      <w:r w:rsidRPr="00761507">
        <w:rPr>
          <w:sz w:val="28"/>
          <w:szCs w:val="28"/>
          <w:lang w:val="ru-RU"/>
        </w:rPr>
        <w:t xml:space="preserve">На муниципальном уровне под приоритеты системы образования организуются мероприятия по обмену педагогическим опытом. Молодые </w:t>
      </w:r>
      <w:r w:rsidRPr="00761507">
        <w:rPr>
          <w:sz w:val="28"/>
          <w:szCs w:val="28"/>
          <w:lang w:val="ru-RU"/>
        </w:rPr>
        <w:lastRenderedPageBreak/>
        <w:t>специалисты</w:t>
      </w:r>
      <w:r w:rsidRPr="00761507">
        <w:rPr>
          <w:sz w:val="28"/>
          <w:szCs w:val="28"/>
        </w:rPr>
        <w:t> </w:t>
      </w:r>
      <w:r w:rsidRPr="00761507">
        <w:rPr>
          <w:sz w:val="28"/>
          <w:szCs w:val="28"/>
          <w:lang w:val="ru-RU"/>
        </w:rPr>
        <w:t xml:space="preserve"> принимают участие в</w:t>
      </w:r>
      <w:r w:rsidRPr="00761507">
        <w:rPr>
          <w:sz w:val="28"/>
          <w:szCs w:val="28"/>
        </w:rPr>
        <w:t> </w:t>
      </w:r>
      <w:r w:rsidRPr="00761507">
        <w:rPr>
          <w:sz w:val="28"/>
          <w:szCs w:val="28"/>
          <w:lang w:val="ru-RU"/>
        </w:rPr>
        <w:t xml:space="preserve"> проводимых мероприятиях, обмениваются педагогическими находками, идеями.</w:t>
      </w:r>
    </w:p>
    <w:p w:rsidR="00EF75C0" w:rsidRPr="00761507" w:rsidRDefault="00EF75C0" w:rsidP="00EF75C0">
      <w:pPr>
        <w:ind w:firstLine="540"/>
        <w:jc w:val="both"/>
        <w:rPr>
          <w:sz w:val="28"/>
          <w:szCs w:val="28"/>
          <w:lang w:val="ru-RU"/>
        </w:rPr>
      </w:pPr>
      <w:r w:rsidRPr="00761507">
        <w:rPr>
          <w:sz w:val="28"/>
          <w:szCs w:val="28"/>
          <w:lang w:val="ru-RU"/>
        </w:rPr>
        <w:t xml:space="preserve">С целью развития профессиональных компетентностей педагогов, востребованных в современной школьной практике, молодые педагоги с 2013 года включаются в проект «Молодёжные Профессиональные Педагогические Игры Красноярья». За это время была подготовлена муниципальная команда тренеров и в 2016 году проект «Молодёжные Профессиональные Педагогические Игры» были организованы также в городе Назарово. </w:t>
      </w:r>
    </w:p>
    <w:p w:rsidR="00EF75C0" w:rsidRPr="00761507" w:rsidRDefault="00EF75C0" w:rsidP="00EF75C0">
      <w:pPr>
        <w:ind w:firstLine="540"/>
        <w:jc w:val="both"/>
        <w:rPr>
          <w:sz w:val="28"/>
          <w:szCs w:val="28"/>
          <w:lang w:val="ru-RU"/>
        </w:rPr>
      </w:pPr>
      <w:r w:rsidRPr="00761507">
        <w:rPr>
          <w:sz w:val="28"/>
          <w:szCs w:val="28"/>
          <w:lang w:val="ru-RU"/>
        </w:rPr>
        <w:t>В 2016 году по инициативе молодых педагогов являющихся членами региональной общественной организации Красноярского края «Творческий Союз Учителей» в городе запущен проект</w:t>
      </w:r>
      <w:r w:rsidR="00FE5936">
        <w:rPr>
          <w:sz w:val="28"/>
          <w:szCs w:val="28"/>
          <w:lang w:val="ru-RU"/>
        </w:rPr>
        <w:t xml:space="preserve"> </w:t>
      </w:r>
      <w:r w:rsidRPr="00761507">
        <w:rPr>
          <w:sz w:val="28"/>
          <w:szCs w:val="28"/>
          <w:lang w:val="ru-RU"/>
        </w:rPr>
        <w:t xml:space="preserve">создания профессионально-ориентированной площадки в режиме </w:t>
      </w:r>
      <w:r w:rsidRPr="00761507">
        <w:rPr>
          <w:sz w:val="28"/>
          <w:szCs w:val="28"/>
        </w:rPr>
        <w:t>casestudy</w:t>
      </w:r>
      <w:r w:rsidRPr="00761507">
        <w:rPr>
          <w:sz w:val="28"/>
          <w:szCs w:val="28"/>
          <w:lang w:val="ru-RU"/>
        </w:rPr>
        <w:t xml:space="preserve"> «Думай в формате ФГОС».</w:t>
      </w:r>
    </w:p>
    <w:p w:rsidR="00B178CA" w:rsidRPr="00761507" w:rsidRDefault="00B178CA" w:rsidP="00B178CA">
      <w:pPr>
        <w:ind w:firstLine="540"/>
        <w:jc w:val="both"/>
        <w:rPr>
          <w:sz w:val="28"/>
          <w:szCs w:val="28"/>
          <w:lang w:val="ru-RU"/>
        </w:rPr>
      </w:pPr>
      <w:r w:rsidRPr="00761507">
        <w:rPr>
          <w:sz w:val="28"/>
          <w:szCs w:val="28"/>
          <w:lang w:val="ru-RU"/>
        </w:rPr>
        <w:t xml:space="preserve">Для обеспечения готовности педагогических кадров города к реализации основной образовательной программы образовательной организации создаем условия для изменения профессиональной деятельности педагогов через разработку и запуск муниципальных проектов: </w:t>
      </w:r>
    </w:p>
    <w:p w:rsidR="00B178CA" w:rsidRPr="00761507" w:rsidRDefault="00B178CA" w:rsidP="00B178CA">
      <w:pPr>
        <w:pStyle w:val="af0"/>
        <w:numPr>
          <w:ilvl w:val="0"/>
          <w:numId w:val="50"/>
        </w:numPr>
        <w:jc w:val="both"/>
        <w:rPr>
          <w:rFonts w:ascii="Times New Roman" w:eastAsia="Times New Roman" w:hAnsi="Times New Roman"/>
          <w:sz w:val="28"/>
          <w:szCs w:val="28"/>
          <w:lang w:eastAsia="ru-RU"/>
        </w:rPr>
      </w:pPr>
      <w:r w:rsidRPr="00761507">
        <w:rPr>
          <w:rFonts w:ascii="Times New Roman" w:eastAsia="Times New Roman" w:hAnsi="Times New Roman"/>
          <w:sz w:val="28"/>
          <w:szCs w:val="28"/>
          <w:lang w:eastAsia="ru-RU"/>
        </w:rPr>
        <w:t>«Введение профессионального стандарта педагога (воспитателя) в образовательных организациях города Назарово»;</w:t>
      </w:r>
    </w:p>
    <w:p w:rsidR="00B178CA" w:rsidRPr="00761507" w:rsidRDefault="00B178CA" w:rsidP="00B178CA">
      <w:pPr>
        <w:pStyle w:val="af0"/>
        <w:numPr>
          <w:ilvl w:val="0"/>
          <w:numId w:val="50"/>
        </w:numPr>
        <w:jc w:val="both"/>
        <w:rPr>
          <w:rFonts w:ascii="Times New Roman" w:eastAsia="Times New Roman" w:hAnsi="Times New Roman"/>
          <w:sz w:val="28"/>
          <w:szCs w:val="28"/>
          <w:lang w:eastAsia="ru-RU"/>
        </w:rPr>
      </w:pPr>
      <w:r w:rsidRPr="00761507">
        <w:rPr>
          <w:rFonts w:ascii="Times New Roman" w:eastAsia="Times New Roman" w:hAnsi="Times New Roman"/>
          <w:sz w:val="28"/>
          <w:szCs w:val="28"/>
          <w:lang w:eastAsia="ru-RU"/>
        </w:rPr>
        <w:t>«Муниципальный педагогический университет непрерывного образования».</w:t>
      </w:r>
    </w:p>
    <w:p w:rsidR="00B178CA" w:rsidRPr="00761507" w:rsidRDefault="00B178CA" w:rsidP="00B178CA">
      <w:pPr>
        <w:pStyle w:val="af0"/>
        <w:numPr>
          <w:ilvl w:val="0"/>
          <w:numId w:val="50"/>
        </w:numPr>
        <w:spacing w:after="0"/>
        <w:ind w:left="1259" w:hanging="357"/>
        <w:jc w:val="both"/>
        <w:rPr>
          <w:rFonts w:ascii="Times New Roman" w:eastAsia="Times New Roman" w:hAnsi="Times New Roman"/>
          <w:sz w:val="28"/>
          <w:szCs w:val="28"/>
          <w:lang w:eastAsia="ru-RU"/>
        </w:rPr>
      </w:pPr>
      <w:r w:rsidRPr="00761507">
        <w:rPr>
          <w:rFonts w:ascii="Times New Roman" w:eastAsia="Times New Roman" w:hAnsi="Times New Roman"/>
          <w:sz w:val="28"/>
          <w:szCs w:val="28"/>
          <w:lang w:eastAsia="ru-RU"/>
        </w:rPr>
        <w:t>«Организация учебного занятия по математике на основе формирующего оценивания».</w:t>
      </w:r>
    </w:p>
    <w:p w:rsidR="00EF75C0" w:rsidRPr="00761507" w:rsidRDefault="00EF75C0" w:rsidP="00EF75C0">
      <w:pPr>
        <w:ind w:firstLine="708"/>
        <w:jc w:val="both"/>
        <w:rPr>
          <w:sz w:val="28"/>
          <w:szCs w:val="28"/>
          <w:lang w:val="ru-RU"/>
        </w:rPr>
      </w:pPr>
      <w:r w:rsidRPr="00761507">
        <w:rPr>
          <w:sz w:val="28"/>
          <w:szCs w:val="28"/>
          <w:lang w:val="ru-RU"/>
        </w:rPr>
        <w:t>В рамках реализации Программы необходимо продолжение площадок по обмену опытом, организация подготовки экспертов для осуществления экспертизы предъявляемого содержания, осуществление консультационной поддержки ресурсом опытных педагогов по проблемам образовательной практики.</w:t>
      </w:r>
    </w:p>
    <w:p w:rsidR="00C5746B" w:rsidRPr="00761507" w:rsidRDefault="00C5746B" w:rsidP="007B367A">
      <w:pPr>
        <w:ind w:firstLine="708"/>
        <w:jc w:val="both"/>
        <w:rPr>
          <w:sz w:val="28"/>
          <w:szCs w:val="28"/>
          <w:lang w:val="ru-RU"/>
        </w:rPr>
      </w:pPr>
    </w:p>
    <w:p w:rsidR="00C5746B" w:rsidRPr="00761507" w:rsidRDefault="00C5746B" w:rsidP="007B367A">
      <w:pPr>
        <w:ind w:left="360"/>
        <w:jc w:val="center"/>
        <w:rPr>
          <w:sz w:val="28"/>
          <w:szCs w:val="28"/>
          <w:lang w:val="ru-RU"/>
        </w:rPr>
      </w:pPr>
      <w:r w:rsidRPr="00761507">
        <w:rPr>
          <w:sz w:val="28"/>
          <w:szCs w:val="28"/>
          <w:lang w:val="ru-RU"/>
        </w:rPr>
        <w:t>2. Основная цель, задачи, сроки выполнения и показатели подпрограммы</w:t>
      </w:r>
    </w:p>
    <w:p w:rsidR="00C5746B" w:rsidRPr="00761507" w:rsidRDefault="00C5746B" w:rsidP="007B367A">
      <w:pPr>
        <w:jc w:val="center"/>
        <w:rPr>
          <w:b/>
          <w:sz w:val="28"/>
          <w:szCs w:val="28"/>
          <w:lang w:val="ru-RU"/>
        </w:rPr>
      </w:pPr>
    </w:p>
    <w:p w:rsidR="00C5746B" w:rsidRPr="00761507" w:rsidRDefault="00C5746B" w:rsidP="007B367A">
      <w:pPr>
        <w:ind w:firstLine="708"/>
        <w:rPr>
          <w:sz w:val="28"/>
          <w:szCs w:val="28"/>
          <w:lang w:val="ru-RU"/>
        </w:rPr>
      </w:pPr>
      <w:r w:rsidRPr="00761507">
        <w:rPr>
          <w:sz w:val="28"/>
          <w:szCs w:val="28"/>
          <w:lang w:val="ru-RU"/>
        </w:rPr>
        <w:t>2.1.  Целью подпрограммы является:</w:t>
      </w:r>
    </w:p>
    <w:p w:rsidR="00C5746B" w:rsidRPr="00761507" w:rsidRDefault="00C5746B" w:rsidP="007B367A">
      <w:pPr>
        <w:ind w:firstLine="708"/>
        <w:jc w:val="both"/>
        <w:rPr>
          <w:sz w:val="28"/>
          <w:szCs w:val="28"/>
          <w:lang w:val="ru-RU"/>
        </w:rPr>
      </w:pPr>
      <w:r w:rsidRPr="00761507">
        <w:rPr>
          <w:sz w:val="28"/>
          <w:szCs w:val="28"/>
          <w:lang w:val="ru-RU"/>
        </w:rPr>
        <w:t>Создание в системе дошкольного, общего образования детей равных возможностей для современного качественного образования, позитивной социализации детей и оздоровления детей в летний период.</w:t>
      </w:r>
    </w:p>
    <w:p w:rsidR="00C5746B" w:rsidRPr="00761507" w:rsidRDefault="00C5746B" w:rsidP="007B367A">
      <w:pPr>
        <w:ind w:firstLine="708"/>
        <w:rPr>
          <w:sz w:val="28"/>
          <w:szCs w:val="28"/>
          <w:lang w:val="ru-RU"/>
        </w:rPr>
      </w:pPr>
      <w:r w:rsidRPr="00761507">
        <w:rPr>
          <w:sz w:val="28"/>
          <w:szCs w:val="28"/>
          <w:lang w:val="ru-RU"/>
        </w:rPr>
        <w:t>2.2. Задачи подпрограммы:</w:t>
      </w:r>
    </w:p>
    <w:p w:rsidR="00C5746B" w:rsidRPr="00761507" w:rsidRDefault="00C5746B" w:rsidP="007B367A">
      <w:pPr>
        <w:ind w:left="40" w:firstLine="668"/>
        <w:jc w:val="both"/>
        <w:rPr>
          <w:sz w:val="28"/>
          <w:szCs w:val="28"/>
          <w:lang w:val="ru-RU"/>
        </w:rPr>
      </w:pPr>
      <w:r w:rsidRPr="00761507">
        <w:rPr>
          <w:sz w:val="28"/>
          <w:szCs w:val="28"/>
          <w:lang w:val="ru-RU"/>
        </w:rPr>
        <w:t>- развитие дошкольного образования;</w:t>
      </w:r>
    </w:p>
    <w:p w:rsidR="00C5746B" w:rsidRPr="00761507" w:rsidRDefault="00C5746B" w:rsidP="007B367A">
      <w:pPr>
        <w:ind w:left="40" w:firstLine="668"/>
        <w:jc w:val="both"/>
        <w:rPr>
          <w:sz w:val="28"/>
          <w:szCs w:val="28"/>
          <w:lang w:val="ru-RU"/>
        </w:rPr>
      </w:pPr>
      <w:r w:rsidRPr="00761507">
        <w:rPr>
          <w:sz w:val="28"/>
          <w:szCs w:val="28"/>
          <w:lang w:val="ru-RU"/>
        </w:rPr>
        <w:t>- развитие общего образования;</w:t>
      </w:r>
    </w:p>
    <w:p w:rsidR="00C5746B" w:rsidRPr="00761507" w:rsidRDefault="00C5746B" w:rsidP="007B367A">
      <w:pPr>
        <w:ind w:left="40" w:firstLine="668"/>
        <w:jc w:val="both"/>
        <w:rPr>
          <w:sz w:val="28"/>
          <w:szCs w:val="28"/>
          <w:lang w:val="ru-RU"/>
        </w:rPr>
      </w:pPr>
      <w:r w:rsidRPr="00761507">
        <w:rPr>
          <w:sz w:val="28"/>
          <w:szCs w:val="28"/>
          <w:lang w:val="ru-RU"/>
        </w:rPr>
        <w:t>- выявление и поддержка одаренных детей;</w:t>
      </w:r>
    </w:p>
    <w:p w:rsidR="00C5746B" w:rsidRPr="00761507" w:rsidRDefault="00C5746B" w:rsidP="007B367A">
      <w:pPr>
        <w:ind w:left="40" w:firstLine="668"/>
        <w:jc w:val="both"/>
        <w:rPr>
          <w:sz w:val="28"/>
          <w:szCs w:val="28"/>
          <w:lang w:val="ru-RU"/>
        </w:rPr>
      </w:pPr>
      <w:r w:rsidRPr="00761507">
        <w:rPr>
          <w:sz w:val="28"/>
          <w:szCs w:val="28"/>
          <w:lang w:val="ru-RU"/>
        </w:rPr>
        <w:t>- обеспечение безопасного, качественного отдыха и оздоровления детей;</w:t>
      </w:r>
    </w:p>
    <w:p w:rsidR="00C5746B" w:rsidRPr="00761507" w:rsidRDefault="00C5746B" w:rsidP="007B367A">
      <w:pPr>
        <w:ind w:left="708"/>
        <w:rPr>
          <w:sz w:val="28"/>
          <w:szCs w:val="28"/>
          <w:lang w:val="ru-RU"/>
        </w:rPr>
      </w:pPr>
      <w:r w:rsidRPr="00761507">
        <w:rPr>
          <w:sz w:val="28"/>
          <w:szCs w:val="28"/>
          <w:lang w:val="ru-RU"/>
        </w:rPr>
        <w:t>- развитие кадрового потенциала.</w:t>
      </w:r>
    </w:p>
    <w:p w:rsidR="00C5746B" w:rsidRPr="00761507" w:rsidRDefault="00C5746B" w:rsidP="007B367A">
      <w:pPr>
        <w:ind w:left="708"/>
        <w:rPr>
          <w:sz w:val="28"/>
          <w:szCs w:val="28"/>
          <w:lang w:val="ru-RU"/>
        </w:rPr>
      </w:pPr>
      <w:r w:rsidRPr="00761507">
        <w:rPr>
          <w:sz w:val="28"/>
          <w:szCs w:val="28"/>
          <w:lang w:val="ru-RU"/>
        </w:rPr>
        <w:t>2.3. Целевые показатели (индикаторы) подпрограммы:</w:t>
      </w:r>
    </w:p>
    <w:p w:rsidR="00C5746B" w:rsidRPr="00761507" w:rsidRDefault="00C5746B" w:rsidP="007B367A">
      <w:pPr>
        <w:pStyle w:val="ConsPlusNormal"/>
        <w:ind w:firstLine="540"/>
        <w:jc w:val="both"/>
        <w:rPr>
          <w:rFonts w:ascii="Times New Roman" w:hAnsi="Times New Roman" w:cs="Times New Roman"/>
          <w:sz w:val="28"/>
          <w:szCs w:val="28"/>
        </w:rPr>
      </w:pPr>
      <w:r w:rsidRPr="00761507">
        <w:rPr>
          <w:rFonts w:ascii="Times New Roman" w:hAnsi="Times New Roman" w:cs="Times New Roman"/>
          <w:sz w:val="28"/>
          <w:szCs w:val="28"/>
        </w:rPr>
        <w:t>Показатель «</w:t>
      </w:r>
      <w:r w:rsidR="00230874" w:rsidRPr="00761507">
        <w:rPr>
          <w:rFonts w:ascii="Times New Roman" w:hAnsi="Times New Roman" w:cs="Times New Roman"/>
          <w:sz w:val="28"/>
          <w:szCs w:val="28"/>
        </w:rPr>
        <w:t xml:space="preserve"> доля детей в возрасте 1-6 лет, получающих </w:t>
      </w:r>
      <w:r w:rsidR="003F567C" w:rsidRPr="00761507">
        <w:rPr>
          <w:rFonts w:ascii="Times New Roman" w:hAnsi="Times New Roman" w:cs="Times New Roman"/>
          <w:sz w:val="28"/>
          <w:szCs w:val="28"/>
        </w:rPr>
        <w:t xml:space="preserve">дошкольную образовательную </w:t>
      </w:r>
      <w:r w:rsidR="00230874" w:rsidRPr="00761507">
        <w:rPr>
          <w:rFonts w:ascii="Times New Roman" w:hAnsi="Times New Roman" w:cs="Times New Roman"/>
          <w:sz w:val="28"/>
          <w:szCs w:val="28"/>
        </w:rPr>
        <w:t xml:space="preserve">услугу и (или) услугу по их содержанию в муниципальных </w:t>
      </w:r>
      <w:r w:rsidR="00230874" w:rsidRPr="00761507">
        <w:rPr>
          <w:rFonts w:ascii="Times New Roman" w:hAnsi="Times New Roman" w:cs="Times New Roman"/>
          <w:sz w:val="28"/>
          <w:szCs w:val="28"/>
        </w:rPr>
        <w:lastRenderedPageBreak/>
        <w:t xml:space="preserve">образовательных </w:t>
      </w:r>
      <w:r w:rsidR="003F567C" w:rsidRPr="00761507">
        <w:rPr>
          <w:rFonts w:ascii="Times New Roman" w:hAnsi="Times New Roman" w:cs="Times New Roman"/>
          <w:sz w:val="28"/>
          <w:szCs w:val="28"/>
        </w:rPr>
        <w:t>организациях</w:t>
      </w:r>
      <w:r w:rsidR="00230874" w:rsidRPr="00761507">
        <w:rPr>
          <w:rFonts w:ascii="Times New Roman" w:hAnsi="Times New Roman" w:cs="Times New Roman"/>
          <w:sz w:val="28"/>
          <w:szCs w:val="28"/>
        </w:rPr>
        <w:t xml:space="preserve"> в общей численности детей в возрасте 1-6 лет, проживающих на территории города Назарово</w:t>
      </w:r>
      <w:r w:rsidRPr="00761507">
        <w:rPr>
          <w:rFonts w:ascii="Times New Roman" w:hAnsi="Times New Roman" w:cs="Times New Roman"/>
          <w:sz w:val="28"/>
          <w:szCs w:val="28"/>
        </w:rPr>
        <w:t>» характеризует доступность услуги дошкольного образования.</w:t>
      </w:r>
    </w:p>
    <w:p w:rsidR="00C5746B" w:rsidRPr="00761507" w:rsidRDefault="00C5746B" w:rsidP="007B367A">
      <w:pPr>
        <w:ind w:firstLine="708"/>
        <w:jc w:val="both"/>
        <w:rPr>
          <w:sz w:val="28"/>
          <w:szCs w:val="28"/>
          <w:lang w:val="ru-RU"/>
        </w:rPr>
      </w:pPr>
      <w:r w:rsidRPr="00761507">
        <w:rPr>
          <w:sz w:val="28"/>
          <w:szCs w:val="28"/>
          <w:lang w:val="ru-RU"/>
        </w:rPr>
        <w:t>Показатель  «Отношение среднего балла ЕГЭ (в расчете на 1 предмет) в 10 % школ города Назарово с лучшими результатами ЕГЭ к среднему баллу ЕГЭ (в расчете на 1 предмет) в 10 % школ города Назарово с худшими результатами» характеризует качество образовательного результата общеобразовательных организаций.</w:t>
      </w:r>
    </w:p>
    <w:p w:rsidR="00C5746B" w:rsidRPr="00761507" w:rsidRDefault="00C5746B" w:rsidP="007B367A">
      <w:pPr>
        <w:ind w:firstLine="708"/>
        <w:jc w:val="both"/>
        <w:rPr>
          <w:sz w:val="28"/>
          <w:szCs w:val="28"/>
          <w:lang w:val="ru-RU"/>
        </w:rPr>
      </w:pPr>
      <w:r w:rsidRPr="00761507">
        <w:rPr>
          <w:sz w:val="28"/>
          <w:szCs w:val="28"/>
          <w:lang w:val="ru-RU"/>
        </w:rPr>
        <w:t>Показатель«Доля обучающихся в муниципальных общеобразовательных организациях, занимающихся во вторую смену, в общей численности, обучающихся в муниципальных общеобразовательных организациях» характеризует качество условий, созданных в образовательной организации для успешного обучения.</w:t>
      </w:r>
    </w:p>
    <w:p w:rsidR="00C5746B" w:rsidRPr="00761507" w:rsidRDefault="00C5746B" w:rsidP="007B367A">
      <w:pPr>
        <w:ind w:firstLine="708"/>
        <w:jc w:val="both"/>
        <w:rPr>
          <w:sz w:val="28"/>
          <w:szCs w:val="28"/>
          <w:lang w:val="ru-RU"/>
        </w:rPr>
      </w:pPr>
      <w:r w:rsidRPr="00761507">
        <w:rPr>
          <w:sz w:val="28"/>
          <w:szCs w:val="28"/>
          <w:lang w:val="ru-RU"/>
        </w:rPr>
        <w:t>Показатель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внеучебных достижений обучающихся, результативность мероприятий по поддержке талантливых и одаренных детей.</w:t>
      </w:r>
    </w:p>
    <w:p w:rsidR="00C5746B" w:rsidRPr="00761507" w:rsidRDefault="00C5746B" w:rsidP="007B367A">
      <w:pPr>
        <w:ind w:firstLine="708"/>
        <w:jc w:val="both"/>
        <w:rPr>
          <w:sz w:val="28"/>
          <w:szCs w:val="28"/>
          <w:lang w:val="ru-RU"/>
        </w:rPr>
      </w:pPr>
      <w:r w:rsidRPr="00761507">
        <w:rPr>
          <w:sz w:val="28"/>
          <w:szCs w:val="28"/>
          <w:lang w:val="ru-RU"/>
        </w:rPr>
        <w:t>Показатель «Доля оздоровленных в летний период детей школьного возраста» характеризует доступность и востребованность услуги по организации летнего отдыха, оздоровления детей.</w:t>
      </w:r>
    </w:p>
    <w:p w:rsidR="00C5746B" w:rsidRPr="00761507" w:rsidRDefault="00C5746B" w:rsidP="007B367A">
      <w:pPr>
        <w:ind w:firstLine="708"/>
        <w:jc w:val="both"/>
        <w:rPr>
          <w:sz w:val="28"/>
          <w:szCs w:val="28"/>
          <w:lang w:val="ru-RU"/>
        </w:rPr>
      </w:pPr>
      <w:r w:rsidRPr="00761507">
        <w:rPr>
          <w:sz w:val="28"/>
          <w:szCs w:val="28"/>
          <w:lang w:val="ru-RU"/>
        </w:rPr>
        <w:t>Показатель «Удельный вес численности учителей в возрасте до 30 лет в общей численности учителей общеобразовательных организаций, расположенных на территории города Назарово» характеризует пополнение кадрового ресурс системы образования.</w:t>
      </w:r>
    </w:p>
    <w:p w:rsidR="00C5746B" w:rsidRPr="00761507" w:rsidRDefault="00C5746B" w:rsidP="007B367A">
      <w:pPr>
        <w:ind w:firstLine="708"/>
        <w:jc w:val="both"/>
        <w:rPr>
          <w:sz w:val="28"/>
          <w:szCs w:val="28"/>
          <w:lang w:val="ru-RU"/>
        </w:rPr>
      </w:pPr>
      <w:r w:rsidRPr="00761507">
        <w:rPr>
          <w:sz w:val="28"/>
          <w:szCs w:val="28"/>
          <w:lang w:val="ru-RU"/>
        </w:rPr>
        <w:t xml:space="preserve">В рамках </w:t>
      </w:r>
      <w:r w:rsidR="00CF617A" w:rsidRPr="00761507">
        <w:rPr>
          <w:sz w:val="28"/>
          <w:szCs w:val="28"/>
          <w:lang w:val="ru-RU"/>
        </w:rPr>
        <w:t>п</w:t>
      </w:r>
      <w:r w:rsidRPr="00761507">
        <w:rPr>
          <w:sz w:val="28"/>
          <w:szCs w:val="28"/>
          <w:lang w:val="ru-RU"/>
        </w:rPr>
        <w:t>одпрограммы будут обеспечены следующие результаты:</w:t>
      </w:r>
    </w:p>
    <w:p w:rsidR="00C5746B" w:rsidRPr="00761507" w:rsidRDefault="00C5746B" w:rsidP="007B367A">
      <w:pPr>
        <w:ind w:left="-17" w:firstLine="725"/>
        <w:jc w:val="both"/>
        <w:rPr>
          <w:sz w:val="28"/>
          <w:szCs w:val="28"/>
          <w:lang w:val="ru-RU"/>
        </w:rPr>
      </w:pPr>
      <w:r w:rsidRPr="00761507">
        <w:rPr>
          <w:sz w:val="28"/>
          <w:szCs w:val="28"/>
          <w:lang w:val="ru-RU"/>
        </w:rPr>
        <w:t>- обеспечение выполнения государственных гарантий общедоступности и бесплатности дошкольного и общего образования;</w:t>
      </w:r>
    </w:p>
    <w:p w:rsidR="00C5746B" w:rsidRPr="00761507" w:rsidRDefault="00C5746B" w:rsidP="007B367A">
      <w:pPr>
        <w:ind w:left="-17" w:firstLine="725"/>
        <w:jc w:val="both"/>
        <w:rPr>
          <w:sz w:val="28"/>
          <w:szCs w:val="28"/>
          <w:lang w:val="ru-RU"/>
        </w:rPr>
      </w:pPr>
      <w:r w:rsidRPr="00761507">
        <w:rPr>
          <w:sz w:val="28"/>
          <w:szCs w:val="28"/>
          <w:lang w:val="ru-RU"/>
        </w:rPr>
        <w:t>-  увеличение охвата дошкольным образ</w:t>
      </w:r>
      <w:r w:rsidR="00230874" w:rsidRPr="00761507">
        <w:rPr>
          <w:sz w:val="28"/>
          <w:szCs w:val="28"/>
          <w:lang w:val="ru-RU"/>
        </w:rPr>
        <w:t>ованием детей от 1,5 до 3-х лет;</w:t>
      </w:r>
    </w:p>
    <w:p w:rsidR="00C5746B" w:rsidRPr="00761507" w:rsidRDefault="00C5746B" w:rsidP="007B367A">
      <w:pPr>
        <w:ind w:firstLine="708"/>
        <w:jc w:val="both"/>
        <w:rPr>
          <w:sz w:val="28"/>
          <w:szCs w:val="28"/>
          <w:lang w:val="ru-RU"/>
        </w:rPr>
      </w:pPr>
      <w:r w:rsidRPr="00761507">
        <w:rPr>
          <w:sz w:val="28"/>
          <w:szCs w:val="28"/>
          <w:lang w:val="ru-RU"/>
        </w:rPr>
        <w:t>- создание во всех общеобразовательных организациях условий, соответствующих требованиям федеральных государственных образовательных стандартов</w:t>
      </w:r>
      <w:r w:rsidR="00FE5936">
        <w:rPr>
          <w:sz w:val="28"/>
          <w:szCs w:val="28"/>
          <w:lang w:val="ru-RU"/>
        </w:rPr>
        <w:t xml:space="preserve"> </w:t>
      </w:r>
      <w:r w:rsidRPr="00761507">
        <w:rPr>
          <w:sz w:val="28"/>
          <w:szCs w:val="28"/>
          <w:lang w:val="ru-RU"/>
        </w:rPr>
        <w:t>дошкольного, начального и основного общего образования;</w:t>
      </w:r>
    </w:p>
    <w:p w:rsidR="00C5746B" w:rsidRPr="00761507" w:rsidRDefault="00C5746B" w:rsidP="007B367A">
      <w:pPr>
        <w:ind w:firstLine="708"/>
        <w:jc w:val="both"/>
        <w:rPr>
          <w:sz w:val="28"/>
          <w:szCs w:val="28"/>
          <w:lang w:val="ru-RU"/>
        </w:rPr>
      </w:pPr>
      <w:r w:rsidRPr="00761507">
        <w:rPr>
          <w:sz w:val="28"/>
          <w:szCs w:val="28"/>
          <w:lang w:val="ru-RU"/>
        </w:rPr>
        <w:t>- получение всеми старшеклассниками  возможности обучения по образовательным программам профильного обучения;</w:t>
      </w:r>
    </w:p>
    <w:p w:rsidR="00C5746B" w:rsidRPr="00761507" w:rsidRDefault="00C5746B" w:rsidP="007B367A">
      <w:pPr>
        <w:ind w:firstLine="708"/>
        <w:jc w:val="both"/>
        <w:rPr>
          <w:sz w:val="28"/>
          <w:szCs w:val="28"/>
          <w:lang w:val="ru-RU"/>
        </w:rPr>
      </w:pPr>
      <w:r w:rsidRPr="00761507">
        <w:rPr>
          <w:sz w:val="28"/>
          <w:szCs w:val="28"/>
          <w:lang w:val="ru-RU"/>
        </w:rPr>
        <w:t>- сокращение разрыва в качестве образования между организациями, демонстрирующими на уровне города лучший и худший результаты единого государственного экзамена;</w:t>
      </w:r>
    </w:p>
    <w:p w:rsidR="00C5746B" w:rsidRPr="00761507" w:rsidRDefault="00C5746B" w:rsidP="007B367A">
      <w:pPr>
        <w:ind w:firstLine="708"/>
        <w:jc w:val="both"/>
        <w:rPr>
          <w:sz w:val="28"/>
          <w:szCs w:val="28"/>
          <w:lang w:val="ru-RU"/>
        </w:rPr>
      </w:pPr>
      <w:r w:rsidRPr="00761507">
        <w:rPr>
          <w:sz w:val="28"/>
          <w:szCs w:val="28"/>
          <w:lang w:val="ru-RU"/>
        </w:rPr>
        <w:t>- обеспечение всем педагогам возможности непрерывного профессионального развития;</w:t>
      </w:r>
    </w:p>
    <w:p w:rsidR="00C5746B" w:rsidRPr="00761507" w:rsidRDefault="00C5746B" w:rsidP="007B367A">
      <w:pPr>
        <w:ind w:firstLine="708"/>
        <w:jc w:val="both"/>
        <w:rPr>
          <w:sz w:val="28"/>
          <w:szCs w:val="28"/>
          <w:lang w:val="ru-RU"/>
        </w:rPr>
      </w:pPr>
      <w:r w:rsidRPr="00761507">
        <w:rPr>
          <w:sz w:val="28"/>
          <w:szCs w:val="28"/>
          <w:lang w:val="ru-RU"/>
        </w:rPr>
        <w:t>- улучшение показателей обученности</w:t>
      </w:r>
      <w:r w:rsidR="00FE5936">
        <w:rPr>
          <w:sz w:val="28"/>
          <w:szCs w:val="28"/>
          <w:lang w:val="ru-RU"/>
        </w:rPr>
        <w:t xml:space="preserve"> </w:t>
      </w:r>
      <w:r w:rsidRPr="00761507">
        <w:rPr>
          <w:sz w:val="28"/>
          <w:szCs w:val="28"/>
          <w:lang w:val="ru-RU"/>
        </w:rPr>
        <w:t>по результатам освоения образовательных программ по итогам года.</w:t>
      </w:r>
    </w:p>
    <w:p w:rsidR="00C5746B" w:rsidRPr="00761507" w:rsidRDefault="00C5746B" w:rsidP="007B367A">
      <w:pPr>
        <w:ind w:firstLine="708"/>
        <w:jc w:val="both"/>
        <w:rPr>
          <w:sz w:val="28"/>
          <w:szCs w:val="28"/>
          <w:lang w:val="ru-RU"/>
        </w:rPr>
      </w:pPr>
      <w:r w:rsidRPr="00761507">
        <w:rPr>
          <w:sz w:val="28"/>
          <w:szCs w:val="28"/>
          <w:lang w:val="ru-RU"/>
        </w:rPr>
        <w:t xml:space="preserve">Перечень целевых индикаторов отражен в приложении 1 к </w:t>
      </w:r>
      <w:r w:rsidR="00FD386D" w:rsidRPr="00761507">
        <w:rPr>
          <w:sz w:val="28"/>
          <w:szCs w:val="28"/>
          <w:lang w:val="ru-RU"/>
        </w:rPr>
        <w:t>муниципальной программе «Развитие образования города Назарово».</w:t>
      </w:r>
    </w:p>
    <w:p w:rsidR="00C5746B" w:rsidRPr="00761507" w:rsidRDefault="00C5746B" w:rsidP="007B367A">
      <w:pPr>
        <w:ind w:firstLine="708"/>
        <w:jc w:val="both"/>
        <w:rPr>
          <w:sz w:val="28"/>
          <w:szCs w:val="28"/>
          <w:lang w:val="ru-RU"/>
        </w:rPr>
      </w:pPr>
      <w:r w:rsidRPr="00761507">
        <w:rPr>
          <w:sz w:val="28"/>
          <w:szCs w:val="28"/>
          <w:lang w:val="ru-RU"/>
        </w:rPr>
        <w:lastRenderedPageBreak/>
        <w:t xml:space="preserve">Реализация </w:t>
      </w:r>
      <w:r w:rsidR="00CF617A" w:rsidRPr="00761507">
        <w:rPr>
          <w:sz w:val="28"/>
          <w:szCs w:val="28"/>
          <w:lang w:val="ru-RU"/>
        </w:rPr>
        <w:t>п</w:t>
      </w:r>
      <w:r w:rsidRPr="00761507">
        <w:rPr>
          <w:sz w:val="28"/>
          <w:szCs w:val="28"/>
          <w:lang w:val="ru-RU"/>
        </w:rPr>
        <w:t>одпрограммы будет осуществляться в период с 201</w:t>
      </w:r>
      <w:r w:rsidR="00E440BB" w:rsidRPr="00761507">
        <w:rPr>
          <w:sz w:val="28"/>
          <w:szCs w:val="28"/>
          <w:lang w:val="ru-RU"/>
        </w:rPr>
        <w:t>7</w:t>
      </w:r>
      <w:r w:rsidRPr="00761507">
        <w:rPr>
          <w:sz w:val="28"/>
          <w:szCs w:val="28"/>
          <w:lang w:val="ru-RU"/>
        </w:rPr>
        <w:t>по 201</w:t>
      </w:r>
      <w:r w:rsidR="00E440BB" w:rsidRPr="00761507">
        <w:rPr>
          <w:sz w:val="28"/>
          <w:szCs w:val="28"/>
          <w:lang w:val="ru-RU"/>
        </w:rPr>
        <w:t>9</w:t>
      </w:r>
      <w:r w:rsidRPr="00761507">
        <w:rPr>
          <w:sz w:val="28"/>
          <w:szCs w:val="28"/>
          <w:lang w:val="ru-RU"/>
        </w:rPr>
        <w:t xml:space="preserve"> годы.</w:t>
      </w:r>
    </w:p>
    <w:p w:rsidR="00440E8F" w:rsidRPr="00761507" w:rsidRDefault="00440E8F" w:rsidP="007B367A">
      <w:pPr>
        <w:jc w:val="center"/>
        <w:rPr>
          <w:sz w:val="28"/>
          <w:szCs w:val="28"/>
          <w:lang w:val="ru-RU"/>
        </w:rPr>
      </w:pPr>
    </w:p>
    <w:p w:rsidR="00C5746B" w:rsidRPr="00761507" w:rsidRDefault="00C5746B" w:rsidP="007B367A">
      <w:pPr>
        <w:jc w:val="center"/>
        <w:rPr>
          <w:sz w:val="28"/>
          <w:szCs w:val="28"/>
          <w:lang w:val="ru-RU"/>
        </w:rPr>
      </w:pPr>
      <w:r w:rsidRPr="00761507">
        <w:rPr>
          <w:sz w:val="28"/>
          <w:szCs w:val="28"/>
          <w:lang w:val="ru-RU"/>
        </w:rPr>
        <w:t>3. Механизм реализации подпрограммы</w:t>
      </w:r>
    </w:p>
    <w:p w:rsidR="00C5746B" w:rsidRPr="00761507" w:rsidRDefault="00C5746B" w:rsidP="007B367A">
      <w:pPr>
        <w:ind w:firstLine="709"/>
        <w:jc w:val="both"/>
        <w:rPr>
          <w:sz w:val="28"/>
          <w:szCs w:val="28"/>
          <w:lang w:val="ru-RU"/>
        </w:rPr>
      </w:pPr>
      <w:r w:rsidRPr="00761507">
        <w:rPr>
          <w:sz w:val="28"/>
          <w:szCs w:val="28"/>
          <w:lang w:val="ru-RU"/>
        </w:rPr>
        <w:t>Реализация подпрограммы осуществляется в соответствии с Законом Российской Федерации «Об образовании в Российской Федерации». Организация работы по исполнению конкретных пунктов подпрограммы возлагается на уровне ответственных исполнителей.</w:t>
      </w:r>
    </w:p>
    <w:p w:rsidR="00C5746B" w:rsidRPr="00761507" w:rsidRDefault="00C5746B" w:rsidP="007B367A">
      <w:pPr>
        <w:ind w:firstLine="709"/>
        <w:jc w:val="both"/>
        <w:rPr>
          <w:sz w:val="28"/>
          <w:szCs w:val="28"/>
          <w:lang w:val="ru-RU"/>
        </w:rPr>
      </w:pPr>
      <w:r w:rsidRPr="00761507">
        <w:rPr>
          <w:sz w:val="28"/>
          <w:szCs w:val="28"/>
          <w:lang w:val="ru-RU"/>
        </w:rPr>
        <w:t>Порядок реализации мероприятий, осуществляемых за счет средств федерального, регионального бюджетов регулируются соответствующими нормативно – правовыми документами.</w:t>
      </w:r>
    </w:p>
    <w:p w:rsidR="00C5746B" w:rsidRPr="00761507" w:rsidRDefault="00C5746B" w:rsidP="007B367A">
      <w:pPr>
        <w:ind w:firstLine="709"/>
        <w:jc w:val="both"/>
        <w:rPr>
          <w:sz w:val="28"/>
          <w:szCs w:val="28"/>
          <w:lang w:val="ru-RU"/>
        </w:rPr>
      </w:pPr>
      <w:r w:rsidRPr="00761507">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rsidR="00C5746B" w:rsidRPr="00761507" w:rsidRDefault="00C5746B" w:rsidP="007B367A">
      <w:pPr>
        <w:ind w:firstLine="709"/>
        <w:jc w:val="both"/>
        <w:rPr>
          <w:sz w:val="28"/>
          <w:szCs w:val="28"/>
          <w:lang w:val="ru-RU"/>
        </w:rPr>
      </w:pPr>
      <w:r w:rsidRPr="00761507">
        <w:rPr>
          <w:sz w:val="28"/>
          <w:szCs w:val="28"/>
          <w:lang w:val="ru-RU"/>
        </w:rPr>
        <w:t>Разработчиками порядка реализации мероприятий являются исполнители подпрограммных мероприятий.</w:t>
      </w:r>
    </w:p>
    <w:p w:rsidR="00C5746B" w:rsidRPr="00761507" w:rsidRDefault="00C5746B" w:rsidP="007B367A">
      <w:pPr>
        <w:ind w:firstLine="709"/>
        <w:jc w:val="both"/>
        <w:rPr>
          <w:sz w:val="28"/>
          <w:szCs w:val="28"/>
          <w:lang w:val="ru-RU"/>
        </w:rPr>
      </w:pPr>
      <w:r w:rsidRPr="00761507">
        <w:rPr>
          <w:sz w:val="28"/>
          <w:szCs w:val="28"/>
          <w:lang w:val="ru-RU"/>
        </w:rPr>
        <w:t>Текущее управление реализацией подпрограммы осуществляется управлением образования администрации города Назарово (далее Управление образования).</w:t>
      </w:r>
    </w:p>
    <w:p w:rsidR="00C5746B" w:rsidRPr="00761507" w:rsidRDefault="00C5746B" w:rsidP="007B367A">
      <w:pPr>
        <w:ind w:firstLine="709"/>
        <w:jc w:val="both"/>
        <w:rPr>
          <w:sz w:val="28"/>
          <w:szCs w:val="28"/>
          <w:lang w:val="ru-RU"/>
        </w:rPr>
      </w:pPr>
      <w:r w:rsidRPr="00761507">
        <w:rPr>
          <w:sz w:val="28"/>
          <w:szCs w:val="28"/>
          <w:lang w:val="ru-RU"/>
        </w:rPr>
        <w:t>Управление образования:</w:t>
      </w:r>
    </w:p>
    <w:p w:rsidR="00C5746B" w:rsidRPr="00761507" w:rsidRDefault="00C5746B" w:rsidP="007B367A">
      <w:pPr>
        <w:ind w:firstLine="709"/>
        <w:jc w:val="both"/>
        <w:rPr>
          <w:sz w:val="28"/>
          <w:szCs w:val="28"/>
          <w:lang w:val="ru-RU"/>
        </w:rPr>
      </w:pPr>
      <w:r w:rsidRPr="00761507">
        <w:rPr>
          <w:sz w:val="28"/>
          <w:szCs w:val="28"/>
          <w:lang w:val="ru-RU"/>
        </w:rPr>
        <w:t>- несет ответственность за ее реализацию, достижение конечных результатов, целевое и эффективное использование финансовых средств;</w:t>
      </w:r>
    </w:p>
    <w:p w:rsidR="00C5746B" w:rsidRPr="00761507" w:rsidRDefault="00C5746B" w:rsidP="007B367A">
      <w:pPr>
        <w:ind w:firstLine="709"/>
        <w:jc w:val="both"/>
        <w:rPr>
          <w:sz w:val="28"/>
          <w:szCs w:val="28"/>
          <w:lang w:val="ru-RU"/>
        </w:rPr>
      </w:pPr>
      <w:r w:rsidRPr="00761507">
        <w:rPr>
          <w:sz w:val="28"/>
          <w:szCs w:val="28"/>
          <w:lang w:val="ru-RU"/>
        </w:rPr>
        <w:t>- координирует исполнение подпрограммных мероприятий, осуществляет контроль за ходом их реализации;</w:t>
      </w:r>
    </w:p>
    <w:p w:rsidR="00C5746B" w:rsidRPr="00761507" w:rsidRDefault="00C5746B" w:rsidP="007B367A">
      <w:pPr>
        <w:ind w:firstLine="709"/>
        <w:jc w:val="both"/>
        <w:rPr>
          <w:sz w:val="28"/>
          <w:szCs w:val="28"/>
          <w:lang w:val="ru-RU"/>
        </w:rPr>
      </w:pPr>
      <w:r w:rsidRPr="00761507">
        <w:rPr>
          <w:sz w:val="28"/>
          <w:szCs w:val="28"/>
          <w:lang w:val="ru-RU"/>
        </w:rPr>
        <w:t>- запрашивает отчеты о реализации одного или нескольких мероприятий подпрограммы, курируемых соисполнителями подпрограммы;</w:t>
      </w:r>
    </w:p>
    <w:p w:rsidR="00C5746B" w:rsidRPr="00761507" w:rsidRDefault="00C5746B" w:rsidP="007B367A">
      <w:pPr>
        <w:ind w:firstLine="709"/>
        <w:jc w:val="both"/>
        <w:rPr>
          <w:sz w:val="28"/>
          <w:szCs w:val="28"/>
          <w:lang w:val="ru-RU"/>
        </w:rPr>
      </w:pPr>
      <w:r w:rsidRPr="00761507">
        <w:rPr>
          <w:sz w:val="28"/>
          <w:szCs w:val="28"/>
          <w:lang w:val="ru-RU"/>
        </w:rPr>
        <w:t>- в случае необходимости вносит изменения, по согласованию с соисполнителями, в подпрограмму в части текущего финансового года.</w:t>
      </w:r>
    </w:p>
    <w:p w:rsidR="00C5746B" w:rsidRPr="00761507" w:rsidRDefault="00C5746B" w:rsidP="007B367A">
      <w:pPr>
        <w:ind w:firstLine="709"/>
        <w:jc w:val="both"/>
        <w:rPr>
          <w:b/>
          <w:sz w:val="28"/>
          <w:szCs w:val="28"/>
          <w:lang w:val="ru-RU"/>
        </w:rPr>
      </w:pPr>
    </w:p>
    <w:p w:rsidR="00C5746B" w:rsidRPr="00761507" w:rsidRDefault="00C5746B" w:rsidP="007B367A">
      <w:pPr>
        <w:jc w:val="center"/>
        <w:rPr>
          <w:sz w:val="28"/>
          <w:szCs w:val="28"/>
          <w:lang w:val="ru-RU"/>
        </w:rPr>
      </w:pPr>
      <w:r w:rsidRPr="00761507">
        <w:rPr>
          <w:sz w:val="28"/>
          <w:szCs w:val="28"/>
          <w:lang w:val="ru-RU"/>
        </w:rPr>
        <w:t>4. Характеристика основных мероприятий подпрограммы</w:t>
      </w:r>
    </w:p>
    <w:p w:rsidR="00C5746B" w:rsidRPr="00761507" w:rsidRDefault="00C5746B" w:rsidP="007B367A">
      <w:pPr>
        <w:ind w:firstLine="709"/>
        <w:jc w:val="both"/>
        <w:rPr>
          <w:sz w:val="28"/>
          <w:szCs w:val="28"/>
          <w:lang w:val="ru-RU"/>
        </w:rPr>
      </w:pPr>
      <w:r w:rsidRPr="00761507">
        <w:rPr>
          <w:sz w:val="28"/>
          <w:szCs w:val="28"/>
          <w:lang w:val="ru-RU"/>
        </w:rPr>
        <w:t>Подпрограмма "Развитие дошкольного и общего образования детей" содержит ряд мероприятий, направленных на обеспечение реализации муниципальных заданий муниципальными образовательными организациями дошкольного и общего образования, реализацию приоритетов государственной политики в городе Назарово.</w:t>
      </w:r>
    </w:p>
    <w:p w:rsidR="0086148F" w:rsidRDefault="00C5746B" w:rsidP="007B367A">
      <w:pPr>
        <w:pStyle w:val="ConsPlusNormal"/>
        <w:ind w:firstLine="708"/>
        <w:jc w:val="both"/>
        <w:rPr>
          <w:rFonts w:ascii="Times New Roman" w:hAnsi="Times New Roman" w:cs="Times New Roman"/>
          <w:sz w:val="28"/>
          <w:szCs w:val="28"/>
        </w:rPr>
      </w:pPr>
      <w:r w:rsidRPr="00761507">
        <w:rPr>
          <w:rFonts w:ascii="Times New Roman" w:hAnsi="Times New Roman" w:cs="Times New Roman"/>
          <w:sz w:val="28"/>
          <w:szCs w:val="28"/>
        </w:rPr>
        <w:t xml:space="preserve">Перечень мероприятий подпрограммы с указанием объема средств на их реализацию и ожидаемых результатов представлен в приложении </w:t>
      </w:r>
      <w:r w:rsidR="00685243" w:rsidRPr="00761507">
        <w:rPr>
          <w:rFonts w:ascii="Times New Roman" w:hAnsi="Times New Roman" w:cs="Times New Roman"/>
          <w:sz w:val="28"/>
          <w:szCs w:val="28"/>
        </w:rPr>
        <w:t xml:space="preserve">№ </w:t>
      </w:r>
      <w:r w:rsidRPr="00761507">
        <w:rPr>
          <w:rFonts w:ascii="Times New Roman" w:hAnsi="Times New Roman" w:cs="Times New Roman"/>
          <w:sz w:val="28"/>
          <w:szCs w:val="28"/>
        </w:rPr>
        <w:t xml:space="preserve">2 </w:t>
      </w:r>
      <w:r w:rsidR="00685243" w:rsidRPr="00761507">
        <w:rPr>
          <w:rFonts w:ascii="Times New Roman" w:hAnsi="Times New Roman" w:cs="Times New Roman"/>
          <w:sz w:val="28"/>
          <w:szCs w:val="28"/>
        </w:rPr>
        <w:t xml:space="preserve">и № 5 </w:t>
      </w:r>
      <w:r w:rsidRPr="00761507">
        <w:rPr>
          <w:rFonts w:ascii="Times New Roman" w:hAnsi="Times New Roman" w:cs="Times New Roman"/>
          <w:sz w:val="28"/>
          <w:szCs w:val="28"/>
        </w:rPr>
        <w:t xml:space="preserve">к </w:t>
      </w:r>
      <w:r w:rsidR="0086148F" w:rsidRPr="00761507">
        <w:rPr>
          <w:rFonts w:ascii="Times New Roman" w:hAnsi="Times New Roman" w:cs="Times New Roman"/>
          <w:sz w:val="28"/>
          <w:szCs w:val="28"/>
        </w:rPr>
        <w:t>П</w:t>
      </w:r>
      <w:r w:rsidRPr="00761507">
        <w:rPr>
          <w:rFonts w:ascii="Times New Roman" w:hAnsi="Times New Roman" w:cs="Times New Roman"/>
          <w:sz w:val="28"/>
          <w:szCs w:val="28"/>
        </w:rPr>
        <w:t>рограмме.</w:t>
      </w:r>
    </w:p>
    <w:p w:rsidR="00276ED9" w:rsidRDefault="00276ED9" w:rsidP="007B367A">
      <w:pPr>
        <w:pStyle w:val="ConsPlusNormal"/>
        <w:ind w:firstLine="708"/>
        <w:jc w:val="both"/>
        <w:rPr>
          <w:rFonts w:ascii="Times New Roman" w:hAnsi="Times New Roman" w:cs="Times New Roman"/>
          <w:sz w:val="28"/>
          <w:szCs w:val="28"/>
        </w:rPr>
      </w:pPr>
    </w:p>
    <w:p w:rsidR="004836BB" w:rsidRDefault="004836BB" w:rsidP="007B367A">
      <w:pPr>
        <w:pStyle w:val="ConsPlusNormal"/>
        <w:ind w:firstLine="708"/>
        <w:jc w:val="both"/>
        <w:rPr>
          <w:rFonts w:ascii="Times New Roman" w:hAnsi="Times New Roman" w:cs="Times New Roman"/>
          <w:sz w:val="28"/>
          <w:szCs w:val="28"/>
        </w:rPr>
      </w:pPr>
    </w:p>
    <w:p w:rsidR="004836BB" w:rsidRDefault="004836BB" w:rsidP="007B367A">
      <w:pPr>
        <w:pStyle w:val="ConsPlusNormal"/>
        <w:ind w:firstLine="708"/>
        <w:jc w:val="both"/>
        <w:rPr>
          <w:rFonts w:ascii="Times New Roman" w:hAnsi="Times New Roman" w:cs="Times New Roman"/>
          <w:sz w:val="28"/>
          <w:szCs w:val="28"/>
        </w:rPr>
      </w:pPr>
    </w:p>
    <w:p w:rsidR="004836BB" w:rsidRPr="00761507" w:rsidRDefault="004836BB" w:rsidP="007B367A">
      <w:pPr>
        <w:pStyle w:val="ConsPlusNormal"/>
        <w:ind w:firstLine="708"/>
        <w:jc w:val="both"/>
        <w:rPr>
          <w:rFonts w:ascii="Times New Roman" w:hAnsi="Times New Roman" w:cs="Times New Roman"/>
          <w:sz w:val="28"/>
          <w:szCs w:val="28"/>
        </w:rPr>
      </w:pPr>
    </w:p>
    <w:p w:rsidR="0086148F" w:rsidRPr="00761507" w:rsidRDefault="0086148F" w:rsidP="00021F26">
      <w:pPr>
        <w:pStyle w:val="ConsPlusNormal"/>
        <w:ind w:firstLine="0"/>
        <w:jc w:val="both"/>
        <w:rPr>
          <w:rFonts w:ascii="Times New Roman" w:hAnsi="Times New Roman" w:cs="Times New Roman"/>
          <w:sz w:val="28"/>
          <w:szCs w:val="28"/>
        </w:rPr>
      </w:pPr>
      <w:r w:rsidRPr="00761507">
        <w:rPr>
          <w:rFonts w:ascii="Times New Roman" w:hAnsi="Times New Roman" w:cs="Times New Roman"/>
          <w:sz w:val="28"/>
          <w:szCs w:val="28"/>
        </w:rPr>
        <w:t>Руководитель управления образования                               С.В.</w:t>
      </w:r>
      <w:r w:rsidR="00021F26" w:rsidRPr="00761507">
        <w:rPr>
          <w:rFonts w:ascii="Times New Roman" w:hAnsi="Times New Roman" w:cs="Times New Roman"/>
          <w:sz w:val="28"/>
          <w:szCs w:val="28"/>
        </w:rPr>
        <w:t> </w:t>
      </w:r>
      <w:r w:rsidRPr="00761507">
        <w:rPr>
          <w:rFonts w:ascii="Times New Roman" w:hAnsi="Times New Roman" w:cs="Times New Roman"/>
          <w:sz w:val="28"/>
          <w:szCs w:val="28"/>
        </w:rPr>
        <w:t>Гаврилова</w:t>
      </w:r>
    </w:p>
    <w:p w:rsidR="00C5746B" w:rsidRPr="00761507" w:rsidRDefault="00C5746B" w:rsidP="007B367A">
      <w:pPr>
        <w:rPr>
          <w:lang w:val="ru-RU"/>
        </w:rPr>
      </w:pPr>
    </w:p>
    <w:p w:rsidR="005E5740" w:rsidRPr="00761507" w:rsidRDefault="005E5740">
      <w:pPr>
        <w:rPr>
          <w:kern w:val="32"/>
          <w:sz w:val="28"/>
          <w:szCs w:val="28"/>
          <w:lang w:val="ru-RU"/>
        </w:rPr>
      </w:pPr>
      <w:r w:rsidRPr="00761507">
        <w:rPr>
          <w:kern w:val="32"/>
          <w:sz w:val="28"/>
          <w:szCs w:val="28"/>
          <w:lang w:val="ru-RU"/>
        </w:rPr>
        <w:br w:type="page"/>
      </w:r>
    </w:p>
    <w:p w:rsidR="00545DA4" w:rsidRPr="00761507" w:rsidRDefault="00545DA4" w:rsidP="007B367A">
      <w:pPr>
        <w:jc w:val="center"/>
        <w:rPr>
          <w:kern w:val="32"/>
          <w:sz w:val="28"/>
          <w:szCs w:val="28"/>
          <w:lang w:val="ru-RU"/>
        </w:rPr>
      </w:pPr>
      <w:r w:rsidRPr="00761507">
        <w:rPr>
          <w:kern w:val="32"/>
          <w:sz w:val="28"/>
          <w:szCs w:val="28"/>
          <w:lang w:val="ru-RU"/>
        </w:rPr>
        <w:lastRenderedPageBreak/>
        <w:t xml:space="preserve">Подпрограмма </w:t>
      </w:r>
      <w:r w:rsidR="009912DB" w:rsidRPr="00761507">
        <w:rPr>
          <w:kern w:val="32"/>
          <w:sz w:val="28"/>
          <w:szCs w:val="28"/>
          <w:lang w:val="ru-RU"/>
        </w:rPr>
        <w:t>2</w:t>
      </w:r>
    </w:p>
    <w:p w:rsidR="00545DA4" w:rsidRPr="00761507" w:rsidRDefault="00545DA4" w:rsidP="007B367A">
      <w:pPr>
        <w:jc w:val="center"/>
        <w:rPr>
          <w:kern w:val="32"/>
          <w:sz w:val="28"/>
          <w:szCs w:val="28"/>
          <w:lang w:val="ru-RU"/>
        </w:rPr>
      </w:pPr>
      <w:r w:rsidRPr="00761507">
        <w:rPr>
          <w:kern w:val="32"/>
          <w:sz w:val="28"/>
          <w:szCs w:val="28"/>
          <w:lang w:val="ru-RU"/>
        </w:rPr>
        <w:t xml:space="preserve"> «</w:t>
      </w:r>
      <w:r w:rsidRPr="00761507">
        <w:rPr>
          <w:sz w:val="28"/>
          <w:szCs w:val="28"/>
          <w:lang w:val="ru-RU"/>
        </w:rPr>
        <w:t>Развитие дополнительного образования детей</w:t>
      </w:r>
      <w:r w:rsidRPr="00761507">
        <w:rPr>
          <w:kern w:val="32"/>
          <w:sz w:val="28"/>
          <w:szCs w:val="28"/>
          <w:lang w:val="ru-RU"/>
        </w:rPr>
        <w:t>»</w:t>
      </w:r>
      <w:r w:rsidR="00905538" w:rsidRPr="00761507">
        <w:rPr>
          <w:kern w:val="32"/>
          <w:sz w:val="28"/>
          <w:szCs w:val="28"/>
          <w:lang w:val="ru-RU"/>
        </w:rPr>
        <w:t>,</w:t>
      </w:r>
    </w:p>
    <w:p w:rsidR="00905538" w:rsidRPr="00761507" w:rsidRDefault="00905538" w:rsidP="007B367A">
      <w:pPr>
        <w:pStyle w:val="ConsPlusNormal"/>
        <w:widowControl/>
        <w:ind w:firstLine="0"/>
        <w:jc w:val="center"/>
        <w:outlineLvl w:val="2"/>
        <w:rPr>
          <w:rFonts w:ascii="Times New Roman" w:hAnsi="Times New Roman" w:cs="Times New Roman"/>
          <w:sz w:val="28"/>
          <w:szCs w:val="28"/>
        </w:rPr>
      </w:pPr>
      <w:r w:rsidRPr="00761507">
        <w:rPr>
          <w:rFonts w:ascii="Times New Roman" w:hAnsi="Times New Roman" w:cs="Times New Roman"/>
          <w:sz w:val="28"/>
          <w:szCs w:val="28"/>
        </w:rPr>
        <w:t xml:space="preserve">реализуемая в рамках Программы </w:t>
      </w:r>
    </w:p>
    <w:p w:rsidR="00545DA4" w:rsidRPr="00761507" w:rsidRDefault="00545DA4" w:rsidP="007B367A">
      <w:pPr>
        <w:jc w:val="center"/>
        <w:rPr>
          <w:b/>
          <w:kern w:val="32"/>
          <w:sz w:val="20"/>
          <w:szCs w:val="20"/>
          <w:lang w:val="ru-RU"/>
        </w:rPr>
      </w:pPr>
    </w:p>
    <w:p w:rsidR="00545DA4" w:rsidRPr="00761507" w:rsidRDefault="00545DA4" w:rsidP="007B367A">
      <w:pPr>
        <w:jc w:val="center"/>
        <w:rPr>
          <w:kern w:val="32"/>
          <w:sz w:val="28"/>
          <w:szCs w:val="28"/>
          <w:lang w:val="ru-RU"/>
        </w:rPr>
      </w:pPr>
      <w:r w:rsidRPr="00761507">
        <w:rPr>
          <w:kern w:val="32"/>
          <w:sz w:val="28"/>
          <w:szCs w:val="28"/>
          <w:lang w:val="ru-RU"/>
        </w:rPr>
        <w:t xml:space="preserve">Паспорт подпрограммы </w:t>
      </w: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87"/>
        <w:gridCol w:w="7371"/>
      </w:tblGrid>
      <w:tr w:rsidR="00276ED9" w:rsidRPr="00523258" w:rsidTr="006E00CB">
        <w:trPr>
          <w:cantSplit/>
          <w:trHeight w:val="720"/>
        </w:trPr>
        <w:tc>
          <w:tcPr>
            <w:tcW w:w="2487" w:type="dxa"/>
          </w:tcPr>
          <w:p w:rsidR="00545DA4" w:rsidRPr="00761507" w:rsidRDefault="00545DA4" w:rsidP="007B367A">
            <w:pPr>
              <w:rPr>
                <w:sz w:val="28"/>
                <w:szCs w:val="28"/>
                <w:lang w:val="ru-RU"/>
              </w:rPr>
            </w:pPr>
            <w:r w:rsidRPr="00761507">
              <w:rPr>
                <w:sz w:val="28"/>
                <w:szCs w:val="28"/>
                <w:lang w:val="ru-RU"/>
              </w:rPr>
              <w:t>Наименование подпрограммы</w:t>
            </w:r>
          </w:p>
        </w:tc>
        <w:tc>
          <w:tcPr>
            <w:tcW w:w="7371" w:type="dxa"/>
          </w:tcPr>
          <w:p w:rsidR="00545DA4" w:rsidRPr="00761507" w:rsidRDefault="00545DA4" w:rsidP="007B367A">
            <w:pPr>
              <w:jc w:val="both"/>
              <w:rPr>
                <w:kern w:val="32"/>
                <w:sz w:val="28"/>
                <w:szCs w:val="28"/>
                <w:lang w:val="ru-RU"/>
              </w:rPr>
            </w:pPr>
            <w:r w:rsidRPr="00761507">
              <w:rPr>
                <w:sz w:val="28"/>
                <w:szCs w:val="28"/>
                <w:lang w:val="ru-RU"/>
              </w:rPr>
              <w:t>«Развитие дополнительного образования детей» (далее – подпрограмма)</w:t>
            </w:r>
          </w:p>
        </w:tc>
      </w:tr>
      <w:tr w:rsidR="00276ED9" w:rsidRPr="00523258" w:rsidTr="006E00CB">
        <w:trPr>
          <w:cantSplit/>
          <w:trHeight w:val="720"/>
        </w:trPr>
        <w:tc>
          <w:tcPr>
            <w:tcW w:w="2487" w:type="dxa"/>
          </w:tcPr>
          <w:p w:rsidR="00545DA4" w:rsidRPr="00761507" w:rsidRDefault="00545DA4" w:rsidP="007B367A">
            <w:pPr>
              <w:rPr>
                <w:sz w:val="28"/>
                <w:szCs w:val="28"/>
                <w:lang w:val="ru-RU"/>
              </w:rPr>
            </w:pPr>
            <w:r w:rsidRPr="00761507">
              <w:rPr>
                <w:sz w:val="28"/>
                <w:szCs w:val="28"/>
                <w:lang w:val="ru-RU"/>
              </w:rPr>
              <w:t xml:space="preserve">Исполнитель </w:t>
            </w:r>
            <w:r w:rsidR="009A4CC8" w:rsidRPr="00761507">
              <w:rPr>
                <w:sz w:val="28"/>
                <w:szCs w:val="28"/>
                <w:lang w:val="ru-RU"/>
              </w:rPr>
              <w:t xml:space="preserve">мероприятий </w:t>
            </w:r>
            <w:r w:rsidRPr="00761507">
              <w:rPr>
                <w:sz w:val="28"/>
                <w:szCs w:val="28"/>
                <w:lang w:val="ru-RU"/>
              </w:rPr>
              <w:t>подпрограммы</w:t>
            </w:r>
          </w:p>
        </w:tc>
        <w:tc>
          <w:tcPr>
            <w:tcW w:w="7371" w:type="dxa"/>
          </w:tcPr>
          <w:p w:rsidR="00545DA4" w:rsidRPr="00761507" w:rsidRDefault="00545DA4" w:rsidP="007B367A">
            <w:pPr>
              <w:jc w:val="both"/>
              <w:rPr>
                <w:sz w:val="28"/>
                <w:szCs w:val="28"/>
                <w:lang w:val="ru-RU"/>
              </w:rPr>
            </w:pPr>
            <w:r w:rsidRPr="00761507">
              <w:rPr>
                <w:kern w:val="32"/>
                <w:sz w:val="28"/>
                <w:szCs w:val="28"/>
                <w:lang w:val="ru-RU"/>
              </w:rPr>
              <w:t>Управление образования администрации г.</w:t>
            </w:r>
            <w:r w:rsidR="00722402" w:rsidRPr="00761507">
              <w:rPr>
                <w:kern w:val="32"/>
                <w:sz w:val="28"/>
                <w:szCs w:val="28"/>
                <w:lang w:val="ru-RU"/>
              </w:rPr>
              <w:t> </w:t>
            </w:r>
            <w:r w:rsidRPr="00761507">
              <w:rPr>
                <w:kern w:val="32"/>
                <w:sz w:val="28"/>
                <w:szCs w:val="28"/>
                <w:lang w:val="ru-RU"/>
              </w:rPr>
              <w:t>Назарово</w:t>
            </w:r>
          </w:p>
        </w:tc>
      </w:tr>
      <w:tr w:rsidR="00276ED9" w:rsidRPr="00523258" w:rsidTr="006E00CB">
        <w:trPr>
          <w:cantSplit/>
          <w:trHeight w:val="720"/>
        </w:trPr>
        <w:tc>
          <w:tcPr>
            <w:tcW w:w="2487" w:type="dxa"/>
          </w:tcPr>
          <w:p w:rsidR="00545DA4" w:rsidRPr="00761507" w:rsidRDefault="00545DA4" w:rsidP="007B367A">
            <w:pPr>
              <w:rPr>
                <w:sz w:val="28"/>
                <w:szCs w:val="28"/>
                <w:lang w:val="ru-RU"/>
              </w:rPr>
            </w:pPr>
            <w:r w:rsidRPr="00761507">
              <w:rPr>
                <w:sz w:val="28"/>
                <w:szCs w:val="28"/>
                <w:lang w:val="ru-RU"/>
              </w:rPr>
              <w:t>Цель подпрограммы</w:t>
            </w:r>
          </w:p>
        </w:tc>
        <w:tc>
          <w:tcPr>
            <w:tcW w:w="7371" w:type="dxa"/>
          </w:tcPr>
          <w:p w:rsidR="00545DA4" w:rsidRPr="00761507" w:rsidRDefault="00905538" w:rsidP="007B367A">
            <w:pPr>
              <w:ind w:left="33"/>
              <w:rPr>
                <w:sz w:val="28"/>
                <w:szCs w:val="28"/>
                <w:lang w:val="ru-RU"/>
              </w:rPr>
            </w:pPr>
            <w:r w:rsidRPr="00761507">
              <w:rPr>
                <w:sz w:val="28"/>
                <w:szCs w:val="28"/>
                <w:lang w:val="ru-RU"/>
              </w:rPr>
              <w:t>Создание в системе дополнительного образования равных возможностей для удовлетворения потребностей детей в личностном развитии и самореализации,  оздоровлении в летний период</w:t>
            </w:r>
            <w:r w:rsidR="00722402" w:rsidRPr="00761507">
              <w:rPr>
                <w:sz w:val="28"/>
                <w:szCs w:val="28"/>
                <w:lang w:val="ru-RU"/>
              </w:rPr>
              <w:t>.</w:t>
            </w:r>
          </w:p>
        </w:tc>
      </w:tr>
      <w:tr w:rsidR="00276ED9" w:rsidRPr="00523258" w:rsidTr="006E00CB">
        <w:trPr>
          <w:cantSplit/>
          <w:trHeight w:val="720"/>
        </w:trPr>
        <w:tc>
          <w:tcPr>
            <w:tcW w:w="2487" w:type="dxa"/>
          </w:tcPr>
          <w:p w:rsidR="00545DA4" w:rsidRPr="00761507" w:rsidRDefault="00545DA4" w:rsidP="007B367A">
            <w:pPr>
              <w:rPr>
                <w:sz w:val="28"/>
                <w:szCs w:val="28"/>
                <w:lang w:val="ru-RU"/>
              </w:rPr>
            </w:pPr>
            <w:r w:rsidRPr="00761507">
              <w:rPr>
                <w:sz w:val="28"/>
                <w:szCs w:val="28"/>
                <w:lang w:val="ru-RU"/>
              </w:rPr>
              <w:t>Задачи  подпрограммы</w:t>
            </w:r>
          </w:p>
        </w:tc>
        <w:tc>
          <w:tcPr>
            <w:tcW w:w="7371" w:type="dxa"/>
          </w:tcPr>
          <w:p w:rsidR="00905538" w:rsidRPr="00761507" w:rsidRDefault="00E154D2" w:rsidP="007B367A">
            <w:pPr>
              <w:ind w:left="40"/>
              <w:jc w:val="both"/>
              <w:rPr>
                <w:sz w:val="28"/>
                <w:szCs w:val="28"/>
                <w:lang w:val="ru-RU"/>
              </w:rPr>
            </w:pPr>
            <w:r w:rsidRPr="00761507">
              <w:rPr>
                <w:sz w:val="28"/>
                <w:szCs w:val="28"/>
                <w:lang w:val="ru-RU"/>
              </w:rPr>
              <w:t>- </w:t>
            </w:r>
            <w:r w:rsidR="00905538" w:rsidRPr="00761507">
              <w:rPr>
                <w:sz w:val="28"/>
                <w:szCs w:val="28"/>
                <w:lang w:val="ru-RU"/>
              </w:rPr>
              <w:t>развитие доступности и повышение качества дополнительного образования;</w:t>
            </w:r>
          </w:p>
          <w:p w:rsidR="00905538" w:rsidRPr="00761507" w:rsidRDefault="00E154D2" w:rsidP="007B367A">
            <w:pPr>
              <w:ind w:left="40"/>
              <w:jc w:val="both"/>
              <w:rPr>
                <w:sz w:val="28"/>
                <w:szCs w:val="28"/>
                <w:lang w:val="ru-RU"/>
              </w:rPr>
            </w:pPr>
            <w:r w:rsidRPr="00761507">
              <w:rPr>
                <w:sz w:val="28"/>
                <w:szCs w:val="28"/>
                <w:lang w:val="ru-RU"/>
              </w:rPr>
              <w:t>- </w:t>
            </w:r>
            <w:r w:rsidR="00905538" w:rsidRPr="00761507">
              <w:rPr>
                <w:sz w:val="28"/>
                <w:szCs w:val="28"/>
                <w:lang w:val="ru-RU"/>
              </w:rPr>
              <w:t>создание условий для развития кадрового потенциала системы дополнительного образования детей;</w:t>
            </w:r>
          </w:p>
          <w:p w:rsidR="00545DA4" w:rsidRPr="00761507" w:rsidRDefault="00E154D2" w:rsidP="007B367A">
            <w:pPr>
              <w:ind w:left="33"/>
              <w:jc w:val="both"/>
              <w:rPr>
                <w:sz w:val="28"/>
                <w:szCs w:val="28"/>
                <w:lang w:val="ru-RU"/>
              </w:rPr>
            </w:pPr>
            <w:r w:rsidRPr="00761507">
              <w:rPr>
                <w:sz w:val="28"/>
                <w:szCs w:val="28"/>
                <w:lang w:val="ru-RU"/>
              </w:rPr>
              <w:t>- </w:t>
            </w:r>
            <w:r w:rsidR="00905538" w:rsidRPr="00761507">
              <w:rPr>
                <w:sz w:val="28"/>
                <w:szCs w:val="28"/>
                <w:lang w:val="ru-RU"/>
              </w:rPr>
              <w:t xml:space="preserve">обеспечение безопасного, качественного отдыха и оздоровления детей на базе </w:t>
            </w:r>
            <w:r w:rsidR="002A6599" w:rsidRPr="00761507">
              <w:rPr>
                <w:sz w:val="28"/>
                <w:szCs w:val="28"/>
                <w:lang w:val="ru-RU"/>
              </w:rPr>
              <w:t>организаций</w:t>
            </w:r>
            <w:r w:rsidR="00905538" w:rsidRPr="00761507">
              <w:rPr>
                <w:sz w:val="28"/>
                <w:szCs w:val="28"/>
                <w:lang w:val="ru-RU"/>
              </w:rPr>
              <w:t xml:space="preserve"> дополнительного образования.</w:t>
            </w:r>
          </w:p>
        </w:tc>
      </w:tr>
      <w:tr w:rsidR="00276ED9" w:rsidRPr="00523258" w:rsidTr="006E00CB">
        <w:trPr>
          <w:cantSplit/>
          <w:trHeight w:val="720"/>
        </w:trPr>
        <w:tc>
          <w:tcPr>
            <w:tcW w:w="2487" w:type="dxa"/>
          </w:tcPr>
          <w:p w:rsidR="00146071" w:rsidRPr="00761507" w:rsidRDefault="009A4CC8" w:rsidP="007B367A">
            <w:pPr>
              <w:rPr>
                <w:sz w:val="28"/>
                <w:szCs w:val="28"/>
                <w:lang w:val="ru-RU"/>
              </w:rPr>
            </w:pPr>
            <w:r w:rsidRPr="00761507">
              <w:rPr>
                <w:sz w:val="28"/>
                <w:szCs w:val="28"/>
                <w:lang w:val="ru-RU"/>
              </w:rPr>
              <w:t>Показатели результативности подпрограммы</w:t>
            </w:r>
          </w:p>
        </w:tc>
        <w:tc>
          <w:tcPr>
            <w:tcW w:w="7371" w:type="dxa"/>
          </w:tcPr>
          <w:p w:rsidR="00146071" w:rsidRPr="00761507" w:rsidRDefault="00E154D2" w:rsidP="00FE5936">
            <w:pPr>
              <w:ind w:left="40"/>
              <w:jc w:val="both"/>
              <w:rPr>
                <w:sz w:val="28"/>
                <w:szCs w:val="28"/>
                <w:lang w:val="ru-RU"/>
              </w:rPr>
            </w:pPr>
            <w:r w:rsidRPr="00761507">
              <w:rPr>
                <w:sz w:val="28"/>
                <w:szCs w:val="28"/>
                <w:lang w:val="ru-RU"/>
              </w:rPr>
              <w:t>- </w:t>
            </w:r>
            <w:r w:rsidR="00146071" w:rsidRPr="00761507">
              <w:rPr>
                <w:sz w:val="28"/>
                <w:szCs w:val="28"/>
                <w:lang w:val="ru-RU"/>
              </w:rPr>
              <w:t xml:space="preserve">Охват детей в возрасте 5 – 18 лет программами дополнительного образования: </w:t>
            </w:r>
            <w:r w:rsidR="00FE5936">
              <w:rPr>
                <w:sz w:val="28"/>
                <w:szCs w:val="28"/>
                <w:lang w:val="ru-RU"/>
              </w:rPr>
              <w:t xml:space="preserve">к </w:t>
            </w:r>
            <w:r w:rsidR="00146071" w:rsidRPr="00761507">
              <w:rPr>
                <w:sz w:val="28"/>
                <w:szCs w:val="28"/>
                <w:lang w:val="ru-RU"/>
              </w:rPr>
              <w:t>201</w:t>
            </w:r>
            <w:r w:rsidR="00E440BB" w:rsidRPr="00761507">
              <w:rPr>
                <w:sz w:val="28"/>
                <w:szCs w:val="28"/>
                <w:lang w:val="ru-RU"/>
              </w:rPr>
              <w:t>9</w:t>
            </w:r>
            <w:r w:rsidR="009A4CC8" w:rsidRPr="00761507">
              <w:rPr>
                <w:sz w:val="28"/>
                <w:szCs w:val="28"/>
                <w:lang w:val="ru-RU"/>
              </w:rPr>
              <w:t> г. </w:t>
            </w:r>
            <w:r w:rsidR="00146071" w:rsidRPr="00761507">
              <w:rPr>
                <w:sz w:val="28"/>
                <w:szCs w:val="28"/>
                <w:lang w:val="ru-RU"/>
              </w:rPr>
              <w:t>– 70</w:t>
            </w:r>
            <w:r w:rsidR="009A4CC8" w:rsidRPr="00761507">
              <w:rPr>
                <w:sz w:val="28"/>
                <w:szCs w:val="28"/>
                <w:lang w:val="ru-RU"/>
              </w:rPr>
              <w:t>,</w:t>
            </w:r>
            <w:r w:rsidR="00FE5936">
              <w:rPr>
                <w:sz w:val="28"/>
                <w:szCs w:val="28"/>
                <w:lang w:val="ru-RU"/>
              </w:rPr>
              <w:t>8</w:t>
            </w:r>
            <w:r w:rsidR="00146071" w:rsidRPr="00761507">
              <w:rPr>
                <w:sz w:val="28"/>
                <w:szCs w:val="28"/>
                <w:lang w:val="ru-RU"/>
              </w:rPr>
              <w:t>%;</w:t>
            </w:r>
          </w:p>
        </w:tc>
      </w:tr>
      <w:tr w:rsidR="00276ED9" w:rsidRPr="00761507" w:rsidTr="006E00CB">
        <w:trPr>
          <w:cantSplit/>
          <w:trHeight w:val="720"/>
        </w:trPr>
        <w:tc>
          <w:tcPr>
            <w:tcW w:w="2487" w:type="dxa"/>
          </w:tcPr>
          <w:p w:rsidR="009A4CC8" w:rsidRPr="00761507" w:rsidRDefault="009A4CC8" w:rsidP="007B367A">
            <w:pPr>
              <w:rPr>
                <w:sz w:val="28"/>
                <w:szCs w:val="28"/>
                <w:lang w:val="ru-RU"/>
              </w:rPr>
            </w:pPr>
            <w:r w:rsidRPr="00761507">
              <w:rPr>
                <w:sz w:val="28"/>
                <w:szCs w:val="28"/>
                <w:lang w:val="ru-RU"/>
              </w:rPr>
              <w:t>Этапы и сроки реализации подпрограммы</w:t>
            </w:r>
          </w:p>
        </w:tc>
        <w:tc>
          <w:tcPr>
            <w:tcW w:w="7371" w:type="dxa"/>
          </w:tcPr>
          <w:p w:rsidR="009A4CC8" w:rsidRPr="00761507" w:rsidRDefault="009A4CC8" w:rsidP="00E440BB">
            <w:pPr>
              <w:jc w:val="both"/>
              <w:rPr>
                <w:bCs/>
                <w:sz w:val="28"/>
                <w:szCs w:val="28"/>
                <w:lang w:val="ru-RU"/>
              </w:rPr>
            </w:pPr>
            <w:r w:rsidRPr="00761507">
              <w:rPr>
                <w:bCs/>
                <w:sz w:val="28"/>
                <w:szCs w:val="28"/>
                <w:lang w:val="ru-RU"/>
              </w:rPr>
              <w:t>201</w:t>
            </w:r>
            <w:r w:rsidR="00E440BB" w:rsidRPr="00761507">
              <w:rPr>
                <w:bCs/>
                <w:sz w:val="28"/>
                <w:szCs w:val="28"/>
                <w:lang w:val="ru-RU"/>
              </w:rPr>
              <w:t>7</w:t>
            </w:r>
            <w:r w:rsidRPr="00761507">
              <w:rPr>
                <w:bCs/>
                <w:sz w:val="28"/>
                <w:szCs w:val="28"/>
                <w:lang w:val="ru-RU"/>
              </w:rPr>
              <w:t>-201</w:t>
            </w:r>
            <w:r w:rsidR="00E440BB" w:rsidRPr="00761507">
              <w:rPr>
                <w:bCs/>
                <w:sz w:val="28"/>
                <w:szCs w:val="28"/>
                <w:lang w:val="ru-RU"/>
              </w:rPr>
              <w:t>9</w:t>
            </w:r>
            <w:r w:rsidRPr="00761507">
              <w:rPr>
                <w:bCs/>
                <w:sz w:val="28"/>
                <w:szCs w:val="28"/>
                <w:lang w:val="ru-RU"/>
              </w:rPr>
              <w:t xml:space="preserve"> годы</w:t>
            </w:r>
          </w:p>
        </w:tc>
      </w:tr>
      <w:tr w:rsidR="00276ED9" w:rsidRPr="00761507" w:rsidTr="006E00CB">
        <w:trPr>
          <w:cantSplit/>
          <w:trHeight w:val="3676"/>
        </w:trPr>
        <w:tc>
          <w:tcPr>
            <w:tcW w:w="2487" w:type="dxa"/>
          </w:tcPr>
          <w:p w:rsidR="009A4CC8" w:rsidRPr="00761507" w:rsidRDefault="009A4CC8" w:rsidP="007B367A">
            <w:pPr>
              <w:rPr>
                <w:sz w:val="28"/>
                <w:szCs w:val="28"/>
                <w:lang w:val="ru-RU"/>
              </w:rPr>
            </w:pPr>
            <w:r w:rsidRPr="00761507">
              <w:rPr>
                <w:sz w:val="28"/>
                <w:szCs w:val="28"/>
                <w:lang w:val="ru-RU"/>
              </w:rPr>
              <w:lastRenderedPageBreak/>
              <w:t>Объемы и источники финансирования подпрограммы</w:t>
            </w:r>
          </w:p>
        </w:tc>
        <w:tc>
          <w:tcPr>
            <w:tcW w:w="7371" w:type="dxa"/>
          </w:tcPr>
          <w:p w:rsidR="009A4CC8" w:rsidRPr="00FE5936" w:rsidRDefault="009A4CC8" w:rsidP="007B367A">
            <w:pPr>
              <w:jc w:val="both"/>
              <w:rPr>
                <w:sz w:val="26"/>
                <w:szCs w:val="26"/>
                <w:lang w:val="ru-RU"/>
              </w:rPr>
            </w:pPr>
            <w:r w:rsidRPr="00FE5936">
              <w:rPr>
                <w:sz w:val="26"/>
                <w:szCs w:val="26"/>
                <w:lang w:val="ru-RU"/>
              </w:rPr>
              <w:t>Всего по подпрограмме на 201</w:t>
            </w:r>
            <w:r w:rsidR="00E440BB" w:rsidRPr="00FE5936">
              <w:rPr>
                <w:sz w:val="26"/>
                <w:szCs w:val="26"/>
                <w:lang w:val="ru-RU"/>
              </w:rPr>
              <w:t>7</w:t>
            </w:r>
            <w:r w:rsidRPr="00FE5936">
              <w:rPr>
                <w:sz w:val="26"/>
                <w:szCs w:val="26"/>
                <w:lang w:val="ru-RU"/>
              </w:rPr>
              <w:t>-201</w:t>
            </w:r>
            <w:r w:rsidR="00E440BB" w:rsidRPr="00FE5936">
              <w:rPr>
                <w:sz w:val="26"/>
                <w:szCs w:val="26"/>
                <w:lang w:val="ru-RU"/>
              </w:rPr>
              <w:t>9</w:t>
            </w:r>
            <w:r w:rsidRPr="00FE5936">
              <w:rPr>
                <w:sz w:val="26"/>
                <w:szCs w:val="26"/>
                <w:lang w:val="ru-RU"/>
              </w:rPr>
              <w:t xml:space="preserve"> годы предусмотрено</w:t>
            </w:r>
          </w:p>
          <w:p w:rsidR="009A4CC8" w:rsidRPr="00FE5936" w:rsidRDefault="00E440BB" w:rsidP="007B367A">
            <w:pPr>
              <w:jc w:val="both"/>
              <w:rPr>
                <w:sz w:val="26"/>
                <w:szCs w:val="26"/>
                <w:lang w:val="ru-RU"/>
              </w:rPr>
            </w:pPr>
            <w:r w:rsidRPr="00FE5936">
              <w:rPr>
                <w:sz w:val="26"/>
                <w:szCs w:val="26"/>
                <w:lang w:val="ru-RU"/>
              </w:rPr>
              <w:t>79 830,09000</w:t>
            </w:r>
            <w:r w:rsidR="009A4CC8" w:rsidRPr="00FE5936">
              <w:rPr>
                <w:sz w:val="26"/>
                <w:szCs w:val="26"/>
                <w:lang w:val="ru-RU"/>
              </w:rPr>
              <w:t xml:space="preserve">тыс. руб., </w:t>
            </w:r>
          </w:p>
          <w:p w:rsidR="009A4CC8" w:rsidRPr="00FE5936" w:rsidRDefault="009A4CC8" w:rsidP="007B367A">
            <w:pPr>
              <w:jc w:val="both"/>
              <w:rPr>
                <w:sz w:val="26"/>
                <w:szCs w:val="26"/>
                <w:lang w:val="ru-RU"/>
              </w:rPr>
            </w:pPr>
            <w:r w:rsidRPr="00FE5936">
              <w:rPr>
                <w:sz w:val="26"/>
                <w:szCs w:val="26"/>
                <w:lang w:val="ru-RU"/>
              </w:rPr>
              <w:t>в том числе по годам:</w:t>
            </w:r>
          </w:p>
          <w:p w:rsidR="009A4CC8" w:rsidRPr="00FE5936" w:rsidRDefault="009A4CC8" w:rsidP="007B367A">
            <w:pPr>
              <w:jc w:val="both"/>
              <w:rPr>
                <w:sz w:val="26"/>
                <w:szCs w:val="26"/>
                <w:lang w:val="ru-RU"/>
              </w:rPr>
            </w:pPr>
            <w:r w:rsidRPr="00FE5936">
              <w:rPr>
                <w:sz w:val="26"/>
                <w:szCs w:val="26"/>
                <w:lang w:val="ru-RU"/>
              </w:rPr>
              <w:t>201</w:t>
            </w:r>
            <w:r w:rsidR="00E440BB" w:rsidRPr="00FE5936">
              <w:rPr>
                <w:sz w:val="26"/>
                <w:szCs w:val="26"/>
                <w:lang w:val="ru-RU"/>
              </w:rPr>
              <w:t>7</w:t>
            </w:r>
            <w:r w:rsidRPr="00FE5936">
              <w:rPr>
                <w:sz w:val="26"/>
                <w:szCs w:val="26"/>
                <w:lang w:val="ru-RU"/>
              </w:rPr>
              <w:t xml:space="preserve"> год – </w:t>
            </w:r>
            <w:r w:rsidR="00E440BB" w:rsidRPr="00FE5936">
              <w:rPr>
                <w:sz w:val="26"/>
                <w:szCs w:val="26"/>
                <w:lang w:val="ru-RU"/>
              </w:rPr>
              <w:t>26 610,03000</w:t>
            </w:r>
            <w:r w:rsidRPr="00FE5936">
              <w:rPr>
                <w:sz w:val="26"/>
                <w:szCs w:val="26"/>
                <w:lang w:val="ru-RU"/>
              </w:rPr>
              <w:t>тыс. руб.;</w:t>
            </w:r>
          </w:p>
          <w:p w:rsidR="009A4CC8" w:rsidRPr="00FE5936" w:rsidRDefault="009A4CC8" w:rsidP="007B367A">
            <w:pPr>
              <w:jc w:val="both"/>
              <w:rPr>
                <w:sz w:val="26"/>
                <w:szCs w:val="26"/>
                <w:lang w:val="ru-RU"/>
              </w:rPr>
            </w:pPr>
            <w:r w:rsidRPr="00FE5936">
              <w:rPr>
                <w:sz w:val="26"/>
                <w:szCs w:val="26"/>
                <w:lang w:val="ru-RU"/>
              </w:rPr>
              <w:t>201</w:t>
            </w:r>
            <w:r w:rsidR="00E440BB" w:rsidRPr="00FE5936">
              <w:rPr>
                <w:sz w:val="26"/>
                <w:szCs w:val="26"/>
                <w:lang w:val="ru-RU"/>
              </w:rPr>
              <w:t>8</w:t>
            </w:r>
            <w:r w:rsidRPr="00FE5936">
              <w:rPr>
                <w:sz w:val="26"/>
                <w:szCs w:val="26"/>
                <w:lang w:val="ru-RU"/>
              </w:rPr>
              <w:t xml:space="preserve"> год – </w:t>
            </w:r>
            <w:r w:rsidR="00E440BB" w:rsidRPr="00FE5936">
              <w:rPr>
                <w:sz w:val="26"/>
                <w:szCs w:val="26"/>
                <w:lang w:val="ru-RU"/>
              </w:rPr>
              <w:t xml:space="preserve">26 610,03000 </w:t>
            </w:r>
            <w:r w:rsidRPr="00FE5936">
              <w:rPr>
                <w:sz w:val="26"/>
                <w:szCs w:val="26"/>
                <w:lang w:val="ru-RU"/>
              </w:rPr>
              <w:t>тыс. руб.;</w:t>
            </w:r>
          </w:p>
          <w:p w:rsidR="009A4CC8" w:rsidRPr="00FE5936" w:rsidRDefault="009A4CC8" w:rsidP="007B367A">
            <w:pPr>
              <w:jc w:val="both"/>
              <w:rPr>
                <w:sz w:val="26"/>
                <w:szCs w:val="26"/>
                <w:lang w:val="ru-RU"/>
              </w:rPr>
            </w:pPr>
            <w:r w:rsidRPr="00FE5936">
              <w:rPr>
                <w:sz w:val="26"/>
                <w:szCs w:val="26"/>
                <w:lang w:val="ru-RU"/>
              </w:rPr>
              <w:t>201</w:t>
            </w:r>
            <w:r w:rsidR="00E440BB" w:rsidRPr="00FE5936">
              <w:rPr>
                <w:sz w:val="26"/>
                <w:szCs w:val="26"/>
                <w:lang w:val="ru-RU"/>
              </w:rPr>
              <w:t>9</w:t>
            </w:r>
            <w:r w:rsidRPr="00FE5936">
              <w:rPr>
                <w:sz w:val="26"/>
                <w:szCs w:val="26"/>
                <w:lang w:val="ru-RU"/>
              </w:rPr>
              <w:t xml:space="preserve"> год – </w:t>
            </w:r>
            <w:r w:rsidR="00E440BB" w:rsidRPr="00FE5936">
              <w:rPr>
                <w:sz w:val="26"/>
                <w:szCs w:val="26"/>
                <w:lang w:val="ru-RU"/>
              </w:rPr>
              <w:t xml:space="preserve">26 610,03000 </w:t>
            </w:r>
            <w:r w:rsidRPr="00FE5936">
              <w:rPr>
                <w:sz w:val="26"/>
                <w:szCs w:val="26"/>
                <w:lang w:val="ru-RU"/>
              </w:rPr>
              <w:t>тыс. руб.</w:t>
            </w:r>
          </w:p>
          <w:p w:rsidR="009A4CC8" w:rsidRPr="00FE5936" w:rsidRDefault="009A4CC8" w:rsidP="007B367A">
            <w:pPr>
              <w:jc w:val="both"/>
              <w:rPr>
                <w:sz w:val="26"/>
                <w:szCs w:val="26"/>
                <w:lang w:val="ru-RU"/>
              </w:rPr>
            </w:pPr>
            <w:r w:rsidRPr="00FE5936">
              <w:rPr>
                <w:sz w:val="26"/>
                <w:szCs w:val="26"/>
                <w:lang w:val="ru-RU"/>
              </w:rPr>
              <w:t>по источникам финансирования:</w:t>
            </w:r>
          </w:p>
          <w:p w:rsidR="00FE5936" w:rsidRPr="00FE5936" w:rsidRDefault="00FE5936" w:rsidP="00FE5936">
            <w:pPr>
              <w:pStyle w:val="ConsPlusNormal"/>
              <w:ind w:firstLine="0"/>
              <w:jc w:val="both"/>
              <w:rPr>
                <w:rFonts w:ascii="Times New Roman" w:hAnsi="Times New Roman" w:cs="Times New Roman"/>
                <w:sz w:val="26"/>
                <w:szCs w:val="26"/>
              </w:rPr>
            </w:pPr>
            <w:r w:rsidRPr="00FE5936">
              <w:rPr>
                <w:rFonts w:ascii="Times New Roman" w:hAnsi="Times New Roman" w:cs="Times New Roman"/>
                <w:sz w:val="26"/>
                <w:szCs w:val="26"/>
              </w:rPr>
              <w:t>Федеральный бюджет – 0,00000 тыс. руб. в том числе:</w:t>
            </w:r>
          </w:p>
          <w:p w:rsidR="00FE5936" w:rsidRPr="00FE5936" w:rsidRDefault="00FE5936" w:rsidP="00FE5936">
            <w:pPr>
              <w:jc w:val="both"/>
              <w:rPr>
                <w:sz w:val="26"/>
                <w:szCs w:val="26"/>
                <w:lang w:val="ru-RU"/>
              </w:rPr>
            </w:pPr>
            <w:r w:rsidRPr="00FE5936">
              <w:rPr>
                <w:sz w:val="26"/>
                <w:szCs w:val="26"/>
                <w:lang w:val="ru-RU"/>
              </w:rPr>
              <w:t>2017 год – 0,00000 тыс. руб.;</w:t>
            </w:r>
          </w:p>
          <w:p w:rsidR="00FE5936" w:rsidRPr="00FE5936" w:rsidRDefault="00FE5936" w:rsidP="00FE5936">
            <w:pPr>
              <w:jc w:val="both"/>
              <w:rPr>
                <w:sz w:val="26"/>
                <w:szCs w:val="26"/>
                <w:lang w:val="ru-RU"/>
              </w:rPr>
            </w:pPr>
            <w:r w:rsidRPr="00FE5936">
              <w:rPr>
                <w:sz w:val="26"/>
                <w:szCs w:val="26"/>
                <w:lang w:val="ru-RU"/>
              </w:rPr>
              <w:t>2018 год – 0,00000 тыс. руб.;</w:t>
            </w:r>
          </w:p>
          <w:p w:rsidR="00FE5936" w:rsidRPr="00FE5936" w:rsidRDefault="00FE5936" w:rsidP="00FE5936">
            <w:pPr>
              <w:jc w:val="both"/>
              <w:rPr>
                <w:sz w:val="26"/>
                <w:szCs w:val="26"/>
                <w:lang w:val="ru-RU"/>
              </w:rPr>
            </w:pPr>
            <w:r w:rsidRPr="00FE5936">
              <w:rPr>
                <w:sz w:val="26"/>
                <w:szCs w:val="26"/>
                <w:lang w:val="ru-RU"/>
              </w:rPr>
              <w:t>2019 год – 0,00000 тыс. руб.</w:t>
            </w:r>
          </w:p>
          <w:p w:rsidR="009A4CC8" w:rsidRPr="00FE5936" w:rsidRDefault="009A4CC8" w:rsidP="007B367A">
            <w:pPr>
              <w:pStyle w:val="ConsPlusNormal"/>
              <w:ind w:firstLine="0"/>
              <w:jc w:val="both"/>
              <w:rPr>
                <w:rFonts w:ascii="Times New Roman" w:hAnsi="Times New Roman" w:cs="Times New Roman"/>
                <w:sz w:val="26"/>
                <w:szCs w:val="26"/>
              </w:rPr>
            </w:pPr>
            <w:r w:rsidRPr="00FE5936">
              <w:rPr>
                <w:rFonts w:ascii="Times New Roman" w:hAnsi="Times New Roman" w:cs="Times New Roman"/>
                <w:sz w:val="26"/>
                <w:szCs w:val="26"/>
              </w:rPr>
              <w:t xml:space="preserve">Краевой бюджет – </w:t>
            </w:r>
            <w:r w:rsidR="005F7EAA" w:rsidRPr="00FE5936">
              <w:rPr>
                <w:rFonts w:ascii="Times New Roman" w:hAnsi="Times New Roman" w:cs="Times New Roman"/>
                <w:sz w:val="26"/>
                <w:szCs w:val="26"/>
              </w:rPr>
              <w:t>20 169,29100</w:t>
            </w:r>
            <w:r w:rsidRPr="00FE5936">
              <w:rPr>
                <w:rFonts w:ascii="Times New Roman" w:hAnsi="Times New Roman" w:cs="Times New Roman"/>
                <w:sz w:val="26"/>
                <w:szCs w:val="26"/>
              </w:rPr>
              <w:t>тыс. руб. в том числе:</w:t>
            </w:r>
          </w:p>
          <w:p w:rsidR="00E440BB" w:rsidRPr="00FE5936" w:rsidRDefault="00E440BB" w:rsidP="00E440BB">
            <w:pPr>
              <w:jc w:val="both"/>
              <w:rPr>
                <w:sz w:val="26"/>
                <w:szCs w:val="26"/>
                <w:lang w:val="ru-RU"/>
              </w:rPr>
            </w:pPr>
            <w:r w:rsidRPr="00FE5936">
              <w:rPr>
                <w:sz w:val="26"/>
                <w:szCs w:val="26"/>
                <w:lang w:val="ru-RU"/>
              </w:rPr>
              <w:t xml:space="preserve">2017 год – </w:t>
            </w:r>
            <w:r w:rsidR="005F7EAA" w:rsidRPr="00FE5936">
              <w:rPr>
                <w:sz w:val="26"/>
                <w:szCs w:val="26"/>
                <w:lang w:val="ru-RU"/>
              </w:rPr>
              <w:t>6 723,09700</w:t>
            </w:r>
            <w:r w:rsidRPr="00FE5936">
              <w:rPr>
                <w:sz w:val="26"/>
                <w:szCs w:val="26"/>
                <w:lang w:val="ru-RU"/>
              </w:rPr>
              <w:t xml:space="preserve"> тыс. руб.;</w:t>
            </w:r>
          </w:p>
          <w:p w:rsidR="00E440BB" w:rsidRPr="00FE5936" w:rsidRDefault="00E440BB" w:rsidP="00E440BB">
            <w:pPr>
              <w:jc w:val="both"/>
              <w:rPr>
                <w:sz w:val="26"/>
                <w:szCs w:val="26"/>
                <w:lang w:val="ru-RU"/>
              </w:rPr>
            </w:pPr>
            <w:r w:rsidRPr="00FE5936">
              <w:rPr>
                <w:sz w:val="26"/>
                <w:szCs w:val="26"/>
                <w:lang w:val="ru-RU"/>
              </w:rPr>
              <w:t xml:space="preserve">2018 год – </w:t>
            </w:r>
            <w:r w:rsidR="005F7EAA" w:rsidRPr="00FE5936">
              <w:rPr>
                <w:sz w:val="26"/>
                <w:szCs w:val="26"/>
                <w:lang w:val="ru-RU"/>
              </w:rPr>
              <w:t xml:space="preserve">6 723,09700 </w:t>
            </w:r>
            <w:r w:rsidRPr="00FE5936">
              <w:rPr>
                <w:sz w:val="26"/>
                <w:szCs w:val="26"/>
                <w:lang w:val="ru-RU"/>
              </w:rPr>
              <w:t>тыс. руб.;</w:t>
            </w:r>
          </w:p>
          <w:p w:rsidR="00E440BB" w:rsidRPr="00FE5936" w:rsidRDefault="00E440BB" w:rsidP="00E440BB">
            <w:pPr>
              <w:jc w:val="both"/>
              <w:rPr>
                <w:sz w:val="26"/>
                <w:szCs w:val="26"/>
                <w:lang w:val="ru-RU"/>
              </w:rPr>
            </w:pPr>
            <w:r w:rsidRPr="00FE5936">
              <w:rPr>
                <w:sz w:val="26"/>
                <w:szCs w:val="26"/>
                <w:lang w:val="ru-RU"/>
              </w:rPr>
              <w:t xml:space="preserve">2019 год – </w:t>
            </w:r>
            <w:r w:rsidR="005F7EAA" w:rsidRPr="00FE5936">
              <w:rPr>
                <w:sz w:val="26"/>
                <w:szCs w:val="26"/>
                <w:lang w:val="ru-RU"/>
              </w:rPr>
              <w:t xml:space="preserve">6 723,09700 </w:t>
            </w:r>
            <w:r w:rsidRPr="00FE5936">
              <w:rPr>
                <w:sz w:val="26"/>
                <w:szCs w:val="26"/>
                <w:lang w:val="ru-RU"/>
              </w:rPr>
              <w:t>тыс. руб.</w:t>
            </w:r>
          </w:p>
          <w:p w:rsidR="009A4CC8" w:rsidRPr="00FE5936" w:rsidRDefault="009A4CC8" w:rsidP="007B367A">
            <w:pPr>
              <w:jc w:val="both"/>
              <w:rPr>
                <w:sz w:val="26"/>
                <w:szCs w:val="26"/>
                <w:lang w:val="ru-RU"/>
              </w:rPr>
            </w:pPr>
            <w:r w:rsidRPr="00FE5936">
              <w:rPr>
                <w:sz w:val="26"/>
                <w:szCs w:val="26"/>
                <w:lang w:val="ru-RU"/>
              </w:rPr>
              <w:t xml:space="preserve">Муниципальный бюджет </w:t>
            </w:r>
            <w:r w:rsidR="0004385A" w:rsidRPr="00FE5936">
              <w:rPr>
                <w:sz w:val="26"/>
                <w:szCs w:val="26"/>
                <w:lang w:val="ru-RU"/>
              </w:rPr>
              <w:t>–</w:t>
            </w:r>
            <w:r w:rsidRPr="00FE5936">
              <w:rPr>
                <w:sz w:val="26"/>
                <w:szCs w:val="26"/>
                <w:lang w:val="ru-RU"/>
              </w:rPr>
              <w:t> </w:t>
            </w:r>
            <w:r w:rsidR="005F7EAA" w:rsidRPr="00FE5936">
              <w:rPr>
                <w:sz w:val="26"/>
                <w:szCs w:val="26"/>
                <w:lang w:val="ru-RU"/>
              </w:rPr>
              <w:t>59 660,79900</w:t>
            </w:r>
            <w:r w:rsidRPr="00FE5936">
              <w:rPr>
                <w:sz w:val="26"/>
                <w:szCs w:val="26"/>
                <w:lang w:val="ru-RU"/>
              </w:rPr>
              <w:t>тыс. руб. в том числе:</w:t>
            </w:r>
          </w:p>
          <w:p w:rsidR="00E440BB" w:rsidRPr="00FE5936" w:rsidRDefault="00E440BB" w:rsidP="00E440BB">
            <w:pPr>
              <w:jc w:val="both"/>
              <w:rPr>
                <w:sz w:val="26"/>
                <w:szCs w:val="26"/>
                <w:lang w:val="ru-RU"/>
              </w:rPr>
            </w:pPr>
            <w:r w:rsidRPr="00FE5936">
              <w:rPr>
                <w:sz w:val="26"/>
                <w:szCs w:val="26"/>
                <w:lang w:val="ru-RU"/>
              </w:rPr>
              <w:t xml:space="preserve">2017 год – </w:t>
            </w:r>
            <w:r w:rsidR="005F7EAA" w:rsidRPr="00FE5936">
              <w:rPr>
                <w:sz w:val="26"/>
                <w:szCs w:val="26"/>
                <w:lang w:val="ru-RU"/>
              </w:rPr>
              <w:t>19 886,93300</w:t>
            </w:r>
            <w:r w:rsidRPr="00FE5936">
              <w:rPr>
                <w:sz w:val="26"/>
                <w:szCs w:val="26"/>
                <w:lang w:val="ru-RU"/>
              </w:rPr>
              <w:t xml:space="preserve"> тыс. руб.;</w:t>
            </w:r>
          </w:p>
          <w:p w:rsidR="00E440BB" w:rsidRPr="00FE5936" w:rsidRDefault="00E440BB" w:rsidP="00E440BB">
            <w:pPr>
              <w:jc w:val="both"/>
              <w:rPr>
                <w:sz w:val="26"/>
                <w:szCs w:val="26"/>
                <w:lang w:val="ru-RU"/>
              </w:rPr>
            </w:pPr>
            <w:r w:rsidRPr="00FE5936">
              <w:rPr>
                <w:sz w:val="26"/>
                <w:szCs w:val="26"/>
                <w:lang w:val="ru-RU"/>
              </w:rPr>
              <w:t xml:space="preserve">2018 год – </w:t>
            </w:r>
            <w:r w:rsidR="005F7EAA" w:rsidRPr="00FE5936">
              <w:rPr>
                <w:sz w:val="26"/>
                <w:szCs w:val="26"/>
                <w:lang w:val="ru-RU"/>
              </w:rPr>
              <w:t xml:space="preserve">19 886,93300 </w:t>
            </w:r>
            <w:r w:rsidRPr="00FE5936">
              <w:rPr>
                <w:sz w:val="26"/>
                <w:szCs w:val="26"/>
                <w:lang w:val="ru-RU"/>
              </w:rPr>
              <w:t>тыс. руб.;</w:t>
            </w:r>
          </w:p>
          <w:p w:rsidR="00E440BB" w:rsidRPr="00FE5936" w:rsidRDefault="00E440BB" w:rsidP="00E440BB">
            <w:pPr>
              <w:jc w:val="both"/>
              <w:rPr>
                <w:sz w:val="26"/>
                <w:szCs w:val="26"/>
                <w:lang w:val="ru-RU"/>
              </w:rPr>
            </w:pPr>
            <w:r w:rsidRPr="00FE5936">
              <w:rPr>
                <w:sz w:val="26"/>
                <w:szCs w:val="26"/>
                <w:lang w:val="ru-RU"/>
              </w:rPr>
              <w:t xml:space="preserve">2019 год – </w:t>
            </w:r>
            <w:r w:rsidR="005F7EAA" w:rsidRPr="00FE5936">
              <w:rPr>
                <w:sz w:val="26"/>
                <w:szCs w:val="26"/>
                <w:lang w:val="ru-RU"/>
              </w:rPr>
              <w:t xml:space="preserve">19 886,93300 </w:t>
            </w:r>
            <w:r w:rsidRPr="00FE5936">
              <w:rPr>
                <w:sz w:val="26"/>
                <w:szCs w:val="26"/>
                <w:lang w:val="ru-RU"/>
              </w:rPr>
              <w:t>тыс. руб.</w:t>
            </w:r>
          </w:p>
          <w:p w:rsidR="00FE5936" w:rsidRPr="00FE5936" w:rsidRDefault="00FE5936" w:rsidP="00FE5936">
            <w:pPr>
              <w:pStyle w:val="ConsPlusNormal"/>
              <w:ind w:firstLine="0"/>
              <w:jc w:val="both"/>
              <w:rPr>
                <w:rFonts w:ascii="Times New Roman" w:hAnsi="Times New Roman" w:cs="Times New Roman"/>
                <w:sz w:val="26"/>
                <w:szCs w:val="26"/>
              </w:rPr>
            </w:pPr>
            <w:r w:rsidRPr="00FE5936">
              <w:rPr>
                <w:rFonts w:ascii="Times New Roman" w:hAnsi="Times New Roman" w:cs="Times New Roman"/>
                <w:sz w:val="26"/>
                <w:szCs w:val="26"/>
              </w:rPr>
              <w:t>Внебюджетные источники – 0,00000 тыс. руб. в том числе:</w:t>
            </w:r>
          </w:p>
          <w:p w:rsidR="00FE5936" w:rsidRPr="00FE5936" w:rsidRDefault="00FE5936" w:rsidP="00FE5936">
            <w:pPr>
              <w:jc w:val="both"/>
              <w:rPr>
                <w:sz w:val="26"/>
                <w:szCs w:val="26"/>
                <w:lang w:val="ru-RU"/>
              </w:rPr>
            </w:pPr>
            <w:r w:rsidRPr="00FE5936">
              <w:rPr>
                <w:sz w:val="26"/>
                <w:szCs w:val="26"/>
                <w:lang w:val="ru-RU"/>
              </w:rPr>
              <w:t>2017 год – 0,00000 тыс. руб.;</w:t>
            </w:r>
          </w:p>
          <w:p w:rsidR="00FE5936" w:rsidRPr="00FE5936" w:rsidRDefault="00FE5936" w:rsidP="00FE5936">
            <w:pPr>
              <w:jc w:val="both"/>
              <w:rPr>
                <w:sz w:val="26"/>
                <w:szCs w:val="26"/>
                <w:lang w:val="ru-RU"/>
              </w:rPr>
            </w:pPr>
            <w:r w:rsidRPr="00FE5936">
              <w:rPr>
                <w:sz w:val="26"/>
                <w:szCs w:val="26"/>
                <w:lang w:val="ru-RU"/>
              </w:rPr>
              <w:t>2018 год – 0,00000 тыс. руб.;</w:t>
            </w:r>
          </w:p>
          <w:p w:rsidR="00FE5936" w:rsidRPr="00FE5936" w:rsidRDefault="00FE5936" w:rsidP="00FE5936">
            <w:pPr>
              <w:jc w:val="both"/>
              <w:rPr>
                <w:sz w:val="26"/>
                <w:szCs w:val="26"/>
                <w:lang w:val="ru-RU"/>
              </w:rPr>
            </w:pPr>
            <w:r w:rsidRPr="00FE5936">
              <w:rPr>
                <w:sz w:val="26"/>
                <w:szCs w:val="26"/>
                <w:lang w:val="ru-RU"/>
              </w:rPr>
              <w:t>2019 год – 0,00000 тыс. руб.</w:t>
            </w:r>
          </w:p>
          <w:p w:rsidR="009A4CC8" w:rsidRPr="00761507" w:rsidRDefault="009A4CC8" w:rsidP="007B367A">
            <w:pPr>
              <w:jc w:val="both"/>
              <w:rPr>
                <w:sz w:val="28"/>
                <w:szCs w:val="28"/>
                <w:lang w:val="ru-RU"/>
              </w:rPr>
            </w:pPr>
          </w:p>
        </w:tc>
      </w:tr>
    </w:tbl>
    <w:p w:rsidR="0086148F" w:rsidRDefault="0086148F" w:rsidP="007B367A">
      <w:pPr>
        <w:ind w:left="360"/>
        <w:jc w:val="center"/>
        <w:rPr>
          <w:sz w:val="28"/>
          <w:szCs w:val="28"/>
          <w:lang w:val="ru-RU"/>
        </w:rPr>
      </w:pPr>
    </w:p>
    <w:p w:rsidR="00276ED9" w:rsidRPr="00761507" w:rsidRDefault="00276ED9" w:rsidP="007B367A">
      <w:pPr>
        <w:ind w:left="360"/>
        <w:jc w:val="center"/>
        <w:rPr>
          <w:sz w:val="28"/>
          <w:szCs w:val="28"/>
          <w:lang w:val="ru-RU"/>
        </w:rPr>
      </w:pPr>
    </w:p>
    <w:p w:rsidR="00E302F7" w:rsidRPr="00761507" w:rsidRDefault="003C4318" w:rsidP="00276ED9">
      <w:pPr>
        <w:ind w:left="360"/>
        <w:jc w:val="center"/>
        <w:rPr>
          <w:sz w:val="28"/>
          <w:szCs w:val="28"/>
          <w:lang w:val="ru-RU"/>
        </w:rPr>
      </w:pPr>
      <w:r w:rsidRPr="00761507">
        <w:rPr>
          <w:sz w:val="28"/>
          <w:szCs w:val="28"/>
          <w:lang w:val="ru-RU"/>
        </w:rPr>
        <w:t>1</w:t>
      </w:r>
      <w:r w:rsidR="00E302F7" w:rsidRPr="00761507">
        <w:rPr>
          <w:sz w:val="28"/>
          <w:szCs w:val="28"/>
          <w:lang w:val="ru-RU"/>
        </w:rPr>
        <w:t>. Постановка проблемы и обоснование необходимости разработки подпрограммы</w:t>
      </w:r>
    </w:p>
    <w:p w:rsidR="00905538" w:rsidRPr="00761507" w:rsidRDefault="00905538" w:rsidP="007B367A">
      <w:pPr>
        <w:ind w:firstLine="708"/>
        <w:jc w:val="both"/>
        <w:rPr>
          <w:sz w:val="28"/>
          <w:szCs w:val="28"/>
          <w:lang w:val="ru-RU"/>
        </w:rPr>
      </w:pPr>
      <w:r w:rsidRPr="00761507">
        <w:rPr>
          <w:sz w:val="28"/>
          <w:szCs w:val="28"/>
          <w:lang w:val="ru-RU"/>
        </w:rPr>
        <w:t>В муниципальной  системе образования городе Назарово в настоящее время действует 2 организации</w:t>
      </w:r>
      <w:r w:rsidR="003F34D0" w:rsidRPr="00761507">
        <w:rPr>
          <w:sz w:val="28"/>
          <w:szCs w:val="28"/>
          <w:lang w:val="ru-RU"/>
        </w:rPr>
        <w:t>, реализующие программы</w:t>
      </w:r>
      <w:r w:rsidRPr="00761507">
        <w:rPr>
          <w:sz w:val="28"/>
          <w:szCs w:val="28"/>
          <w:lang w:val="ru-RU"/>
        </w:rPr>
        <w:t xml:space="preserve"> дополнительного образования: Муниципальное бюджетное образовательное учреждение дополнительного образования «Станция юных техников» и </w:t>
      </w:r>
      <w:r w:rsidR="003C4318" w:rsidRPr="00761507">
        <w:rPr>
          <w:sz w:val="28"/>
          <w:szCs w:val="28"/>
          <w:lang w:val="ru-RU"/>
        </w:rPr>
        <w:t>м</w:t>
      </w:r>
      <w:r w:rsidRPr="00761507">
        <w:rPr>
          <w:sz w:val="28"/>
          <w:szCs w:val="28"/>
          <w:lang w:val="ru-RU"/>
        </w:rPr>
        <w:t xml:space="preserve">униципальное бюджетное образовательное учреждение дополнительного образования «Дом </w:t>
      </w:r>
      <w:r w:rsidR="003C4318" w:rsidRPr="00761507">
        <w:rPr>
          <w:sz w:val="28"/>
          <w:szCs w:val="28"/>
          <w:lang w:val="ru-RU"/>
        </w:rPr>
        <w:t>школьника</w:t>
      </w:r>
      <w:r w:rsidRPr="00761507">
        <w:rPr>
          <w:sz w:val="28"/>
          <w:szCs w:val="28"/>
          <w:lang w:val="ru-RU"/>
        </w:rPr>
        <w:t>»</w:t>
      </w:r>
      <w:r w:rsidR="003F34D0" w:rsidRPr="00761507">
        <w:rPr>
          <w:sz w:val="28"/>
          <w:szCs w:val="28"/>
          <w:lang w:val="ru-RU"/>
        </w:rPr>
        <w:t>.</w:t>
      </w:r>
    </w:p>
    <w:p w:rsidR="00905538" w:rsidRPr="00761507" w:rsidRDefault="001B18BE" w:rsidP="007B367A">
      <w:pPr>
        <w:ind w:firstLine="708"/>
        <w:jc w:val="both"/>
        <w:rPr>
          <w:sz w:val="28"/>
          <w:szCs w:val="28"/>
          <w:lang w:val="ru-RU"/>
        </w:rPr>
      </w:pPr>
      <w:r w:rsidRPr="00761507">
        <w:rPr>
          <w:sz w:val="28"/>
          <w:szCs w:val="28"/>
          <w:lang w:val="ru-RU"/>
        </w:rPr>
        <w:t>На 01.01.2016 г. ч</w:t>
      </w:r>
      <w:r w:rsidR="00905538" w:rsidRPr="00761507">
        <w:rPr>
          <w:sz w:val="28"/>
          <w:szCs w:val="28"/>
          <w:lang w:val="ru-RU"/>
        </w:rPr>
        <w:t>исленность обучающихся в организациях дополнительного образования составляет 16</w:t>
      </w:r>
      <w:r w:rsidRPr="00761507">
        <w:rPr>
          <w:sz w:val="28"/>
          <w:szCs w:val="28"/>
          <w:lang w:val="ru-RU"/>
        </w:rPr>
        <w:t>69</w:t>
      </w:r>
      <w:r w:rsidR="00905538" w:rsidRPr="00761507">
        <w:rPr>
          <w:sz w:val="28"/>
          <w:szCs w:val="28"/>
          <w:lang w:val="ru-RU"/>
        </w:rPr>
        <w:t xml:space="preserve"> человек.</w:t>
      </w:r>
      <w:r w:rsidR="00FE5936">
        <w:rPr>
          <w:sz w:val="28"/>
          <w:szCs w:val="28"/>
          <w:lang w:val="ru-RU"/>
        </w:rPr>
        <w:t xml:space="preserve"> </w:t>
      </w:r>
      <w:r w:rsidR="00905538" w:rsidRPr="00761507">
        <w:rPr>
          <w:sz w:val="28"/>
          <w:szCs w:val="28"/>
          <w:lang w:val="ru-RU"/>
        </w:rPr>
        <w:t>Численность педагог</w:t>
      </w:r>
      <w:r w:rsidRPr="00761507">
        <w:rPr>
          <w:sz w:val="28"/>
          <w:szCs w:val="28"/>
          <w:lang w:val="ru-RU"/>
        </w:rPr>
        <w:t>ических работников</w:t>
      </w:r>
      <w:r w:rsidR="00905538" w:rsidRPr="00761507">
        <w:rPr>
          <w:sz w:val="28"/>
          <w:szCs w:val="28"/>
          <w:lang w:val="ru-RU"/>
        </w:rPr>
        <w:t xml:space="preserve"> в организациях дополнительного образования– </w:t>
      </w:r>
      <w:r w:rsidRPr="00761507">
        <w:rPr>
          <w:sz w:val="28"/>
          <w:szCs w:val="28"/>
          <w:lang w:val="ru-RU"/>
        </w:rPr>
        <w:t>32</w:t>
      </w:r>
      <w:r w:rsidR="00905538" w:rsidRPr="00761507">
        <w:rPr>
          <w:sz w:val="28"/>
          <w:szCs w:val="28"/>
          <w:lang w:val="ru-RU"/>
        </w:rPr>
        <w:t xml:space="preserve"> человек</w:t>
      </w:r>
      <w:r w:rsidRPr="00761507">
        <w:rPr>
          <w:sz w:val="28"/>
          <w:szCs w:val="28"/>
          <w:lang w:val="ru-RU"/>
        </w:rPr>
        <w:t>а</w:t>
      </w:r>
      <w:r w:rsidR="00905538" w:rsidRPr="00761507">
        <w:rPr>
          <w:sz w:val="28"/>
          <w:szCs w:val="28"/>
          <w:lang w:val="ru-RU"/>
        </w:rPr>
        <w:t>.</w:t>
      </w:r>
    </w:p>
    <w:p w:rsidR="001B18BE" w:rsidRPr="00761507" w:rsidRDefault="00905538" w:rsidP="007B367A">
      <w:pPr>
        <w:ind w:firstLine="708"/>
        <w:jc w:val="both"/>
        <w:rPr>
          <w:sz w:val="28"/>
          <w:szCs w:val="28"/>
          <w:lang w:val="ru-RU"/>
        </w:rPr>
      </w:pPr>
      <w:r w:rsidRPr="00761507">
        <w:rPr>
          <w:sz w:val="28"/>
          <w:szCs w:val="28"/>
          <w:lang w:val="ru-RU"/>
        </w:rPr>
        <w:t xml:space="preserve">МБОУ ДОД «Дом </w:t>
      </w:r>
      <w:r w:rsidR="003C4318" w:rsidRPr="00761507">
        <w:rPr>
          <w:sz w:val="28"/>
          <w:szCs w:val="28"/>
          <w:lang w:val="ru-RU"/>
        </w:rPr>
        <w:t>школьника</w:t>
      </w:r>
      <w:r w:rsidRPr="00761507">
        <w:rPr>
          <w:sz w:val="28"/>
          <w:szCs w:val="28"/>
          <w:lang w:val="ru-RU"/>
        </w:rPr>
        <w:t xml:space="preserve">» в </w:t>
      </w:r>
      <w:r w:rsidR="001B18BE" w:rsidRPr="00761507">
        <w:rPr>
          <w:sz w:val="28"/>
          <w:szCs w:val="28"/>
          <w:lang w:val="ru-RU"/>
        </w:rPr>
        <w:t>63</w:t>
      </w:r>
      <w:r w:rsidRPr="00761507">
        <w:rPr>
          <w:sz w:val="28"/>
          <w:szCs w:val="28"/>
          <w:lang w:val="ru-RU"/>
        </w:rPr>
        <w:t xml:space="preserve"> объединениях организует деятельность </w:t>
      </w:r>
      <w:r w:rsidR="001B18BE" w:rsidRPr="00761507">
        <w:rPr>
          <w:sz w:val="28"/>
          <w:szCs w:val="28"/>
          <w:lang w:val="ru-RU"/>
        </w:rPr>
        <w:t>910</w:t>
      </w:r>
      <w:r w:rsidRPr="00761507">
        <w:rPr>
          <w:sz w:val="28"/>
          <w:szCs w:val="28"/>
          <w:lang w:val="ru-RU"/>
        </w:rPr>
        <w:t xml:space="preserve"> школьников. </w:t>
      </w:r>
      <w:r w:rsidR="001B18BE" w:rsidRPr="00761507">
        <w:rPr>
          <w:sz w:val="28"/>
          <w:szCs w:val="28"/>
          <w:lang w:val="ru-RU"/>
        </w:rPr>
        <w:t>МБОУ ДОД «Станция юных техников» в 59 объединениях организует деятельность 759 школьников.</w:t>
      </w:r>
    </w:p>
    <w:p w:rsidR="006F24C1" w:rsidRPr="00761507" w:rsidRDefault="007B7C65" w:rsidP="007B367A">
      <w:pPr>
        <w:ind w:firstLine="709"/>
        <w:jc w:val="both"/>
        <w:rPr>
          <w:sz w:val="28"/>
          <w:szCs w:val="28"/>
          <w:lang w:val="ru-RU"/>
        </w:rPr>
      </w:pPr>
      <w:r w:rsidRPr="00761507">
        <w:rPr>
          <w:sz w:val="28"/>
          <w:szCs w:val="28"/>
          <w:lang w:val="ru-RU"/>
        </w:rPr>
        <w:t>Ежегодно в городе проходят Городской</w:t>
      </w:r>
      <w:r w:rsidR="00FE5936">
        <w:rPr>
          <w:sz w:val="28"/>
          <w:szCs w:val="28"/>
          <w:lang w:val="ru-RU"/>
        </w:rPr>
        <w:t xml:space="preserve"> </w:t>
      </w:r>
      <w:r w:rsidRPr="00761507">
        <w:rPr>
          <w:sz w:val="28"/>
          <w:szCs w:val="28"/>
          <w:lang w:val="ru-RU"/>
        </w:rPr>
        <w:t>Техносалон</w:t>
      </w:r>
      <w:r w:rsidR="006F24C1" w:rsidRPr="00761507">
        <w:rPr>
          <w:sz w:val="28"/>
          <w:szCs w:val="28"/>
          <w:lang w:val="ru-RU"/>
        </w:rPr>
        <w:t xml:space="preserve">, </w:t>
      </w:r>
      <w:r w:rsidRPr="00761507">
        <w:rPr>
          <w:sz w:val="28"/>
          <w:szCs w:val="28"/>
          <w:lang w:val="ru-RU"/>
        </w:rPr>
        <w:t>научно-практическ</w:t>
      </w:r>
      <w:r w:rsidR="006F24C1" w:rsidRPr="00761507">
        <w:rPr>
          <w:sz w:val="28"/>
          <w:szCs w:val="28"/>
          <w:lang w:val="ru-RU"/>
        </w:rPr>
        <w:t>ая</w:t>
      </w:r>
      <w:r w:rsidRPr="00761507">
        <w:rPr>
          <w:sz w:val="28"/>
          <w:szCs w:val="28"/>
          <w:lang w:val="ru-RU"/>
        </w:rPr>
        <w:t xml:space="preserve"> конференци</w:t>
      </w:r>
      <w:r w:rsidR="006F24C1" w:rsidRPr="00761507">
        <w:rPr>
          <w:sz w:val="28"/>
          <w:szCs w:val="28"/>
          <w:lang w:val="ru-RU"/>
        </w:rPr>
        <w:t>я</w:t>
      </w:r>
      <w:r w:rsidRPr="00761507">
        <w:rPr>
          <w:sz w:val="28"/>
          <w:szCs w:val="28"/>
          <w:lang w:val="ru-RU"/>
        </w:rPr>
        <w:t xml:space="preserve"> «Первые шаги в науку». Лучшие работы школьников города стали участниками зонального и краевого конкурсов. В 2015 году воспитанник МБОУ ДО «Станция юных техников» принял участие во Всероссийском конкурсе по робототехнике и интеллектуальным системам </w:t>
      </w:r>
      <w:r w:rsidRPr="00761507">
        <w:rPr>
          <w:sz w:val="28"/>
          <w:szCs w:val="28"/>
          <w:lang w:val="ru-RU"/>
        </w:rPr>
        <w:lastRenderedPageBreak/>
        <w:t>среди обучающихся в г. Москва с проектом «Миндкубер» и занял первое место.</w:t>
      </w:r>
    </w:p>
    <w:p w:rsidR="001B18BE" w:rsidRPr="00761507" w:rsidRDefault="003C4318" w:rsidP="007B367A">
      <w:pPr>
        <w:ind w:firstLine="708"/>
        <w:jc w:val="both"/>
        <w:rPr>
          <w:sz w:val="28"/>
          <w:szCs w:val="28"/>
          <w:lang w:val="ru-RU"/>
        </w:rPr>
      </w:pPr>
      <w:r w:rsidRPr="00761507">
        <w:rPr>
          <w:sz w:val="28"/>
          <w:szCs w:val="28"/>
          <w:lang w:val="ru-RU"/>
        </w:rPr>
        <w:t xml:space="preserve">Педагоги </w:t>
      </w:r>
      <w:r w:rsidR="001B18BE" w:rsidRPr="00761507">
        <w:rPr>
          <w:sz w:val="28"/>
          <w:szCs w:val="28"/>
          <w:lang w:val="ru-RU"/>
        </w:rPr>
        <w:t xml:space="preserve">дополнительного образования </w:t>
      </w:r>
      <w:r w:rsidR="00905538" w:rsidRPr="00761507">
        <w:rPr>
          <w:sz w:val="28"/>
          <w:szCs w:val="28"/>
          <w:lang w:val="ru-RU"/>
        </w:rPr>
        <w:t>активно включил</w:t>
      </w:r>
      <w:r w:rsidRPr="00761507">
        <w:rPr>
          <w:sz w:val="28"/>
          <w:szCs w:val="28"/>
          <w:lang w:val="ru-RU"/>
        </w:rPr>
        <w:t>ись</w:t>
      </w:r>
      <w:r w:rsidR="00905538" w:rsidRPr="00761507">
        <w:rPr>
          <w:sz w:val="28"/>
          <w:szCs w:val="28"/>
          <w:lang w:val="ru-RU"/>
        </w:rPr>
        <w:t xml:space="preserve"> в реализацию системы мероприятий для одаренных детей, реализован блок мероприятий по реализации городской целевой программы «Комплексные меры по профилактике наркомании, пьянства, алкоголизма», </w:t>
      </w:r>
      <w:r w:rsidR="006F24C1" w:rsidRPr="00761507">
        <w:rPr>
          <w:sz w:val="28"/>
          <w:szCs w:val="28"/>
          <w:lang w:val="ru-RU"/>
        </w:rPr>
        <w:t xml:space="preserve">мероприятий гражданско-патриотической направленности </w:t>
      </w:r>
      <w:r w:rsidR="00905538" w:rsidRPr="00761507">
        <w:rPr>
          <w:sz w:val="28"/>
          <w:szCs w:val="28"/>
          <w:lang w:val="ru-RU"/>
        </w:rPr>
        <w:t xml:space="preserve">«Зарничка», «Зарница», «Победа». </w:t>
      </w:r>
    </w:p>
    <w:p w:rsidR="00B178CA" w:rsidRPr="00761507" w:rsidRDefault="006F24C1" w:rsidP="007B367A">
      <w:pPr>
        <w:ind w:firstLine="1134"/>
        <w:jc w:val="both"/>
        <w:rPr>
          <w:sz w:val="28"/>
          <w:szCs w:val="28"/>
          <w:lang w:val="ru-RU"/>
        </w:rPr>
      </w:pPr>
      <w:r w:rsidRPr="00761507">
        <w:rPr>
          <w:sz w:val="28"/>
          <w:szCs w:val="28"/>
          <w:lang w:val="ru-RU"/>
        </w:rPr>
        <w:t>В 201</w:t>
      </w:r>
      <w:r w:rsidR="005E5740" w:rsidRPr="00761507">
        <w:rPr>
          <w:sz w:val="28"/>
          <w:szCs w:val="28"/>
          <w:lang w:val="ru-RU"/>
        </w:rPr>
        <w:t xml:space="preserve">6-2017 учебном </w:t>
      </w:r>
      <w:r w:rsidRPr="00761507">
        <w:rPr>
          <w:sz w:val="28"/>
          <w:szCs w:val="28"/>
          <w:lang w:val="ru-RU"/>
        </w:rPr>
        <w:t xml:space="preserve">году в городе продолжается реализация дополнительной общеобразовательной программы, реализуемой в сетевой форме: «Открытый детско-юношеский университет с предприятиями тепло-энергетического комплекса» - проект сетевого взаимодействия образовательных организаций общего и дополнительного образования, профессионального образования, предприятий города. </w:t>
      </w:r>
    </w:p>
    <w:p w:rsidR="006F24C1" w:rsidRPr="00761507" w:rsidRDefault="00B178CA" w:rsidP="007B367A">
      <w:pPr>
        <w:ind w:firstLine="1134"/>
        <w:jc w:val="both"/>
        <w:rPr>
          <w:sz w:val="28"/>
          <w:szCs w:val="28"/>
          <w:lang w:val="ru-RU"/>
        </w:rPr>
      </w:pPr>
      <w:r w:rsidRPr="00761507">
        <w:rPr>
          <w:sz w:val="28"/>
          <w:szCs w:val="28"/>
          <w:lang w:val="ru-RU"/>
        </w:rPr>
        <w:t>С 2016-2017 учебного года</w:t>
      </w:r>
      <w:r w:rsidR="00FE5936">
        <w:rPr>
          <w:sz w:val="28"/>
          <w:szCs w:val="28"/>
          <w:lang w:val="ru-RU"/>
        </w:rPr>
        <w:t xml:space="preserve"> </w:t>
      </w:r>
      <w:r w:rsidRPr="00761507">
        <w:rPr>
          <w:sz w:val="28"/>
          <w:szCs w:val="28"/>
          <w:lang w:val="ru-RU"/>
        </w:rPr>
        <w:t>приступили к реализации дополнительной общеобразовательной программы, реализуемой в сетевой форме: «Агрокластер».</w:t>
      </w:r>
    </w:p>
    <w:p w:rsidR="006F24C1" w:rsidRPr="00761507" w:rsidRDefault="00CE3743" w:rsidP="007B367A">
      <w:pPr>
        <w:ind w:firstLine="708"/>
        <w:jc w:val="both"/>
        <w:rPr>
          <w:sz w:val="28"/>
          <w:szCs w:val="28"/>
          <w:lang w:val="ru-RU"/>
        </w:rPr>
      </w:pPr>
      <w:r w:rsidRPr="00761507">
        <w:rPr>
          <w:sz w:val="28"/>
          <w:szCs w:val="28"/>
          <w:lang w:val="ru-RU"/>
        </w:rPr>
        <w:t xml:space="preserve">Специалистами МБОУ ДОД «Станция юных техников» </w:t>
      </w:r>
      <w:r w:rsidR="00905538" w:rsidRPr="00761507">
        <w:rPr>
          <w:sz w:val="28"/>
          <w:szCs w:val="28"/>
          <w:lang w:val="ru-RU"/>
        </w:rPr>
        <w:t xml:space="preserve"> совместно с преподавателями Сибирского федерального университета реализуется круглогодичная образовательная программа «Школа юных изобретателей»</w:t>
      </w:r>
      <w:r w:rsidR="006F24C1" w:rsidRPr="00761507">
        <w:rPr>
          <w:sz w:val="28"/>
          <w:szCs w:val="28"/>
          <w:lang w:val="ru-RU"/>
        </w:rPr>
        <w:t>.</w:t>
      </w:r>
    </w:p>
    <w:p w:rsidR="00B178CA" w:rsidRPr="00761507" w:rsidRDefault="00B178CA" w:rsidP="00B178CA">
      <w:pPr>
        <w:ind w:firstLine="708"/>
        <w:jc w:val="both"/>
        <w:rPr>
          <w:sz w:val="28"/>
          <w:szCs w:val="28"/>
          <w:lang w:val="ru-RU"/>
        </w:rPr>
      </w:pPr>
      <w:r w:rsidRPr="00761507">
        <w:rPr>
          <w:sz w:val="28"/>
          <w:szCs w:val="28"/>
          <w:lang w:val="ru-RU"/>
        </w:rPr>
        <w:t xml:space="preserve">С целью разработки механизма взаимозачета результатов обучающихся по дополнительным общеобразовательным программам в общем образовании Детской художественной школы и Лицеем №8 создан  муниципальный пилотный межведомственный проект. В рамках проекта будут созданы организационно-управленческие условия для реализации индивидуальных образовательных маршрутов одарённых учащихся, разработан механизм зачета результатов освоения дополнительных образовательных программ. </w:t>
      </w:r>
    </w:p>
    <w:p w:rsidR="00905538" w:rsidRPr="00761507" w:rsidRDefault="00905538" w:rsidP="007B367A">
      <w:pPr>
        <w:ind w:firstLine="708"/>
        <w:jc w:val="both"/>
        <w:rPr>
          <w:sz w:val="28"/>
          <w:szCs w:val="28"/>
          <w:lang w:val="ru-RU"/>
        </w:rPr>
      </w:pPr>
      <w:r w:rsidRPr="00761507">
        <w:rPr>
          <w:sz w:val="28"/>
          <w:szCs w:val="28"/>
          <w:lang w:val="ru-RU"/>
        </w:rPr>
        <w:t>В то же время в сфере дополнительного образования детей сохраняются требующие решения проблемы:</w:t>
      </w:r>
    </w:p>
    <w:p w:rsidR="00905538" w:rsidRPr="00761507" w:rsidRDefault="00E154D2" w:rsidP="007B367A">
      <w:pPr>
        <w:ind w:firstLine="708"/>
        <w:jc w:val="both"/>
        <w:rPr>
          <w:sz w:val="28"/>
          <w:szCs w:val="28"/>
          <w:lang w:val="ru-RU"/>
        </w:rPr>
      </w:pPr>
      <w:r w:rsidRPr="00761507">
        <w:rPr>
          <w:sz w:val="28"/>
          <w:szCs w:val="28"/>
          <w:lang w:val="ru-RU"/>
        </w:rPr>
        <w:t>- </w:t>
      </w:r>
      <w:r w:rsidR="00905538" w:rsidRPr="00761507">
        <w:rPr>
          <w:sz w:val="28"/>
          <w:szCs w:val="28"/>
          <w:lang w:val="ru-RU"/>
        </w:rPr>
        <w:t>низкие темпы обновления состава и компетенций педагогических кадров;</w:t>
      </w:r>
    </w:p>
    <w:p w:rsidR="00905538" w:rsidRPr="00761507" w:rsidRDefault="00E154D2" w:rsidP="007B367A">
      <w:pPr>
        <w:ind w:firstLine="708"/>
        <w:jc w:val="both"/>
        <w:rPr>
          <w:sz w:val="28"/>
          <w:szCs w:val="28"/>
          <w:lang w:val="ru-RU"/>
        </w:rPr>
      </w:pPr>
      <w:r w:rsidRPr="00761507">
        <w:rPr>
          <w:sz w:val="28"/>
          <w:szCs w:val="28"/>
          <w:lang w:val="ru-RU"/>
        </w:rPr>
        <w:t>- </w:t>
      </w:r>
      <w:r w:rsidR="00905538" w:rsidRPr="00761507">
        <w:rPr>
          <w:sz w:val="28"/>
          <w:szCs w:val="28"/>
          <w:lang w:val="ru-RU"/>
        </w:rPr>
        <w:t>несоответствие темпов обновления учебно – материальной базы организаций дополнительного образования и изменяющихся потребностей населения.</w:t>
      </w:r>
    </w:p>
    <w:p w:rsidR="00905538" w:rsidRPr="00761507" w:rsidRDefault="00905538" w:rsidP="007B367A">
      <w:pPr>
        <w:ind w:firstLine="708"/>
        <w:jc w:val="both"/>
        <w:rPr>
          <w:sz w:val="28"/>
          <w:szCs w:val="28"/>
          <w:lang w:val="ru-RU"/>
        </w:rPr>
      </w:pPr>
      <w:r w:rsidRPr="00761507">
        <w:rPr>
          <w:sz w:val="28"/>
          <w:szCs w:val="28"/>
          <w:lang w:val="ru-RU"/>
        </w:rPr>
        <w:t>Отсутствие эффективных мер по решению этих проблем может привести к возникновению  риска неудовлетворенности населения качеством предоставляем</w:t>
      </w:r>
      <w:r w:rsidR="00BB2141" w:rsidRPr="00761507">
        <w:rPr>
          <w:sz w:val="28"/>
          <w:szCs w:val="28"/>
          <w:lang w:val="ru-RU"/>
        </w:rPr>
        <w:t>ых</w:t>
      </w:r>
      <w:r w:rsidRPr="00761507">
        <w:rPr>
          <w:sz w:val="28"/>
          <w:szCs w:val="28"/>
          <w:lang w:val="ru-RU"/>
        </w:rPr>
        <w:t xml:space="preserve"> образовательных услуг.</w:t>
      </w:r>
    </w:p>
    <w:p w:rsidR="00905538" w:rsidRPr="00761507" w:rsidRDefault="00905538" w:rsidP="007B367A">
      <w:pPr>
        <w:ind w:firstLine="709"/>
        <w:jc w:val="both"/>
        <w:rPr>
          <w:sz w:val="28"/>
          <w:szCs w:val="28"/>
          <w:lang w:val="ru-RU"/>
        </w:rPr>
      </w:pPr>
      <w:r w:rsidRPr="00761507">
        <w:rPr>
          <w:sz w:val="28"/>
          <w:szCs w:val="28"/>
          <w:lang w:val="ru-RU"/>
        </w:rPr>
        <w:t xml:space="preserve">Необходим анализ потребности в дополнительном образовании, в том числе по видам программ, их </w:t>
      </w:r>
      <w:r w:rsidR="009B734B" w:rsidRPr="00761507">
        <w:rPr>
          <w:sz w:val="28"/>
          <w:szCs w:val="28"/>
          <w:lang w:val="ru-RU"/>
        </w:rPr>
        <w:t>востребованность</w:t>
      </w:r>
      <w:r w:rsidRPr="00761507">
        <w:rPr>
          <w:sz w:val="28"/>
          <w:szCs w:val="28"/>
          <w:lang w:val="ru-RU"/>
        </w:rPr>
        <w:t xml:space="preserve"> школьниками, соответствия современным требованиям сферы образования, развитие новых форм, в том числе сетевых, и методик обучения в программах дополнительного образования, формирование современных сред для развития и социализации детей. Постепенно получает распространение практика использовани</w:t>
      </w:r>
      <w:r w:rsidR="00BB2141" w:rsidRPr="00761507">
        <w:rPr>
          <w:sz w:val="28"/>
          <w:szCs w:val="28"/>
          <w:lang w:val="ru-RU"/>
        </w:rPr>
        <w:t>я</w:t>
      </w:r>
      <w:r w:rsidRPr="00761507">
        <w:rPr>
          <w:sz w:val="28"/>
          <w:szCs w:val="28"/>
          <w:lang w:val="ru-RU"/>
        </w:rPr>
        <w:t xml:space="preserve"> ресурса </w:t>
      </w:r>
      <w:r w:rsidR="002A6599" w:rsidRPr="00761507">
        <w:rPr>
          <w:sz w:val="28"/>
          <w:szCs w:val="28"/>
          <w:lang w:val="ru-RU"/>
        </w:rPr>
        <w:t>организаций</w:t>
      </w:r>
      <w:r w:rsidRPr="00761507">
        <w:rPr>
          <w:sz w:val="28"/>
          <w:szCs w:val="28"/>
          <w:lang w:val="ru-RU"/>
        </w:rPr>
        <w:t xml:space="preserve"> дополнительного образования при организации </w:t>
      </w:r>
      <w:r w:rsidRPr="00761507">
        <w:rPr>
          <w:sz w:val="28"/>
          <w:szCs w:val="28"/>
          <w:lang w:val="ru-RU"/>
        </w:rPr>
        <w:lastRenderedPageBreak/>
        <w:t xml:space="preserve">внеурочной деятельности в рамках реализации федеральных государственных </w:t>
      </w:r>
      <w:r w:rsidR="00BB2141" w:rsidRPr="00761507">
        <w:rPr>
          <w:sz w:val="28"/>
          <w:szCs w:val="28"/>
          <w:lang w:val="ru-RU"/>
        </w:rPr>
        <w:t xml:space="preserve">образовательных </w:t>
      </w:r>
      <w:r w:rsidRPr="00761507">
        <w:rPr>
          <w:sz w:val="28"/>
          <w:szCs w:val="28"/>
          <w:lang w:val="ru-RU"/>
        </w:rPr>
        <w:t>стандартов.</w:t>
      </w:r>
    </w:p>
    <w:p w:rsidR="00905538" w:rsidRPr="00761507" w:rsidRDefault="00905538" w:rsidP="007B367A">
      <w:pPr>
        <w:ind w:firstLine="709"/>
        <w:jc w:val="both"/>
        <w:rPr>
          <w:sz w:val="28"/>
          <w:szCs w:val="28"/>
          <w:lang w:val="ru-RU"/>
        </w:rPr>
      </w:pPr>
      <w:r w:rsidRPr="00761507">
        <w:rPr>
          <w:sz w:val="28"/>
          <w:szCs w:val="28"/>
          <w:lang w:val="ru-RU"/>
        </w:rPr>
        <w:t xml:space="preserve">В ходе реализации Программы необходимо разработать механизм зачета в общеобразовательных </w:t>
      </w:r>
      <w:r w:rsidR="002A6599" w:rsidRPr="00761507">
        <w:rPr>
          <w:sz w:val="28"/>
          <w:szCs w:val="28"/>
          <w:lang w:val="ru-RU"/>
        </w:rPr>
        <w:t>организаци</w:t>
      </w:r>
      <w:r w:rsidR="00BB2141" w:rsidRPr="00761507">
        <w:rPr>
          <w:sz w:val="28"/>
          <w:szCs w:val="28"/>
          <w:lang w:val="ru-RU"/>
        </w:rPr>
        <w:t>я</w:t>
      </w:r>
      <w:r w:rsidRPr="00761507">
        <w:rPr>
          <w:sz w:val="28"/>
          <w:szCs w:val="28"/>
          <w:lang w:val="ru-RU"/>
        </w:rPr>
        <w:t xml:space="preserve">х результата участия в программах дополнительного образования, увеличить показатель занятости школьников в программах дополнительного образования. </w:t>
      </w:r>
    </w:p>
    <w:p w:rsidR="008C743E" w:rsidRPr="00761507" w:rsidRDefault="008C743E" w:rsidP="007B367A">
      <w:pPr>
        <w:pStyle w:val="ConsPlusNormal"/>
        <w:ind w:left="5387" w:firstLine="0"/>
        <w:outlineLvl w:val="2"/>
        <w:rPr>
          <w:rFonts w:ascii="Times New Roman" w:hAnsi="Times New Roman" w:cs="Times New Roman"/>
          <w:sz w:val="28"/>
          <w:szCs w:val="28"/>
        </w:rPr>
      </w:pPr>
    </w:p>
    <w:p w:rsidR="00380489" w:rsidRPr="00761507" w:rsidRDefault="00380489" w:rsidP="007B367A">
      <w:pPr>
        <w:ind w:left="360"/>
        <w:jc w:val="center"/>
        <w:rPr>
          <w:sz w:val="28"/>
          <w:szCs w:val="28"/>
          <w:lang w:val="ru-RU"/>
        </w:rPr>
      </w:pPr>
      <w:r w:rsidRPr="00761507">
        <w:rPr>
          <w:sz w:val="28"/>
          <w:szCs w:val="28"/>
          <w:lang w:val="ru-RU"/>
        </w:rPr>
        <w:t>2. Основная цель, задачи, сроки выполнения и показатели подпрограммы</w:t>
      </w:r>
    </w:p>
    <w:p w:rsidR="00905538" w:rsidRPr="00761507" w:rsidRDefault="00380489" w:rsidP="007B367A">
      <w:pPr>
        <w:ind w:firstLine="708"/>
        <w:rPr>
          <w:sz w:val="28"/>
          <w:szCs w:val="28"/>
          <w:lang w:val="ru-RU"/>
        </w:rPr>
      </w:pPr>
      <w:r w:rsidRPr="00761507">
        <w:rPr>
          <w:sz w:val="28"/>
          <w:szCs w:val="28"/>
          <w:lang w:val="ru-RU"/>
        </w:rPr>
        <w:t>2</w:t>
      </w:r>
      <w:r w:rsidR="00905538" w:rsidRPr="00761507">
        <w:rPr>
          <w:sz w:val="28"/>
          <w:szCs w:val="28"/>
          <w:lang w:val="ru-RU"/>
        </w:rPr>
        <w:t>.1.  Целью подпрограммы является:</w:t>
      </w:r>
    </w:p>
    <w:p w:rsidR="00905538" w:rsidRPr="00761507" w:rsidRDefault="00905538" w:rsidP="007B367A">
      <w:pPr>
        <w:ind w:firstLine="708"/>
        <w:jc w:val="both"/>
        <w:rPr>
          <w:sz w:val="28"/>
          <w:szCs w:val="28"/>
          <w:lang w:val="ru-RU"/>
        </w:rPr>
      </w:pPr>
      <w:r w:rsidRPr="00761507">
        <w:rPr>
          <w:sz w:val="28"/>
          <w:szCs w:val="28"/>
          <w:lang w:val="ru-RU"/>
        </w:rPr>
        <w:t>Создание в системе дополнительного образования равных возможностей для удовлетворения потребностей детей в личностном развитии и самореализации,  оздоровлении в летний период.</w:t>
      </w:r>
    </w:p>
    <w:p w:rsidR="00905538" w:rsidRPr="00761507" w:rsidRDefault="00380489" w:rsidP="007B367A">
      <w:pPr>
        <w:ind w:firstLine="708"/>
        <w:rPr>
          <w:sz w:val="28"/>
          <w:szCs w:val="28"/>
          <w:lang w:val="ru-RU"/>
        </w:rPr>
      </w:pPr>
      <w:r w:rsidRPr="00761507">
        <w:rPr>
          <w:sz w:val="28"/>
          <w:szCs w:val="28"/>
          <w:lang w:val="ru-RU"/>
        </w:rPr>
        <w:t>2</w:t>
      </w:r>
      <w:r w:rsidR="00905538" w:rsidRPr="00761507">
        <w:rPr>
          <w:sz w:val="28"/>
          <w:szCs w:val="28"/>
          <w:lang w:val="ru-RU"/>
        </w:rPr>
        <w:t>.2. Задачи подпрограммы:</w:t>
      </w:r>
    </w:p>
    <w:p w:rsidR="00905538" w:rsidRPr="00761507" w:rsidRDefault="00E154D2" w:rsidP="007B367A">
      <w:pPr>
        <w:ind w:left="40" w:firstLine="668"/>
        <w:jc w:val="both"/>
        <w:rPr>
          <w:sz w:val="28"/>
          <w:szCs w:val="28"/>
          <w:lang w:val="ru-RU"/>
        </w:rPr>
      </w:pPr>
      <w:r w:rsidRPr="00761507">
        <w:rPr>
          <w:sz w:val="28"/>
          <w:szCs w:val="28"/>
          <w:lang w:val="ru-RU"/>
        </w:rPr>
        <w:t>- </w:t>
      </w:r>
      <w:r w:rsidR="00905538" w:rsidRPr="00761507">
        <w:rPr>
          <w:sz w:val="28"/>
          <w:szCs w:val="28"/>
          <w:lang w:val="ru-RU"/>
        </w:rPr>
        <w:t>развитие доступности и повышение качества дополнительного образования;</w:t>
      </w:r>
    </w:p>
    <w:p w:rsidR="00905538" w:rsidRPr="00761507" w:rsidRDefault="00E154D2" w:rsidP="007B367A">
      <w:pPr>
        <w:ind w:left="40" w:firstLine="668"/>
        <w:jc w:val="both"/>
        <w:rPr>
          <w:sz w:val="28"/>
          <w:szCs w:val="28"/>
          <w:lang w:val="ru-RU"/>
        </w:rPr>
      </w:pPr>
      <w:r w:rsidRPr="00761507">
        <w:rPr>
          <w:sz w:val="28"/>
          <w:szCs w:val="28"/>
          <w:lang w:val="ru-RU"/>
        </w:rPr>
        <w:t>- </w:t>
      </w:r>
      <w:r w:rsidR="00905538" w:rsidRPr="00761507">
        <w:rPr>
          <w:sz w:val="28"/>
          <w:szCs w:val="28"/>
          <w:lang w:val="ru-RU"/>
        </w:rPr>
        <w:t>создание условий для развития кадрового потенциала системы дополнительного образования детей;</w:t>
      </w:r>
    </w:p>
    <w:p w:rsidR="00905538" w:rsidRPr="00761507" w:rsidRDefault="00E154D2" w:rsidP="007B367A">
      <w:pPr>
        <w:ind w:left="40" w:firstLine="668"/>
        <w:jc w:val="both"/>
        <w:rPr>
          <w:sz w:val="28"/>
          <w:szCs w:val="28"/>
          <w:lang w:val="ru-RU"/>
        </w:rPr>
      </w:pPr>
      <w:r w:rsidRPr="00761507">
        <w:rPr>
          <w:sz w:val="28"/>
          <w:szCs w:val="28"/>
          <w:lang w:val="ru-RU"/>
        </w:rPr>
        <w:t>- </w:t>
      </w:r>
      <w:r w:rsidR="00905538" w:rsidRPr="00761507">
        <w:rPr>
          <w:sz w:val="28"/>
          <w:szCs w:val="28"/>
          <w:lang w:val="ru-RU"/>
        </w:rPr>
        <w:t xml:space="preserve">обеспечение безопасного, качественного отдыха и оздоровления детей на базе </w:t>
      </w:r>
      <w:r w:rsidR="002A6599" w:rsidRPr="00761507">
        <w:rPr>
          <w:sz w:val="28"/>
          <w:szCs w:val="28"/>
          <w:lang w:val="ru-RU"/>
        </w:rPr>
        <w:t>организаций</w:t>
      </w:r>
      <w:r w:rsidR="00905538" w:rsidRPr="00761507">
        <w:rPr>
          <w:sz w:val="28"/>
          <w:szCs w:val="28"/>
          <w:lang w:val="ru-RU"/>
        </w:rPr>
        <w:t xml:space="preserve"> дополнительного образования.</w:t>
      </w:r>
    </w:p>
    <w:p w:rsidR="00905538" w:rsidRPr="00761507" w:rsidRDefault="00380489" w:rsidP="007B367A">
      <w:pPr>
        <w:ind w:left="708"/>
        <w:rPr>
          <w:sz w:val="28"/>
          <w:szCs w:val="28"/>
          <w:lang w:val="ru-RU"/>
        </w:rPr>
      </w:pPr>
      <w:r w:rsidRPr="00761507">
        <w:rPr>
          <w:sz w:val="28"/>
          <w:szCs w:val="28"/>
          <w:lang w:val="ru-RU"/>
        </w:rPr>
        <w:t>2</w:t>
      </w:r>
      <w:r w:rsidR="00905538" w:rsidRPr="00761507">
        <w:rPr>
          <w:sz w:val="28"/>
          <w:szCs w:val="28"/>
          <w:lang w:val="ru-RU"/>
        </w:rPr>
        <w:t>.3. Целевые показатели (индикаторы) подпрограммы:</w:t>
      </w:r>
    </w:p>
    <w:p w:rsidR="00905538" w:rsidRPr="00761507" w:rsidRDefault="00905538" w:rsidP="007B367A">
      <w:pPr>
        <w:ind w:firstLine="708"/>
        <w:jc w:val="both"/>
        <w:rPr>
          <w:sz w:val="28"/>
          <w:szCs w:val="28"/>
          <w:lang w:val="ru-RU"/>
        </w:rPr>
      </w:pPr>
      <w:r w:rsidRPr="00761507">
        <w:rPr>
          <w:sz w:val="28"/>
          <w:szCs w:val="28"/>
          <w:lang w:val="ru-RU"/>
        </w:rPr>
        <w:t>Показатель «Охват детей в возрасте 5 – 18 лет программами дополнительного образования» характеризует доступность и востребованность услуг дополнительного образования детей.</w:t>
      </w:r>
    </w:p>
    <w:p w:rsidR="00905538" w:rsidRPr="00761507" w:rsidRDefault="00905538" w:rsidP="007B367A">
      <w:pPr>
        <w:ind w:firstLine="708"/>
        <w:jc w:val="both"/>
        <w:rPr>
          <w:sz w:val="28"/>
          <w:szCs w:val="28"/>
          <w:lang w:val="ru-RU"/>
        </w:rPr>
      </w:pPr>
      <w:r w:rsidRPr="00761507">
        <w:rPr>
          <w:sz w:val="28"/>
          <w:szCs w:val="28"/>
          <w:lang w:val="ru-RU"/>
        </w:rPr>
        <w:t xml:space="preserve">В рамках </w:t>
      </w:r>
      <w:r w:rsidR="00655F24" w:rsidRPr="00761507">
        <w:rPr>
          <w:sz w:val="28"/>
          <w:szCs w:val="28"/>
          <w:lang w:val="ru-RU"/>
        </w:rPr>
        <w:t xml:space="preserve">реализации мероприятий </w:t>
      </w:r>
      <w:r w:rsidRPr="00761507">
        <w:rPr>
          <w:sz w:val="28"/>
          <w:szCs w:val="28"/>
          <w:lang w:val="ru-RU"/>
        </w:rPr>
        <w:t>Подпрограммы будут обеспечены следующие результаты:</w:t>
      </w:r>
    </w:p>
    <w:p w:rsidR="00905538" w:rsidRPr="00761507" w:rsidRDefault="00E154D2" w:rsidP="007B367A">
      <w:pPr>
        <w:ind w:left="-17" w:firstLine="725"/>
        <w:jc w:val="both"/>
        <w:rPr>
          <w:sz w:val="28"/>
          <w:szCs w:val="28"/>
          <w:lang w:val="ru-RU"/>
        </w:rPr>
      </w:pPr>
      <w:r w:rsidRPr="00761507">
        <w:rPr>
          <w:sz w:val="28"/>
          <w:szCs w:val="28"/>
          <w:lang w:val="ru-RU"/>
        </w:rPr>
        <w:t>- </w:t>
      </w:r>
      <w:r w:rsidR="00905538" w:rsidRPr="00761507">
        <w:rPr>
          <w:sz w:val="28"/>
          <w:szCs w:val="28"/>
          <w:lang w:val="ru-RU"/>
        </w:rPr>
        <w:t>Увеличение охвата детей программами дополнительного образования;</w:t>
      </w:r>
    </w:p>
    <w:p w:rsidR="00905538" w:rsidRPr="00761507" w:rsidRDefault="00E154D2" w:rsidP="007B367A">
      <w:pPr>
        <w:ind w:firstLine="708"/>
        <w:jc w:val="both"/>
        <w:rPr>
          <w:sz w:val="28"/>
          <w:szCs w:val="28"/>
          <w:lang w:val="ru-RU"/>
        </w:rPr>
      </w:pPr>
      <w:r w:rsidRPr="00761507">
        <w:rPr>
          <w:sz w:val="28"/>
          <w:szCs w:val="28"/>
          <w:lang w:val="ru-RU"/>
        </w:rPr>
        <w:t>- </w:t>
      </w:r>
      <w:r w:rsidR="00905538" w:rsidRPr="00761507">
        <w:rPr>
          <w:sz w:val="28"/>
          <w:szCs w:val="28"/>
          <w:lang w:val="ru-RU"/>
        </w:rPr>
        <w:t>Обеспечение всем педагогам возможности непрерывного профессионального развития.</w:t>
      </w:r>
    </w:p>
    <w:p w:rsidR="00905538" w:rsidRPr="00761507" w:rsidRDefault="00905538" w:rsidP="007B367A">
      <w:pPr>
        <w:ind w:firstLine="708"/>
        <w:jc w:val="both"/>
        <w:rPr>
          <w:sz w:val="28"/>
          <w:szCs w:val="28"/>
          <w:lang w:val="ru-RU"/>
        </w:rPr>
      </w:pPr>
      <w:r w:rsidRPr="00761507">
        <w:rPr>
          <w:sz w:val="28"/>
          <w:szCs w:val="28"/>
          <w:lang w:val="ru-RU"/>
        </w:rPr>
        <w:t xml:space="preserve">Перечень целевых индикаторов отражен в приложении 1 к </w:t>
      </w:r>
      <w:r w:rsidR="00FD386D" w:rsidRPr="00761507">
        <w:rPr>
          <w:sz w:val="28"/>
          <w:szCs w:val="28"/>
          <w:lang w:val="ru-RU"/>
        </w:rPr>
        <w:t>муниципальной программе «Развитие образования города Назарово».</w:t>
      </w:r>
    </w:p>
    <w:p w:rsidR="00905538" w:rsidRPr="00761507" w:rsidRDefault="00905538" w:rsidP="007B367A">
      <w:pPr>
        <w:ind w:firstLine="708"/>
        <w:jc w:val="both"/>
        <w:rPr>
          <w:sz w:val="28"/>
          <w:szCs w:val="28"/>
          <w:lang w:val="ru-RU"/>
        </w:rPr>
      </w:pPr>
      <w:r w:rsidRPr="00761507">
        <w:rPr>
          <w:sz w:val="28"/>
          <w:szCs w:val="28"/>
          <w:lang w:val="ru-RU"/>
        </w:rPr>
        <w:t>Реализация Подпрограммы будет осуществляться в период с 201</w:t>
      </w:r>
      <w:r w:rsidR="005F7EAA" w:rsidRPr="00761507">
        <w:rPr>
          <w:sz w:val="28"/>
          <w:szCs w:val="28"/>
          <w:lang w:val="ru-RU"/>
        </w:rPr>
        <w:t>7</w:t>
      </w:r>
      <w:r w:rsidRPr="00761507">
        <w:rPr>
          <w:sz w:val="28"/>
          <w:szCs w:val="28"/>
          <w:lang w:val="ru-RU"/>
        </w:rPr>
        <w:t xml:space="preserve"> по 201</w:t>
      </w:r>
      <w:r w:rsidR="005F7EAA" w:rsidRPr="00761507">
        <w:rPr>
          <w:sz w:val="28"/>
          <w:szCs w:val="28"/>
          <w:lang w:val="ru-RU"/>
        </w:rPr>
        <w:t>9</w:t>
      </w:r>
      <w:r w:rsidRPr="00761507">
        <w:rPr>
          <w:sz w:val="28"/>
          <w:szCs w:val="28"/>
          <w:lang w:val="ru-RU"/>
        </w:rPr>
        <w:t xml:space="preserve"> годы.</w:t>
      </w:r>
    </w:p>
    <w:p w:rsidR="00E302F7" w:rsidRPr="00761507" w:rsidRDefault="00E302F7" w:rsidP="007B367A">
      <w:pPr>
        <w:pStyle w:val="ConsPlusNormal"/>
        <w:ind w:left="5387" w:firstLine="0"/>
        <w:outlineLvl w:val="2"/>
        <w:rPr>
          <w:rFonts w:ascii="Times New Roman" w:hAnsi="Times New Roman" w:cs="Times New Roman"/>
        </w:rPr>
      </w:pPr>
    </w:p>
    <w:p w:rsidR="00380489" w:rsidRPr="00761507" w:rsidRDefault="00380489" w:rsidP="007B367A">
      <w:pPr>
        <w:jc w:val="center"/>
        <w:rPr>
          <w:sz w:val="28"/>
          <w:szCs w:val="28"/>
          <w:lang w:val="ru-RU"/>
        </w:rPr>
      </w:pPr>
      <w:r w:rsidRPr="00761507">
        <w:rPr>
          <w:sz w:val="28"/>
          <w:szCs w:val="28"/>
          <w:lang w:val="ru-RU"/>
        </w:rPr>
        <w:t>3. Механизм реализации подпрограммы</w:t>
      </w:r>
    </w:p>
    <w:p w:rsidR="00E302F7" w:rsidRPr="00761507" w:rsidRDefault="00E302F7" w:rsidP="007B367A">
      <w:pPr>
        <w:ind w:firstLine="709"/>
        <w:jc w:val="both"/>
        <w:rPr>
          <w:sz w:val="28"/>
          <w:szCs w:val="28"/>
          <w:lang w:val="ru-RU"/>
        </w:rPr>
      </w:pPr>
      <w:r w:rsidRPr="00761507">
        <w:rPr>
          <w:sz w:val="28"/>
          <w:szCs w:val="28"/>
          <w:lang w:val="ru-RU"/>
        </w:rPr>
        <w:t>Реализация подпрограммы осуществляется в соответствии с Законом Российской Федерации «Об образовании</w:t>
      </w:r>
      <w:r w:rsidR="00BB2141" w:rsidRPr="00761507">
        <w:rPr>
          <w:sz w:val="28"/>
          <w:szCs w:val="28"/>
          <w:lang w:val="ru-RU"/>
        </w:rPr>
        <w:t xml:space="preserve"> в Российской Федерации</w:t>
      </w:r>
      <w:r w:rsidRPr="00761507">
        <w:rPr>
          <w:sz w:val="28"/>
          <w:szCs w:val="28"/>
          <w:lang w:val="ru-RU"/>
        </w:rPr>
        <w:t>». Организация работы по исполнению конкретных пунктов подпрограммы возлагается на уровне ответственных исполнителей.</w:t>
      </w:r>
    </w:p>
    <w:p w:rsidR="00E302F7" w:rsidRPr="00761507" w:rsidRDefault="00E302F7" w:rsidP="007B367A">
      <w:pPr>
        <w:ind w:firstLine="709"/>
        <w:jc w:val="both"/>
        <w:rPr>
          <w:sz w:val="28"/>
          <w:szCs w:val="28"/>
          <w:lang w:val="ru-RU"/>
        </w:rPr>
      </w:pPr>
      <w:r w:rsidRPr="00761507">
        <w:rPr>
          <w:sz w:val="28"/>
          <w:szCs w:val="28"/>
          <w:lang w:val="ru-RU"/>
        </w:rPr>
        <w:t>Порядок реализации мероприятий, осуществляемых за счет средств регионального бюджет</w:t>
      </w:r>
      <w:r w:rsidR="00BB2141" w:rsidRPr="00761507">
        <w:rPr>
          <w:sz w:val="28"/>
          <w:szCs w:val="28"/>
          <w:lang w:val="ru-RU"/>
        </w:rPr>
        <w:t>а,</w:t>
      </w:r>
      <w:r w:rsidRPr="00761507">
        <w:rPr>
          <w:sz w:val="28"/>
          <w:szCs w:val="28"/>
          <w:lang w:val="ru-RU"/>
        </w:rPr>
        <w:t xml:space="preserve"> регулируются соответствующими нормативно – правовыми документами.</w:t>
      </w:r>
    </w:p>
    <w:p w:rsidR="00E302F7" w:rsidRPr="00761507" w:rsidRDefault="00E302F7" w:rsidP="007B367A">
      <w:pPr>
        <w:ind w:firstLine="709"/>
        <w:jc w:val="both"/>
        <w:rPr>
          <w:sz w:val="28"/>
          <w:szCs w:val="28"/>
          <w:lang w:val="ru-RU"/>
        </w:rPr>
      </w:pPr>
      <w:r w:rsidRPr="00761507">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rsidR="00E302F7" w:rsidRPr="00761507" w:rsidRDefault="00E302F7" w:rsidP="007B367A">
      <w:pPr>
        <w:ind w:firstLine="709"/>
        <w:jc w:val="both"/>
        <w:rPr>
          <w:sz w:val="28"/>
          <w:szCs w:val="28"/>
          <w:lang w:val="ru-RU"/>
        </w:rPr>
      </w:pPr>
      <w:r w:rsidRPr="00761507">
        <w:rPr>
          <w:sz w:val="28"/>
          <w:szCs w:val="28"/>
          <w:lang w:val="ru-RU"/>
        </w:rPr>
        <w:lastRenderedPageBreak/>
        <w:t>Разработчиками порядка реализации мероприятий являются исполнители подпрограммных мероприятий.</w:t>
      </w:r>
    </w:p>
    <w:p w:rsidR="00380489" w:rsidRPr="00761507" w:rsidRDefault="00380489" w:rsidP="007B367A">
      <w:pPr>
        <w:ind w:firstLine="709"/>
        <w:jc w:val="both"/>
        <w:rPr>
          <w:sz w:val="28"/>
          <w:szCs w:val="28"/>
          <w:lang w:val="ru-RU"/>
        </w:rPr>
      </w:pPr>
      <w:r w:rsidRPr="00761507">
        <w:rPr>
          <w:sz w:val="28"/>
          <w:szCs w:val="28"/>
          <w:lang w:val="ru-RU"/>
        </w:rPr>
        <w:t>Текущее управление реализацией подпрограммы осуществляется управлением образования администрации города Назарово (далее Управление образования).</w:t>
      </w:r>
    </w:p>
    <w:p w:rsidR="00380489" w:rsidRPr="00761507" w:rsidRDefault="00380489" w:rsidP="007B367A">
      <w:pPr>
        <w:ind w:firstLine="709"/>
        <w:jc w:val="both"/>
        <w:rPr>
          <w:sz w:val="28"/>
          <w:szCs w:val="28"/>
          <w:lang w:val="ru-RU"/>
        </w:rPr>
      </w:pPr>
      <w:r w:rsidRPr="00761507">
        <w:rPr>
          <w:sz w:val="28"/>
          <w:szCs w:val="28"/>
          <w:lang w:val="ru-RU"/>
        </w:rPr>
        <w:t>Управление образования:</w:t>
      </w:r>
    </w:p>
    <w:p w:rsidR="00380489" w:rsidRPr="00761507" w:rsidRDefault="00380489" w:rsidP="007B367A">
      <w:pPr>
        <w:ind w:firstLine="709"/>
        <w:jc w:val="both"/>
        <w:rPr>
          <w:sz w:val="28"/>
          <w:szCs w:val="28"/>
          <w:lang w:val="ru-RU"/>
        </w:rPr>
      </w:pPr>
      <w:r w:rsidRPr="00761507">
        <w:rPr>
          <w:sz w:val="28"/>
          <w:szCs w:val="28"/>
          <w:lang w:val="ru-RU"/>
        </w:rPr>
        <w:t>- несет ответственность за ее реализацию, достижение конечных результатов, целевое и эффективное использование финансовых средств;</w:t>
      </w:r>
    </w:p>
    <w:p w:rsidR="00380489" w:rsidRPr="00761507" w:rsidRDefault="00380489" w:rsidP="007B367A">
      <w:pPr>
        <w:ind w:firstLine="709"/>
        <w:jc w:val="both"/>
        <w:rPr>
          <w:sz w:val="28"/>
          <w:szCs w:val="28"/>
          <w:lang w:val="ru-RU"/>
        </w:rPr>
      </w:pPr>
      <w:r w:rsidRPr="00761507">
        <w:rPr>
          <w:sz w:val="28"/>
          <w:szCs w:val="28"/>
          <w:lang w:val="ru-RU"/>
        </w:rPr>
        <w:t>- координирует исполнение подпрограммных мероприятий, осуществляет контроль за ходом их реализации;</w:t>
      </w:r>
    </w:p>
    <w:p w:rsidR="00380489" w:rsidRPr="00761507" w:rsidRDefault="00380489" w:rsidP="007B367A">
      <w:pPr>
        <w:ind w:firstLine="709"/>
        <w:jc w:val="both"/>
        <w:rPr>
          <w:sz w:val="28"/>
          <w:szCs w:val="28"/>
          <w:lang w:val="ru-RU"/>
        </w:rPr>
      </w:pPr>
      <w:r w:rsidRPr="00761507">
        <w:rPr>
          <w:sz w:val="28"/>
          <w:szCs w:val="28"/>
          <w:lang w:val="ru-RU"/>
        </w:rPr>
        <w:t>- запрашивает отчеты о реализации одного или нескольких мероприятий подпрограммы, курируемых соисполнителями подпрограммы;</w:t>
      </w:r>
    </w:p>
    <w:p w:rsidR="00380489" w:rsidRPr="00761507" w:rsidRDefault="00380489" w:rsidP="007B367A">
      <w:pPr>
        <w:ind w:firstLine="709"/>
        <w:jc w:val="both"/>
        <w:rPr>
          <w:sz w:val="28"/>
          <w:szCs w:val="28"/>
          <w:lang w:val="ru-RU"/>
        </w:rPr>
      </w:pPr>
      <w:r w:rsidRPr="00761507">
        <w:rPr>
          <w:sz w:val="28"/>
          <w:szCs w:val="28"/>
          <w:lang w:val="ru-RU"/>
        </w:rPr>
        <w:t>- в случае необходимости вносит изменения, по согласованию с соисполнителями, в подпрограмму в части текущего финансового года.</w:t>
      </w:r>
    </w:p>
    <w:p w:rsidR="0086148F" w:rsidRPr="00761507" w:rsidRDefault="0086148F" w:rsidP="007B367A">
      <w:pPr>
        <w:jc w:val="center"/>
        <w:rPr>
          <w:sz w:val="28"/>
          <w:szCs w:val="28"/>
          <w:lang w:val="ru-RU"/>
        </w:rPr>
      </w:pPr>
    </w:p>
    <w:p w:rsidR="00380489" w:rsidRPr="00761507" w:rsidRDefault="00380489" w:rsidP="007B367A">
      <w:pPr>
        <w:jc w:val="center"/>
        <w:rPr>
          <w:sz w:val="28"/>
          <w:szCs w:val="28"/>
          <w:lang w:val="ru-RU"/>
        </w:rPr>
      </w:pPr>
      <w:r w:rsidRPr="00761507">
        <w:rPr>
          <w:sz w:val="28"/>
          <w:szCs w:val="28"/>
          <w:lang w:val="ru-RU"/>
        </w:rPr>
        <w:t>4. Характеристика основных мероприятий подпрограммы</w:t>
      </w:r>
    </w:p>
    <w:p w:rsidR="00905538" w:rsidRPr="00761507" w:rsidRDefault="00905538" w:rsidP="007B367A">
      <w:pPr>
        <w:ind w:firstLine="709"/>
        <w:jc w:val="both"/>
        <w:rPr>
          <w:sz w:val="28"/>
          <w:szCs w:val="28"/>
          <w:lang w:val="ru-RU"/>
        </w:rPr>
      </w:pPr>
      <w:r w:rsidRPr="00761507">
        <w:rPr>
          <w:sz w:val="28"/>
          <w:szCs w:val="28"/>
          <w:lang w:val="ru-RU"/>
        </w:rPr>
        <w:t>Подпрограмма "Развитие дополнительного образования детей" содержит мероприятия, направленны</w:t>
      </w:r>
      <w:r w:rsidR="00E85B41" w:rsidRPr="00761507">
        <w:rPr>
          <w:sz w:val="28"/>
          <w:szCs w:val="28"/>
          <w:lang w:val="ru-RU"/>
        </w:rPr>
        <w:t>е</w:t>
      </w:r>
      <w:r w:rsidRPr="00761507">
        <w:rPr>
          <w:sz w:val="28"/>
          <w:szCs w:val="28"/>
          <w:lang w:val="ru-RU"/>
        </w:rPr>
        <w:t xml:space="preserve"> на обеспечение реализации муниципальных заданий муниципальными организаци</w:t>
      </w:r>
      <w:r w:rsidR="00F46754" w:rsidRPr="00761507">
        <w:rPr>
          <w:sz w:val="28"/>
          <w:szCs w:val="28"/>
          <w:lang w:val="ru-RU"/>
        </w:rPr>
        <w:t>ями дополнительного образования</w:t>
      </w:r>
      <w:r w:rsidRPr="00761507">
        <w:rPr>
          <w:sz w:val="28"/>
          <w:szCs w:val="28"/>
          <w:lang w:val="ru-RU"/>
        </w:rPr>
        <w:t>, реализацию приоритетов государственной политики в городе Назарово.</w:t>
      </w:r>
    </w:p>
    <w:p w:rsidR="00905538" w:rsidRPr="00761507" w:rsidRDefault="0080589C" w:rsidP="007B367A">
      <w:pPr>
        <w:ind w:firstLine="709"/>
        <w:jc w:val="both"/>
        <w:rPr>
          <w:sz w:val="28"/>
          <w:szCs w:val="28"/>
          <w:lang w:val="ru-RU"/>
        </w:rPr>
      </w:pPr>
      <w:r w:rsidRPr="00761507">
        <w:rPr>
          <w:sz w:val="28"/>
          <w:szCs w:val="28"/>
          <w:lang w:val="ru-RU"/>
        </w:rPr>
        <w:t xml:space="preserve">Перечень мероприятий подпрограммы с указанием объема средств на их реализацию и ожидаемых результатов представлен в приложении </w:t>
      </w:r>
      <w:r w:rsidR="00685243" w:rsidRPr="00761507">
        <w:rPr>
          <w:sz w:val="28"/>
          <w:szCs w:val="28"/>
          <w:lang w:val="ru-RU"/>
        </w:rPr>
        <w:t xml:space="preserve">№ </w:t>
      </w:r>
      <w:r w:rsidRPr="00761507">
        <w:rPr>
          <w:sz w:val="28"/>
          <w:szCs w:val="28"/>
          <w:lang w:val="ru-RU"/>
        </w:rPr>
        <w:t>2</w:t>
      </w:r>
      <w:r w:rsidR="00685243" w:rsidRPr="00761507">
        <w:rPr>
          <w:sz w:val="28"/>
          <w:szCs w:val="28"/>
          <w:lang w:val="ru-RU"/>
        </w:rPr>
        <w:t xml:space="preserve"> и № 5 </w:t>
      </w:r>
      <w:r w:rsidRPr="00761507">
        <w:rPr>
          <w:sz w:val="28"/>
          <w:szCs w:val="28"/>
          <w:lang w:val="ru-RU"/>
        </w:rPr>
        <w:t xml:space="preserve">к </w:t>
      </w:r>
      <w:r w:rsidR="0086148F" w:rsidRPr="00761507">
        <w:rPr>
          <w:sz w:val="28"/>
          <w:szCs w:val="28"/>
          <w:lang w:val="ru-RU"/>
        </w:rPr>
        <w:t>П</w:t>
      </w:r>
      <w:r w:rsidRPr="00761507">
        <w:rPr>
          <w:sz w:val="28"/>
          <w:szCs w:val="28"/>
          <w:lang w:val="ru-RU"/>
        </w:rPr>
        <w:t>рограмме.</w:t>
      </w:r>
    </w:p>
    <w:p w:rsidR="004836BB" w:rsidRDefault="004836BB" w:rsidP="007B367A">
      <w:pPr>
        <w:ind w:firstLine="709"/>
        <w:jc w:val="both"/>
        <w:rPr>
          <w:sz w:val="28"/>
          <w:szCs w:val="28"/>
          <w:lang w:val="ru-RU"/>
        </w:rPr>
      </w:pPr>
    </w:p>
    <w:p w:rsidR="004836BB" w:rsidRDefault="004836BB" w:rsidP="007B367A">
      <w:pPr>
        <w:ind w:firstLine="709"/>
        <w:jc w:val="both"/>
        <w:rPr>
          <w:sz w:val="28"/>
          <w:szCs w:val="28"/>
          <w:lang w:val="ru-RU"/>
        </w:rPr>
      </w:pPr>
    </w:p>
    <w:p w:rsidR="004836BB" w:rsidRPr="00761507" w:rsidRDefault="004836BB" w:rsidP="007B367A">
      <w:pPr>
        <w:ind w:firstLine="709"/>
        <w:jc w:val="both"/>
        <w:rPr>
          <w:sz w:val="28"/>
          <w:szCs w:val="28"/>
          <w:lang w:val="ru-RU"/>
        </w:rPr>
      </w:pPr>
    </w:p>
    <w:p w:rsidR="00F46754" w:rsidRPr="00761507" w:rsidRDefault="0086148F" w:rsidP="004836BB">
      <w:pPr>
        <w:jc w:val="both"/>
        <w:rPr>
          <w:sz w:val="28"/>
          <w:szCs w:val="28"/>
          <w:lang w:val="ru-RU"/>
        </w:rPr>
      </w:pPr>
      <w:r w:rsidRPr="00761507">
        <w:rPr>
          <w:sz w:val="28"/>
          <w:szCs w:val="28"/>
          <w:lang w:val="ru-RU"/>
        </w:rPr>
        <w:t xml:space="preserve">Руководитель управления образования              </w:t>
      </w:r>
      <w:r w:rsidR="004836BB">
        <w:rPr>
          <w:sz w:val="28"/>
          <w:szCs w:val="28"/>
          <w:lang w:val="ru-RU"/>
        </w:rPr>
        <w:t xml:space="preserve">         </w:t>
      </w:r>
      <w:r w:rsidRPr="00761507">
        <w:rPr>
          <w:sz w:val="28"/>
          <w:szCs w:val="28"/>
          <w:lang w:val="ru-RU"/>
        </w:rPr>
        <w:t xml:space="preserve">                 С.В.Гаврилова</w:t>
      </w:r>
      <w:r w:rsidR="00F46754" w:rsidRPr="00761507">
        <w:rPr>
          <w:sz w:val="28"/>
          <w:szCs w:val="28"/>
          <w:lang w:val="ru-RU"/>
        </w:rPr>
        <w:br w:type="page"/>
      </w:r>
    </w:p>
    <w:p w:rsidR="004E03AA" w:rsidRPr="00761507" w:rsidRDefault="003C43C5" w:rsidP="007B367A">
      <w:pPr>
        <w:jc w:val="center"/>
        <w:rPr>
          <w:kern w:val="32"/>
          <w:sz w:val="28"/>
          <w:szCs w:val="28"/>
          <w:lang w:val="ru-RU"/>
        </w:rPr>
      </w:pPr>
      <w:r w:rsidRPr="00761507">
        <w:rPr>
          <w:kern w:val="32"/>
          <w:sz w:val="28"/>
          <w:szCs w:val="28"/>
          <w:lang w:val="ru-RU"/>
        </w:rPr>
        <w:lastRenderedPageBreak/>
        <w:t xml:space="preserve">Подпрограмма </w:t>
      </w:r>
      <w:r w:rsidR="009912DB" w:rsidRPr="00761507">
        <w:rPr>
          <w:kern w:val="32"/>
          <w:sz w:val="28"/>
          <w:szCs w:val="28"/>
          <w:lang w:val="ru-RU"/>
        </w:rPr>
        <w:t>3</w:t>
      </w:r>
    </w:p>
    <w:p w:rsidR="003C43C5" w:rsidRPr="00761507" w:rsidRDefault="003C43C5" w:rsidP="007B367A">
      <w:pPr>
        <w:jc w:val="center"/>
        <w:rPr>
          <w:kern w:val="32"/>
          <w:sz w:val="28"/>
          <w:szCs w:val="28"/>
          <w:lang w:val="ru-RU"/>
        </w:rPr>
      </w:pPr>
      <w:r w:rsidRPr="00761507">
        <w:rPr>
          <w:kern w:val="32"/>
          <w:sz w:val="28"/>
          <w:szCs w:val="28"/>
          <w:lang w:val="ru-RU"/>
        </w:rPr>
        <w:t xml:space="preserve">«Поддержка детей </w:t>
      </w:r>
      <w:r w:rsidR="006706EF" w:rsidRPr="00761507">
        <w:rPr>
          <w:kern w:val="32"/>
          <w:sz w:val="28"/>
          <w:szCs w:val="28"/>
          <w:lang w:val="ru-RU"/>
        </w:rPr>
        <w:t xml:space="preserve">- </w:t>
      </w:r>
      <w:r w:rsidRPr="00761507">
        <w:rPr>
          <w:kern w:val="32"/>
          <w:sz w:val="28"/>
          <w:szCs w:val="28"/>
          <w:lang w:val="ru-RU"/>
        </w:rPr>
        <w:t>сирот, расширение практики применения семейных форм воспитания»</w:t>
      </w:r>
      <w:r w:rsidR="0086148F" w:rsidRPr="00761507">
        <w:rPr>
          <w:kern w:val="32"/>
          <w:sz w:val="28"/>
          <w:szCs w:val="28"/>
          <w:lang w:val="ru-RU"/>
        </w:rPr>
        <w:t>, реализуемая в рамках Программы</w:t>
      </w:r>
    </w:p>
    <w:p w:rsidR="003C43C5" w:rsidRPr="00761507" w:rsidRDefault="003C43C5" w:rsidP="007B367A">
      <w:pPr>
        <w:jc w:val="center"/>
        <w:rPr>
          <w:kern w:val="32"/>
          <w:sz w:val="16"/>
          <w:szCs w:val="16"/>
          <w:lang w:val="ru-RU"/>
        </w:rPr>
      </w:pPr>
    </w:p>
    <w:p w:rsidR="003C43C5" w:rsidRPr="00761507" w:rsidRDefault="003C43C5" w:rsidP="007B367A">
      <w:pPr>
        <w:jc w:val="center"/>
        <w:rPr>
          <w:kern w:val="32"/>
          <w:sz w:val="28"/>
          <w:szCs w:val="28"/>
          <w:lang w:val="ru-RU"/>
        </w:rPr>
      </w:pPr>
      <w:r w:rsidRPr="00761507">
        <w:rPr>
          <w:kern w:val="32"/>
          <w:sz w:val="28"/>
          <w:szCs w:val="28"/>
          <w:lang w:val="ru-RU"/>
        </w:rPr>
        <w:t xml:space="preserve">Паспорт подпрограммы </w:t>
      </w: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62"/>
        <w:gridCol w:w="6096"/>
      </w:tblGrid>
      <w:tr w:rsidR="00276ED9" w:rsidRPr="00523258">
        <w:trPr>
          <w:cantSplit/>
          <w:trHeight w:val="720"/>
        </w:trPr>
        <w:tc>
          <w:tcPr>
            <w:tcW w:w="3762" w:type="dxa"/>
          </w:tcPr>
          <w:p w:rsidR="003C43C5" w:rsidRPr="00761507" w:rsidRDefault="003C43C5" w:rsidP="007B367A">
            <w:pPr>
              <w:rPr>
                <w:sz w:val="28"/>
                <w:szCs w:val="28"/>
                <w:lang w:val="ru-RU"/>
              </w:rPr>
            </w:pPr>
            <w:r w:rsidRPr="00761507">
              <w:rPr>
                <w:sz w:val="28"/>
                <w:szCs w:val="28"/>
                <w:lang w:val="ru-RU"/>
              </w:rPr>
              <w:t>Наименование подпрограммы</w:t>
            </w:r>
          </w:p>
        </w:tc>
        <w:tc>
          <w:tcPr>
            <w:tcW w:w="6096" w:type="dxa"/>
          </w:tcPr>
          <w:p w:rsidR="003C43C5" w:rsidRPr="00761507" w:rsidRDefault="003C43C5" w:rsidP="007B367A">
            <w:pPr>
              <w:jc w:val="both"/>
              <w:rPr>
                <w:kern w:val="32"/>
                <w:sz w:val="28"/>
                <w:szCs w:val="28"/>
                <w:lang w:val="ru-RU"/>
              </w:rPr>
            </w:pPr>
            <w:r w:rsidRPr="00761507">
              <w:rPr>
                <w:sz w:val="28"/>
                <w:szCs w:val="28"/>
                <w:lang w:val="ru-RU"/>
              </w:rPr>
              <w:t>«</w:t>
            </w:r>
            <w:r w:rsidRPr="00761507">
              <w:rPr>
                <w:kern w:val="32"/>
                <w:sz w:val="28"/>
                <w:szCs w:val="28"/>
                <w:lang w:val="ru-RU"/>
              </w:rPr>
              <w:t>Поддержка детей</w:t>
            </w:r>
            <w:r w:rsidR="006706EF" w:rsidRPr="00761507">
              <w:rPr>
                <w:kern w:val="32"/>
                <w:sz w:val="28"/>
                <w:szCs w:val="28"/>
                <w:lang w:val="ru-RU"/>
              </w:rPr>
              <w:t>-</w:t>
            </w:r>
            <w:r w:rsidRPr="00761507">
              <w:rPr>
                <w:kern w:val="32"/>
                <w:sz w:val="28"/>
                <w:szCs w:val="28"/>
                <w:lang w:val="ru-RU"/>
              </w:rPr>
              <w:t>сирот, расширение практики применения семейных форм воспитания</w:t>
            </w:r>
            <w:r w:rsidRPr="00761507">
              <w:rPr>
                <w:sz w:val="28"/>
                <w:szCs w:val="28"/>
                <w:lang w:val="ru-RU"/>
              </w:rPr>
              <w:t>» (далее – подпрограмма)</w:t>
            </w:r>
          </w:p>
        </w:tc>
      </w:tr>
      <w:tr w:rsidR="00276ED9" w:rsidRPr="00523258">
        <w:trPr>
          <w:cantSplit/>
          <w:trHeight w:val="720"/>
        </w:trPr>
        <w:tc>
          <w:tcPr>
            <w:tcW w:w="3762" w:type="dxa"/>
          </w:tcPr>
          <w:p w:rsidR="003C43C5" w:rsidRPr="00761507" w:rsidRDefault="00F36E1B" w:rsidP="007B367A">
            <w:pPr>
              <w:rPr>
                <w:sz w:val="28"/>
                <w:szCs w:val="28"/>
                <w:lang w:val="ru-RU"/>
              </w:rPr>
            </w:pPr>
            <w:r w:rsidRPr="00761507">
              <w:rPr>
                <w:sz w:val="28"/>
                <w:szCs w:val="28"/>
                <w:lang w:val="ru-RU"/>
              </w:rPr>
              <w:t>И</w:t>
            </w:r>
            <w:r w:rsidR="003C43C5" w:rsidRPr="00761507">
              <w:rPr>
                <w:sz w:val="28"/>
                <w:szCs w:val="28"/>
                <w:lang w:val="ru-RU"/>
              </w:rPr>
              <w:t>сполнитель</w:t>
            </w:r>
            <w:r w:rsidRPr="00761507">
              <w:rPr>
                <w:sz w:val="28"/>
                <w:szCs w:val="28"/>
                <w:lang w:val="ru-RU"/>
              </w:rPr>
              <w:t xml:space="preserve"> подпрограммы</w:t>
            </w:r>
          </w:p>
        </w:tc>
        <w:tc>
          <w:tcPr>
            <w:tcW w:w="6096" w:type="dxa"/>
          </w:tcPr>
          <w:p w:rsidR="003C43C5" w:rsidRPr="00761507" w:rsidRDefault="003C43C5" w:rsidP="007B367A">
            <w:pPr>
              <w:jc w:val="both"/>
              <w:rPr>
                <w:sz w:val="28"/>
                <w:szCs w:val="28"/>
                <w:lang w:val="ru-RU"/>
              </w:rPr>
            </w:pPr>
            <w:r w:rsidRPr="00761507">
              <w:rPr>
                <w:kern w:val="32"/>
                <w:sz w:val="28"/>
                <w:szCs w:val="28"/>
                <w:lang w:val="ru-RU"/>
              </w:rPr>
              <w:t xml:space="preserve">Управление образования администрации </w:t>
            </w:r>
            <w:r w:rsidR="00F402E1" w:rsidRPr="00761507">
              <w:rPr>
                <w:kern w:val="32"/>
                <w:sz w:val="28"/>
                <w:szCs w:val="28"/>
                <w:lang w:val="ru-RU"/>
              </w:rPr>
              <w:t>города Назарово</w:t>
            </w:r>
          </w:p>
        </w:tc>
      </w:tr>
      <w:tr w:rsidR="00276ED9" w:rsidRPr="00523258">
        <w:trPr>
          <w:cantSplit/>
          <w:trHeight w:val="720"/>
        </w:trPr>
        <w:tc>
          <w:tcPr>
            <w:tcW w:w="3762" w:type="dxa"/>
          </w:tcPr>
          <w:p w:rsidR="003C43C5" w:rsidRPr="00761507" w:rsidRDefault="003C43C5" w:rsidP="007B367A">
            <w:pPr>
              <w:rPr>
                <w:sz w:val="28"/>
                <w:szCs w:val="28"/>
                <w:lang w:val="ru-RU"/>
              </w:rPr>
            </w:pPr>
            <w:r w:rsidRPr="00761507">
              <w:rPr>
                <w:sz w:val="28"/>
                <w:szCs w:val="28"/>
                <w:lang w:val="ru-RU"/>
              </w:rPr>
              <w:t>Цель подпрограммы</w:t>
            </w:r>
          </w:p>
          <w:p w:rsidR="003C43C5" w:rsidRPr="00761507" w:rsidRDefault="003C43C5" w:rsidP="007B367A">
            <w:pPr>
              <w:rPr>
                <w:sz w:val="28"/>
                <w:szCs w:val="28"/>
                <w:lang w:val="ru-RU"/>
              </w:rPr>
            </w:pPr>
          </w:p>
        </w:tc>
        <w:tc>
          <w:tcPr>
            <w:tcW w:w="6096" w:type="dxa"/>
          </w:tcPr>
          <w:p w:rsidR="003C43C5" w:rsidRPr="00761507" w:rsidRDefault="003C43C5" w:rsidP="007B367A">
            <w:pPr>
              <w:ind w:left="33"/>
              <w:rPr>
                <w:sz w:val="28"/>
                <w:szCs w:val="28"/>
                <w:lang w:val="ru-RU"/>
              </w:rPr>
            </w:pPr>
            <w:r w:rsidRPr="00761507">
              <w:rPr>
                <w:sz w:val="28"/>
                <w:szCs w:val="28"/>
                <w:lang w:val="ru-RU"/>
              </w:rPr>
              <w:t xml:space="preserve">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 повышение эффективности замещающих семей </w:t>
            </w:r>
          </w:p>
        </w:tc>
      </w:tr>
      <w:tr w:rsidR="00276ED9" w:rsidRPr="00523258">
        <w:trPr>
          <w:cantSplit/>
          <w:trHeight w:val="720"/>
        </w:trPr>
        <w:tc>
          <w:tcPr>
            <w:tcW w:w="3762" w:type="dxa"/>
          </w:tcPr>
          <w:p w:rsidR="003C43C5" w:rsidRPr="00761507" w:rsidRDefault="003C43C5" w:rsidP="007B367A">
            <w:pPr>
              <w:rPr>
                <w:sz w:val="28"/>
                <w:szCs w:val="28"/>
                <w:lang w:val="ru-RU"/>
              </w:rPr>
            </w:pPr>
            <w:r w:rsidRPr="00761507">
              <w:rPr>
                <w:sz w:val="28"/>
                <w:szCs w:val="28"/>
                <w:lang w:val="ru-RU"/>
              </w:rPr>
              <w:t>Задачи  подпрограммы</w:t>
            </w:r>
          </w:p>
        </w:tc>
        <w:tc>
          <w:tcPr>
            <w:tcW w:w="6096" w:type="dxa"/>
          </w:tcPr>
          <w:p w:rsidR="0021546C" w:rsidRDefault="003C43C5" w:rsidP="007B367A">
            <w:pPr>
              <w:ind w:left="33"/>
              <w:jc w:val="both"/>
              <w:rPr>
                <w:sz w:val="28"/>
                <w:szCs w:val="28"/>
                <w:lang w:val="ru-RU"/>
              </w:rPr>
            </w:pPr>
            <w:r w:rsidRPr="00761507">
              <w:rPr>
                <w:sz w:val="28"/>
                <w:szCs w:val="28"/>
                <w:lang w:val="ru-RU"/>
              </w:rPr>
              <w:t>-</w:t>
            </w:r>
            <w:r w:rsidR="006706EF" w:rsidRPr="00761507">
              <w:rPr>
                <w:sz w:val="28"/>
                <w:szCs w:val="28"/>
                <w:lang w:val="ru-RU"/>
              </w:rPr>
              <w:t> о</w:t>
            </w:r>
            <w:r w:rsidR="003F5993" w:rsidRPr="00761507">
              <w:rPr>
                <w:sz w:val="28"/>
                <w:szCs w:val="28"/>
                <w:lang w:val="ru-RU"/>
              </w:rPr>
              <w:t>беспечить реализацию мероприятий по о</w:t>
            </w:r>
            <w:r w:rsidRPr="00761507">
              <w:rPr>
                <w:sz w:val="28"/>
                <w:szCs w:val="28"/>
                <w:lang w:val="ru-RU"/>
              </w:rPr>
              <w:t>рганиз</w:t>
            </w:r>
            <w:r w:rsidR="003F5993" w:rsidRPr="00761507">
              <w:rPr>
                <w:sz w:val="28"/>
                <w:szCs w:val="28"/>
                <w:lang w:val="ru-RU"/>
              </w:rPr>
              <w:t>ации</w:t>
            </w:r>
            <w:r w:rsidR="0021546C">
              <w:rPr>
                <w:sz w:val="28"/>
                <w:szCs w:val="28"/>
                <w:lang w:val="ru-RU"/>
              </w:rPr>
              <w:t xml:space="preserve"> </w:t>
            </w:r>
            <w:r w:rsidRPr="00761507">
              <w:rPr>
                <w:sz w:val="28"/>
                <w:szCs w:val="28"/>
                <w:lang w:val="ru-RU"/>
              </w:rPr>
              <w:t>межведомственно</w:t>
            </w:r>
            <w:r w:rsidR="003F5993" w:rsidRPr="00761507">
              <w:rPr>
                <w:sz w:val="28"/>
                <w:szCs w:val="28"/>
                <w:lang w:val="ru-RU"/>
              </w:rPr>
              <w:t>го</w:t>
            </w:r>
          </w:p>
          <w:p w:rsidR="003C43C5" w:rsidRDefault="003C43C5" w:rsidP="007B367A">
            <w:pPr>
              <w:ind w:left="33"/>
              <w:jc w:val="both"/>
              <w:rPr>
                <w:sz w:val="28"/>
                <w:szCs w:val="28"/>
                <w:lang w:val="ru-RU"/>
              </w:rPr>
            </w:pPr>
            <w:r w:rsidRPr="00761507">
              <w:rPr>
                <w:sz w:val="28"/>
                <w:szCs w:val="28"/>
                <w:lang w:val="ru-RU"/>
              </w:rPr>
              <w:t xml:space="preserve"> сопровождения замещающи</w:t>
            </w:r>
            <w:r w:rsidR="006706EF" w:rsidRPr="00761507">
              <w:rPr>
                <w:sz w:val="28"/>
                <w:szCs w:val="28"/>
                <w:lang w:val="ru-RU"/>
              </w:rPr>
              <w:t>х семей;</w:t>
            </w:r>
          </w:p>
          <w:p w:rsidR="003C43C5" w:rsidRPr="00761507" w:rsidRDefault="00E154D2" w:rsidP="007B367A">
            <w:pPr>
              <w:ind w:left="33"/>
              <w:rPr>
                <w:sz w:val="28"/>
                <w:szCs w:val="28"/>
                <w:lang w:val="ru-RU"/>
              </w:rPr>
            </w:pPr>
            <w:r w:rsidRPr="00761507">
              <w:rPr>
                <w:sz w:val="28"/>
                <w:szCs w:val="28"/>
                <w:lang w:val="ru-RU"/>
              </w:rPr>
              <w:t>- </w:t>
            </w:r>
            <w:r w:rsidR="006706EF" w:rsidRPr="00761507">
              <w:rPr>
                <w:sz w:val="28"/>
                <w:szCs w:val="28"/>
                <w:lang w:val="ru-RU"/>
              </w:rPr>
              <w:t>о</w:t>
            </w:r>
            <w:r w:rsidR="003C43C5" w:rsidRPr="00761507">
              <w:rPr>
                <w:sz w:val="28"/>
                <w:szCs w:val="28"/>
                <w:lang w:val="ru-RU"/>
              </w:rPr>
              <w:t>беспечить приобретение жилых помещений для их предоставления по договору найма детям-сиротам, детям, оставшимся без попечения</w:t>
            </w:r>
            <w:r w:rsidR="006706EF" w:rsidRPr="00761507">
              <w:rPr>
                <w:sz w:val="28"/>
                <w:szCs w:val="28"/>
                <w:lang w:val="ru-RU"/>
              </w:rPr>
              <w:t xml:space="preserve"> родителей, и лицам из их числа.</w:t>
            </w:r>
          </w:p>
        </w:tc>
      </w:tr>
      <w:tr w:rsidR="00276ED9" w:rsidRPr="00523258">
        <w:trPr>
          <w:cantSplit/>
          <w:trHeight w:val="720"/>
        </w:trPr>
        <w:tc>
          <w:tcPr>
            <w:tcW w:w="3762" w:type="dxa"/>
          </w:tcPr>
          <w:p w:rsidR="006706EF" w:rsidRPr="00761507" w:rsidRDefault="006706EF" w:rsidP="007B367A">
            <w:pPr>
              <w:rPr>
                <w:sz w:val="28"/>
                <w:szCs w:val="28"/>
                <w:lang w:val="ru-RU"/>
              </w:rPr>
            </w:pPr>
            <w:r w:rsidRPr="00761507">
              <w:rPr>
                <w:sz w:val="28"/>
                <w:szCs w:val="28"/>
                <w:lang w:val="ru-RU"/>
              </w:rPr>
              <w:t>Показатели результативности подпрограммы</w:t>
            </w:r>
          </w:p>
        </w:tc>
        <w:tc>
          <w:tcPr>
            <w:tcW w:w="6096" w:type="dxa"/>
          </w:tcPr>
          <w:p w:rsidR="006706EF" w:rsidRPr="00761507" w:rsidRDefault="006706EF" w:rsidP="007B367A">
            <w:pPr>
              <w:ind w:left="40"/>
              <w:jc w:val="both"/>
              <w:rPr>
                <w:sz w:val="28"/>
                <w:szCs w:val="28"/>
                <w:lang w:val="ru-RU"/>
              </w:rPr>
            </w:pPr>
            <w:r w:rsidRPr="00761507">
              <w:rPr>
                <w:sz w:val="28"/>
                <w:szCs w:val="28"/>
                <w:lang w:val="ru-RU"/>
              </w:rPr>
              <w:t>- </w:t>
            </w:r>
            <w:r w:rsidR="00A33759" w:rsidRPr="00761507">
              <w:rPr>
                <w:sz w:val="28"/>
                <w:szCs w:val="28"/>
                <w:lang w:val="ru-RU"/>
              </w:rPr>
              <w:t>у</w:t>
            </w:r>
            <w:r w:rsidRPr="00761507">
              <w:rPr>
                <w:sz w:val="28"/>
                <w:szCs w:val="28"/>
                <w:lang w:val="ru-RU"/>
              </w:rPr>
              <w:t xml:space="preserve">дельный вес детей – сирот и детей, оставшихся без попечения родителей, находящихся в приемных семьях, в общей численности  детей – сирот и детей, оставшихся без попечения родителей: </w:t>
            </w:r>
            <w:r w:rsidR="0021546C">
              <w:rPr>
                <w:sz w:val="28"/>
                <w:szCs w:val="28"/>
                <w:lang w:val="ru-RU"/>
              </w:rPr>
              <w:t>к</w:t>
            </w:r>
            <w:r w:rsidRPr="00761507">
              <w:rPr>
                <w:sz w:val="28"/>
                <w:szCs w:val="28"/>
                <w:lang w:val="ru-RU"/>
              </w:rPr>
              <w:t xml:space="preserve"> 201</w:t>
            </w:r>
            <w:r w:rsidR="005F7EAA" w:rsidRPr="00761507">
              <w:rPr>
                <w:sz w:val="28"/>
                <w:szCs w:val="28"/>
                <w:lang w:val="ru-RU"/>
              </w:rPr>
              <w:t>9</w:t>
            </w:r>
            <w:r w:rsidR="00043563" w:rsidRPr="00761507">
              <w:rPr>
                <w:sz w:val="28"/>
                <w:szCs w:val="28"/>
                <w:lang w:val="ru-RU"/>
              </w:rPr>
              <w:t> г. </w:t>
            </w:r>
            <w:r w:rsidRPr="00761507">
              <w:rPr>
                <w:sz w:val="28"/>
                <w:szCs w:val="28"/>
                <w:lang w:val="ru-RU"/>
              </w:rPr>
              <w:t>–</w:t>
            </w:r>
            <w:r w:rsidR="005F7EAA" w:rsidRPr="00761507">
              <w:rPr>
                <w:sz w:val="28"/>
                <w:szCs w:val="28"/>
                <w:lang w:val="ru-RU"/>
              </w:rPr>
              <w:t>2</w:t>
            </w:r>
            <w:r w:rsidR="0021546C">
              <w:rPr>
                <w:sz w:val="28"/>
                <w:szCs w:val="28"/>
                <w:lang w:val="ru-RU"/>
              </w:rPr>
              <w:t>9</w:t>
            </w:r>
            <w:r w:rsidRPr="00761507">
              <w:rPr>
                <w:sz w:val="28"/>
                <w:szCs w:val="28"/>
                <w:lang w:val="ru-RU"/>
              </w:rPr>
              <w:t>%;</w:t>
            </w:r>
          </w:p>
          <w:p w:rsidR="006706EF" w:rsidRPr="00761507" w:rsidRDefault="006706EF" w:rsidP="0021546C">
            <w:pPr>
              <w:ind w:left="40"/>
              <w:jc w:val="both"/>
              <w:rPr>
                <w:sz w:val="28"/>
                <w:szCs w:val="28"/>
                <w:lang w:val="ru-RU"/>
              </w:rPr>
            </w:pPr>
            <w:r w:rsidRPr="00761507">
              <w:rPr>
                <w:sz w:val="28"/>
                <w:szCs w:val="28"/>
                <w:lang w:val="ru-RU"/>
              </w:rPr>
              <w:t>- </w:t>
            </w:r>
            <w:r w:rsidR="00043563" w:rsidRPr="00761507">
              <w:rPr>
                <w:sz w:val="28"/>
                <w:szCs w:val="28"/>
                <w:lang w:val="ru-RU"/>
              </w:rPr>
              <w:t>у</w:t>
            </w:r>
            <w:r w:rsidRPr="00761507">
              <w:rPr>
                <w:sz w:val="28"/>
                <w:szCs w:val="28"/>
                <w:lang w:val="ru-RU"/>
              </w:rPr>
              <w:t>дельный вес детей - сирот и детей, оставшихся без попечения родителей, состоявших на учете на получение жилого помещения,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w:t>
            </w:r>
            <w:r w:rsidR="0021546C">
              <w:rPr>
                <w:sz w:val="28"/>
                <w:szCs w:val="28"/>
                <w:lang w:val="ru-RU"/>
              </w:rPr>
              <w:t xml:space="preserve"> к</w:t>
            </w:r>
            <w:r w:rsidRPr="00761507">
              <w:rPr>
                <w:sz w:val="28"/>
                <w:szCs w:val="28"/>
                <w:lang w:val="ru-RU"/>
              </w:rPr>
              <w:t xml:space="preserve"> 201</w:t>
            </w:r>
            <w:r w:rsidR="005F7EAA" w:rsidRPr="00761507">
              <w:rPr>
                <w:sz w:val="28"/>
                <w:szCs w:val="28"/>
                <w:lang w:val="ru-RU"/>
              </w:rPr>
              <w:t>9</w:t>
            </w:r>
            <w:r w:rsidR="00043563" w:rsidRPr="00761507">
              <w:rPr>
                <w:sz w:val="28"/>
                <w:szCs w:val="28"/>
                <w:lang w:val="ru-RU"/>
              </w:rPr>
              <w:t> г. </w:t>
            </w:r>
            <w:r w:rsidRPr="00761507">
              <w:rPr>
                <w:sz w:val="28"/>
                <w:szCs w:val="28"/>
                <w:lang w:val="ru-RU"/>
              </w:rPr>
              <w:t xml:space="preserve">– </w:t>
            </w:r>
            <w:r w:rsidR="005F7EAA" w:rsidRPr="00761507">
              <w:rPr>
                <w:sz w:val="28"/>
                <w:szCs w:val="28"/>
                <w:lang w:val="ru-RU"/>
              </w:rPr>
              <w:t>7</w:t>
            </w:r>
            <w:r w:rsidRPr="00761507">
              <w:rPr>
                <w:sz w:val="28"/>
                <w:szCs w:val="28"/>
                <w:lang w:val="ru-RU"/>
              </w:rPr>
              <w:t>%.</w:t>
            </w:r>
          </w:p>
        </w:tc>
      </w:tr>
      <w:tr w:rsidR="00276ED9" w:rsidRPr="00761507">
        <w:trPr>
          <w:cantSplit/>
          <w:trHeight w:val="720"/>
        </w:trPr>
        <w:tc>
          <w:tcPr>
            <w:tcW w:w="3762" w:type="dxa"/>
          </w:tcPr>
          <w:p w:rsidR="006706EF" w:rsidRPr="00761507" w:rsidRDefault="006706EF" w:rsidP="007B367A">
            <w:pPr>
              <w:rPr>
                <w:sz w:val="28"/>
                <w:szCs w:val="28"/>
                <w:lang w:val="ru-RU"/>
              </w:rPr>
            </w:pPr>
            <w:r w:rsidRPr="00761507">
              <w:rPr>
                <w:sz w:val="28"/>
                <w:szCs w:val="28"/>
                <w:lang w:val="ru-RU"/>
              </w:rPr>
              <w:t>Этапы и сроки реализации подпрограммы</w:t>
            </w:r>
          </w:p>
        </w:tc>
        <w:tc>
          <w:tcPr>
            <w:tcW w:w="6096" w:type="dxa"/>
          </w:tcPr>
          <w:p w:rsidR="006706EF" w:rsidRPr="00761507" w:rsidRDefault="006706EF" w:rsidP="005F7EAA">
            <w:pPr>
              <w:jc w:val="both"/>
              <w:rPr>
                <w:bCs/>
                <w:sz w:val="28"/>
                <w:szCs w:val="28"/>
                <w:lang w:val="ru-RU"/>
              </w:rPr>
            </w:pPr>
            <w:r w:rsidRPr="00761507">
              <w:rPr>
                <w:bCs/>
                <w:sz w:val="28"/>
                <w:szCs w:val="28"/>
                <w:lang w:val="ru-RU"/>
              </w:rPr>
              <w:t>201</w:t>
            </w:r>
            <w:r w:rsidR="005F7EAA" w:rsidRPr="00761507">
              <w:rPr>
                <w:bCs/>
                <w:sz w:val="28"/>
                <w:szCs w:val="28"/>
                <w:lang w:val="ru-RU"/>
              </w:rPr>
              <w:t>7</w:t>
            </w:r>
            <w:r w:rsidRPr="00761507">
              <w:rPr>
                <w:bCs/>
                <w:sz w:val="28"/>
                <w:szCs w:val="28"/>
                <w:lang w:val="ru-RU"/>
              </w:rPr>
              <w:t>-201</w:t>
            </w:r>
            <w:r w:rsidR="005F7EAA" w:rsidRPr="00761507">
              <w:rPr>
                <w:bCs/>
                <w:sz w:val="28"/>
                <w:szCs w:val="28"/>
                <w:lang w:val="ru-RU"/>
              </w:rPr>
              <w:t>9</w:t>
            </w:r>
            <w:r w:rsidRPr="00761507">
              <w:rPr>
                <w:bCs/>
                <w:sz w:val="28"/>
                <w:szCs w:val="28"/>
                <w:lang w:val="ru-RU"/>
              </w:rPr>
              <w:t>годы</w:t>
            </w:r>
          </w:p>
        </w:tc>
      </w:tr>
      <w:tr w:rsidR="00276ED9" w:rsidRPr="00761507">
        <w:trPr>
          <w:cantSplit/>
          <w:trHeight w:val="3676"/>
        </w:trPr>
        <w:tc>
          <w:tcPr>
            <w:tcW w:w="3762" w:type="dxa"/>
          </w:tcPr>
          <w:p w:rsidR="006706EF" w:rsidRPr="00761507" w:rsidRDefault="006706EF" w:rsidP="007B367A">
            <w:pPr>
              <w:rPr>
                <w:sz w:val="28"/>
                <w:szCs w:val="28"/>
                <w:lang w:val="ru-RU"/>
              </w:rPr>
            </w:pPr>
            <w:r w:rsidRPr="00761507">
              <w:rPr>
                <w:sz w:val="28"/>
                <w:szCs w:val="28"/>
                <w:lang w:val="ru-RU"/>
              </w:rPr>
              <w:lastRenderedPageBreak/>
              <w:t>Объемы и источники финансирования подпрограммы</w:t>
            </w:r>
          </w:p>
        </w:tc>
        <w:tc>
          <w:tcPr>
            <w:tcW w:w="6096" w:type="dxa"/>
          </w:tcPr>
          <w:p w:rsidR="006706EF" w:rsidRPr="0021546C" w:rsidRDefault="006706EF" w:rsidP="007B367A">
            <w:pPr>
              <w:jc w:val="both"/>
              <w:rPr>
                <w:sz w:val="26"/>
                <w:szCs w:val="26"/>
                <w:lang w:val="ru-RU"/>
              </w:rPr>
            </w:pPr>
            <w:r w:rsidRPr="00761507">
              <w:rPr>
                <w:sz w:val="28"/>
                <w:szCs w:val="28"/>
                <w:lang w:val="ru-RU"/>
              </w:rPr>
              <w:t xml:space="preserve"> </w:t>
            </w:r>
            <w:r w:rsidRPr="0021546C">
              <w:rPr>
                <w:sz w:val="26"/>
                <w:szCs w:val="26"/>
                <w:lang w:val="ru-RU"/>
              </w:rPr>
              <w:t>Всего по подпрограмме на 201</w:t>
            </w:r>
            <w:r w:rsidR="005F7EAA" w:rsidRPr="0021546C">
              <w:rPr>
                <w:sz w:val="26"/>
                <w:szCs w:val="26"/>
                <w:lang w:val="ru-RU"/>
              </w:rPr>
              <w:t>7</w:t>
            </w:r>
            <w:r w:rsidRPr="0021546C">
              <w:rPr>
                <w:sz w:val="26"/>
                <w:szCs w:val="26"/>
                <w:lang w:val="ru-RU"/>
              </w:rPr>
              <w:t>-201</w:t>
            </w:r>
            <w:r w:rsidR="005F7EAA" w:rsidRPr="0021546C">
              <w:rPr>
                <w:sz w:val="26"/>
                <w:szCs w:val="26"/>
                <w:lang w:val="ru-RU"/>
              </w:rPr>
              <w:t>9</w:t>
            </w:r>
            <w:r w:rsidRPr="0021546C">
              <w:rPr>
                <w:sz w:val="26"/>
                <w:szCs w:val="26"/>
                <w:lang w:val="ru-RU"/>
              </w:rPr>
              <w:t xml:space="preserve"> годы </w:t>
            </w:r>
          </w:p>
          <w:p w:rsidR="006706EF" w:rsidRPr="0021546C" w:rsidRDefault="005F7EAA" w:rsidP="007B367A">
            <w:pPr>
              <w:jc w:val="both"/>
              <w:rPr>
                <w:sz w:val="26"/>
                <w:szCs w:val="26"/>
                <w:lang w:val="ru-RU"/>
              </w:rPr>
            </w:pPr>
            <w:r w:rsidRPr="0021546C">
              <w:rPr>
                <w:sz w:val="26"/>
                <w:szCs w:val="26"/>
                <w:lang w:val="ru-RU"/>
              </w:rPr>
              <w:t>31 622,80000</w:t>
            </w:r>
            <w:r w:rsidR="006706EF" w:rsidRPr="0021546C">
              <w:rPr>
                <w:sz w:val="26"/>
                <w:szCs w:val="26"/>
                <w:lang w:val="ru-RU"/>
              </w:rPr>
              <w:t xml:space="preserve">тыс. руб., </w:t>
            </w:r>
          </w:p>
          <w:p w:rsidR="006706EF" w:rsidRPr="0021546C" w:rsidRDefault="006706EF" w:rsidP="007B367A">
            <w:pPr>
              <w:jc w:val="both"/>
              <w:rPr>
                <w:sz w:val="26"/>
                <w:szCs w:val="26"/>
                <w:lang w:val="ru-RU"/>
              </w:rPr>
            </w:pPr>
            <w:r w:rsidRPr="0021546C">
              <w:rPr>
                <w:sz w:val="26"/>
                <w:szCs w:val="26"/>
                <w:lang w:val="ru-RU"/>
              </w:rPr>
              <w:t>в том числе по годам:</w:t>
            </w:r>
          </w:p>
          <w:p w:rsidR="005F7EAA" w:rsidRPr="0021546C" w:rsidRDefault="005F7EAA" w:rsidP="005F7EAA">
            <w:pPr>
              <w:jc w:val="both"/>
              <w:rPr>
                <w:sz w:val="26"/>
                <w:szCs w:val="26"/>
                <w:lang w:val="ru-RU"/>
              </w:rPr>
            </w:pPr>
            <w:r w:rsidRPr="0021546C">
              <w:rPr>
                <w:sz w:val="26"/>
                <w:szCs w:val="26"/>
                <w:lang w:val="ru-RU"/>
              </w:rPr>
              <w:t>2017 год – 21 518,60000 тыс. руб.;</w:t>
            </w:r>
          </w:p>
          <w:p w:rsidR="005F7EAA" w:rsidRPr="0021546C" w:rsidRDefault="005F7EAA" w:rsidP="005F7EAA">
            <w:pPr>
              <w:jc w:val="both"/>
              <w:rPr>
                <w:sz w:val="26"/>
                <w:szCs w:val="26"/>
                <w:lang w:val="ru-RU"/>
              </w:rPr>
            </w:pPr>
            <w:r w:rsidRPr="0021546C">
              <w:rPr>
                <w:sz w:val="26"/>
                <w:szCs w:val="26"/>
                <w:lang w:val="ru-RU"/>
              </w:rPr>
              <w:t>2018 год – 5 052,10000 тыс. руб.;</w:t>
            </w:r>
          </w:p>
          <w:p w:rsidR="005F7EAA" w:rsidRPr="0021546C" w:rsidRDefault="005F7EAA" w:rsidP="005F7EAA">
            <w:pPr>
              <w:jc w:val="both"/>
              <w:rPr>
                <w:sz w:val="26"/>
                <w:szCs w:val="26"/>
                <w:lang w:val="ru-RU"/>
              </w:rPr>
            </w:pPr>
            <w:r w:rsidRPr="0021546C">
              <w:rPr>
                <w:sz w:val="26"/>
                <w:szCs w:val="26"/>
                <w:lang w:val="ru-RU"/>
              </w:rPr>
              <w:t>2019 год – 5 052,10000 тыс. руб.</w:t>
            </w:r>
          </w:p>
          <w:p w:rsidR="006706EF" w:rsidRPr="0021546C" w:rsidRDefault="006706EF" w:rsidP="007B367A">
            <w:pPr>
              <w:jc w:val="both"/>
              <w:rPr>
                <w:sz w:val="26"/>
                <w:szCs w:val="26"/>
                <w:lang w:val="ru-RU"/>
              </w:rPr>
            </w:pPr>
            <w:r w:rsidRPr="0021546C">
              <w:rPr>
                <w:sz w:val="26"/>
                <w:szCs w:val="26"/>
                <w:lang w:val="ru-RU"/>
              </w:rPr>
              <w:t>по источникам финансирования:</w:t>
            </w:r>
          </w:p>
          <w:p w:rsidR="006706EF" w:rsidRPr="0021546C" w:rsidRDefault="006706EF" w:rsidP="007B367A">
            <w:pPr>
              <w:jc w:val="both"/>
              <w:rPr>
                <w:sz w:val="26"/>
                <w:szCs w:val="26"/>
                <w:lang w:val="ru-RU"/>
              </w:rPr>
            </w:pPr>
            <w:r w:rsidRPr="0021546C">
              <w:rPr>
                <w:sz w:val="26"/>
                <w:szCs w:val="26"/>
                <w:lang w:val="ru-RU"/>
              </w:rPr>
              <w:t xml:space="preserve">Федеральный бюджет </w:t>
            </w:r>
            <w:r w:rsidR="0004385A" w:rsidRPr="0021546C">
              <w:rPr>
                <w:sz w:val="26"/>
                <w:szCs w:val="26"/>
                <w:lang w:val="ru-RU"/>
              </w:rPr>
              <w:t>–</w:t>
            </w:r>
            <w:r w:rsidRPr="0021546C">
              <w:rPr>
                <w:sz w:val="26"/>
                <w:szCs w:val="26"/>
                <w:lang w:val="ru-RU"/>
              </w:rPr>
              <w:t> </w:t>
            </w:r>
            <w:r w:rsidR="005F7EAA" w:rsidRPr="0021546C">
              <w:rPr>
                <w:sz w:val="26"/>
                <w:szCs w:val="26"/>
                <w:lang w:val="ru-RU"/>
              </w:rPr>
              <w:t>5 605,80000</w:t>
            </w:r>
            <w:r w:rsidRPr="0021546C">
              <w:rPr>
                <w:sz w:val="26"/>
                <w:szCs w:val="26"/>
                <w:lang w:val="ru-RU"/>
              </w:rPr>
              <w:t>тыс. руб. в том числе:</w:t>
            </w:r>
          </w:p>
          <w:p w:rsidR="005F7EAA" w:rsidRPr="0021546C" w:rsidRDefault="005F7EAA" w:rsidP="005F7EAA">
            <w:pPr>
              <w:jc w:val="both"/>
              <w:rPr>
                <w:sz w:val="26"/>
                <w:szCs w:val="26"/>
                <w:lang w:val="ru-RU"/>
              </w:rPr>
            </w:pPr>
            <w:r w:rsidRPr="0021546C">
              <w:rPr>
                <w:sz w:val="26"/>
                <w:szCs w:val="26"/>
                <w:lang w:val="ru-RU"/>
              </w:rPr>
              <w:t>2017 год – 5 605,80000 тыс. руб.;</w:t>
            </w:r>
          </w:p>
          <w:p w:rsidR="005F7EAA" w:rsidRPr="0021546C" w:rsidRDefault="005F7EAA" w:rsidP="005F7EAA">
            <w:pPr>
              <w:jc w:val="both"/>
              <w:rPr>
                <w:sz w:val="26"/>
                <w:szCs w:val="26"/>
                <w:lang w:val="ru-RU"/>
              </w:rPr>
            </w:pPr>
            <w:r w:rsidRPr="0021546C">
              <w:rPr>
                <w:sz w:val="26"/>
                <w:szCs w:val="26"/>
                <w:lang w:val="ru-RU"/>
              </w:rPr>
              <w:t>2018 год – 0,00000 тыс. руб.;</w:t>
            </w:r>
          </w:p>
          <w:p w:rsidR="005F7EAA" w:rsidRPr="0021546C" w:rsidRDefault="005F7EAA" w:rsidP="005F7EAA">
            <w:pPr>
              <w:jc w:val="both"/>
              <w:rPr>
                <w:sz w:val="26"/>
                <w:szCs w:val="26"/>
                <w:lang w:val="ru-RU"/>
              </w:rPr>
            </w:pPr>
            <w:r w:rsidRPr="0021546C">
              <w:rPr>
                <w:sz w:val="26"/>
                <w:szCs w:val="26"/>
                <w:lang w:val="ru-RU"/>
              </w:rPr>
              <w:t>2019 год – 0,00000 тыс. руб.</w:t>
            </w:r>
          </w:p>
          <w:p w:rsidR="006706EF" w:rsidRPr="0021546C" w:rsidRDefault="006706EF" w:rsidP="007B367A">
            <w:pPr>
              <w:pStyle w:val="ConsPlusNormal"/>
              <w:ind w:firstLine="0"/>
              <w:jc w:val="both"/>
              <w:rPr>
                <w:rFonts w:ascii="Times New Roman" w:hAnsi="Times New Roman" w:cs="Times New Roman"/>
                <w:sz w:val="26"/>
                <w:szCs w:val="26"/>
              </w:rPr>
            </w:pPr>
            <w:r w:rsidRPr="0021546C">
              <w:rPr>
                <w:rFonts w:ascii="Times New Roman" w:hAnsi="Times New Roman" w:cs="Times New Roman"/>
                <w:sz w:val="26"/>
                <w:szCs w:val="26"/>
              </w:rPr>
              <w:t xml:space="preserve">Краевой бюджет – </w:t>
            </w:r>
            <w:r w:rsidR="005F7EAA" w:rsidRPr="0021546C">
              <w:rPr>
                <w:rFonts w:ascii="Times New Roman" w:hAnsi="Times New Roman" w:cs="Times New Roman"/>
                <w:sz w:val="26"/>
                <w:szCs w:val="26"/>
              </w:rPr>
              <w:t>26 017,00000</w:t>
            </w:r>
            <w:r w:rsidR="0021546C" w:rsidRPr="0021546C">
              <w:rPr>
                <w:rFonts w:ascii="Times New Roman" w:hAnsi="Times New Roman" w:cs="Times New Roman"/>
                <w:sz w:val="26"/>
                <w:szCs w:val="26"/>
              </w:rPr>
              <w:t xml:space="preserve"> </w:t>
            </w:r>
            <w:r w:rsidRPr="0021546C">
              <w:rPr>
                <w:rFonts w:ascii="Times New Roman" w:hAnsi="Times New Roman" w:cs="Times New Roman"/>
                <w:sz w:val="26"/>
                <w:szCs w:val="26"/>
              </w:rPr>
              <w:t>тыс. руб. в том числе:</w:t>
            </w:r>
          </w:p>
          <w:p w:rsidR="005F7EAA" w:rsidRPr="0021546C" w:rsidRDefault="005F7EAA" w:rsidP="005F7EAA">
            <w:pPr>
              <w:jc w:val="both"/>
              <w:rPr>
                <w:sz w:val="26"/>
                <w:szCs w:val="26"/>
                <w:lang w:val="ru-RU"/>
              </w:rPr>
            </w:pPr>
            <w:r w:rsidRPr="0021546C">
              <w:rPr>
                <w:sz w:val="26"/>
                <w:szCs w:val="26"/>
                <w:lang w:val="ru-RU"/>
              </w:rPr>
              <w:t>2017 год – 15 912,80000 тыс. руб.;</w:t>
            </w:r>
          </w:p>
          <w:p w:rsidR="005F7EAA" w:rsidRPr="0021546C" w:rsidRDefault="005F7EAA" w:rsidP="005F7EAA">
            <w:pPr>
              <w:jc w:val="both"/>
              <w:rPr>
                <w:sz w:val="26"/>
                <w:szCs w:val="26"/>
                <w:lang w:val="ru-RU"/>
              </w:rPr>
            </w:pPr>
            <w:r w:rsidRPr="0021546C">
              <w:rPr>
                <w:sz w:val="26"/>
                <w:szCs w:val="26"/>
                <w:lang w:val="ru-RU"/>
              </w:rPr>
              <w:t>2018 год – 5 052,10000 тыс. руб.;</w:t>
            </w:r>
          </w:p>
          <w:p w:rsidR="005F7EAA" w:rsidRPr="0021546C" w:rsidRDefault="005F7EAA" w:rsidP="005F7EAA">
            <w:pPr>
              <w:jc w:val="both"/>
              <w:rPr>
                <w:sz w:val="26"/>
                <w:szCs w:val="26"/>
                <w:lang w:val="ru-RU"/>
              </w:rPr>
            </w:pPr>
            <w:r w:rsidRPr="0021546C">
              <w:rPr>
                <w:sz w:val="26"/>
                <w:szCs w:val="26"/>
                <w:lang w:val="ru-RU"/>
              </w:rPr>
              <w:t>2019 год – 5 052,10000 тыс. руб.</w:t>
            </w:r>
          </w:p>
          <w:p w:rsidR="0021546C" w:rsidRPr="0021546C" w:rsidRDefault="0021546C" w:rsidP="0021546C">
            <w:pPr>
              <w:jc w:val="both"/>
              <w:rPr>
                <w:sz w:val="26"/>
                <w:szCs w:val="26"/>
                <w:lang w:val="ru-RU"/>
              </w:rPr>
            </w:pPr>
            <w:r w:rsidRPr="0021546C">
              <w:rPr>
                <w:sz w:val="26"/>
                <w:szCs w:val="26"/>
                <w:lang w:val="ru-RU"/>
              </w:rPr>
              <w:t>Муниципальный бюджет – 0,00000 тыс. руб. в том числе:</w:t>
            </w:r>
          </w:p>
          <w:p w:rsidR="0021546C" w:rsidRPr="0021546C" w:rsidRDefault="0021546C" w:rsidP="0021546C">
            <w:pPr>
              <w:jc w:val="both"/>
              <w:rPr>
                <w:sz w:val="26"/>
                <w:szCs w:val="26"/>
                <w:lang w:val="ru-RU"/>
              </w:rPr>
            </w:pPr>
            <w:r w:rsidRPr="0021546C">
              <w:rPr>
                <w:sz w:val="26"/>
                <w:szCs w:val="26"/>
                <w:lang w:val="ru-RU"/>
              </w:rPr>
              <w:t>2017 год – 0,00000 тыс. руб.;</w:t>
            </w:r>
          </w:p>
          <w:p w:rsidR="0021546C" w:rsidRPr="0021546C" w:rsidRDefault="0021546C" w:rsidP="0021546C">
            <w:pPr>
              <w:jc w:val="both"/>
              <w:rPr>
                <w:sz w:val="26"/>
                <w:szCs w:val="26"/>
                <w:lang w:val="ru-RU"/>
              </w:rPr>
            </w:pPr>
            <w:r w:rsidRPr="0021546C">
              <w:rPr>
                <w:sz w:val="26"/>
                <w:szCs w:val="26"/>
                <w:lang w:val="ru-RU"/>
              </w:rPr>
              <w:t>2018 год – 0,00000 тыс. руб.;</w:t>
            </w:r>
          </w:p>
          <w:p w:rsidR="0021546C" w:rsidRPr="0021546C" w:rsidRDefault="0021546C" w:rsidP="0021546C">
            <w:pPr>
              <w:jc w:val="both"/>
              <w:rPr>
                <w:sz w:val="26"/>
                <w:szCs w:val="26"/>
                <w:lang w:val="ru-RU"/>
              </w:rPr>
            </w:pPr>
            <w:r w:rsidRPr="0021546C">
              <w:rPr>
                <w:sz w:val="26"/>
                <w:szCs w:val="26"/>
                <w:lang w:val="ru-RU"/>
              </w:rPr>
              <w:t>2019 год – 0,00000 тыс. руб.</w:t>
            </w:r>
          </w:p>
          <w:p w:rsidR="0021546C" w:rsidRPr="0021546C" w:rsidRDefault="0021546C" w:rsidP="0021546C">
            <w:pPr>
              <w:pStyle w:val="ConsPlusNormal"/>
              <w:ind w:firstLine="0"/>
              <w:jc w:val="both"/>
              <w:rPr>
                <w:rFonts w:ascii="Times New Roman" w:hAnsi="Times New Roman" w:cs="Times New Roman"/>
                <w:sz w:val="26"/>
                <w:szCs w:val="26"/>
              </w:rPr>
            </w:pPr>
            <w:r w:rsidRPr="0021546C">
              <w:rPr>
                <w:rFonts w:ascii="Times New Roman" w:hAnsi="Times New Roman" w:cs="Times New Roman"/>
                <w:sz w:val="26"/>
                <w:szCs w:val="26"/>
              </w:rPr>
              <w:t>Внебюджетные источники – 0,00000 тыс. руб. в том числе:</w:t>
            </w:r>
          </w:p>
          <w:p w:rsidR="0021546C" w:rsidRPr="0021546C" w:rsidRDefault="0021546C" w:rsidP="0021546C">
            <w:pPr>
              <w:jc w:val="both"/>
              <w:rPr>
                <w:sz w:val="26"/>
                <w:szCs w:val="26"/>
                <w:lang w:val="ru-RU"/>
              </w:rPr>
            </w:pPr>
            <w:r w:rsidRPr="0021546C">
              <w:rPr>
                <w:sz w:val="26"/>
                <w:szCs w:val="26"/>
                <w:lang w:val="ru-RU"/>
              </w:rPr>
              <w:t>2017 год – 0,00000 тыс. руб.;</w:t>
            </w:r>
          </w:p>
          <w:p w:rsidR="0021546C" w:rsidRPr="0021546C" w:rsidRDefault="0021546C" w:rsidP="0021546C">
            <w:pPr>
              <w:jc w:val="both"/>
              <w:rPr>
                <w:sz w:val="26"/>
                <w:szCs w:val="26"/>
                <w:lang w:val="ru-RU"/>
              </w:rPr>
            </w:pPr>
            <w:r w:rsidRPr="0021546C">
              <w:rPr>
                <w:sz w:val="26"/>
                <w:szCs w:val="26"/>
                <w:lang w:val="ru-RU"/>
              </w:rPr>
              <w:t>2018 год – 0,00000 тыс. руб.;</w:t>
            </w:r>
          </w:p>
          <w:p w:rsidR="0021546C" w:rsidRPr="0021546C" w:rsidRDefault="0021546C" w:rsidP="0021546C">
            <w:pPr>
              <w:jc w:val="both"/>
              <w:rPr>
                <w:sz w:val="26"/>
                <w:szCs w:val="26"/>
                <w:lang w:val="ru-RU"/>
              </w:rPr>
            </w:pPr>
            <w:r w:rsidRPr="0021546C">
              <w:rPr>
                <w:sz w:val="26"/>
                <w:szCs w:val="26"/>
                <w:lang w:val="ru-RU"/>
              </w:rPr>
              <w:t>2019 год – 0,00000 тыс. руб.</w:t>
            </w:r>
          </w:p>
          <w:p w:rsidR="006706EF" w:rsidRPr="00761507" w:rsidRDefault="006706EF" w:rsidP="007B367A">
            <w:pPr>
              <w:jc w:val="both"/>
              <w:rPr>
                <w:sz w:val="28"/>
                <w:szCs w:val="28"/>
                <w:lang w:val="ru-RU"/>
              </w:rPr>
            </w:pPr>
          </w:p>
        </w:tc>
      </w:tr>
    </w:tbl>
    <w:p w:rsidR="004E03AA" w:rsidRPr="00761507" w:rsidRDefault="004E03AA" w:rsidP="007B367A">
      <w:pPr>
        <w:jc w:val="center"/>
        <w:rPr>
          <w:sz w:val="28"/>
          <w:szCs w:val="28"/>
          <w:lang w:val="ru-RU"/>
        </w:rPr>
      </w:pPr>
    </w:p>
    <w:p w:rsidR="003C43C5" w:rsidRPr="00761507" w:rsidRDefault="0086148F" w:rsidP="007B367A">
      <w:pPr>
        <w:jc w:val="center"/>
        <w:rPr>
          <w:sz w:val="28"/>
          <w:szCs w:val="28"/>
          <w:lang w:val="ru-RU"/>
        </w:rPr>
      </w:pPr>
      <w:r w:rsidRPr="00761507">
        <w:rPr>
          <w:sz w:val="28"/>
          <w:szCs w:val="28"/>
          <w:lang w:val="ru-RU"/>
        </w:rPr>
        <w:t>1</w:t>
      </w:r>
      <w:r w:rsidR="003C43C5" w:rsidRPr="00761507">
        <w:rPr>
          <w:sz w:val="28"/>
          <w:szCs w:val="28"/>
          <w:lang w:val="ru-RU"/>
        </w:rPr>
        <w:t>. Постановка проблемы и обоснование необходимости</w:t>
      </w:r>
    </w:p>
    <w:p w:rsidR="003C43C5" w:rsidRPr="00761507" w:rsidRDefault="003C43C5" w:rsidP="007B367A">
      <w:pPr>
        <w:jc w:val="center"/>
        <w:rPr>
          <w:sz w:val="28"/>
          <w:szCs w:val="28"/>
          <w:lang w:val="ru-RU"/>
        </w:rPr>
      </w:pPr>
      <w:r w:rsidRPr="00761507">
        <w:rPr>
          <w:sz w:val="28"/>
          <w:szCs w:val="28"/>
          <w:lang w:val="ru-RU"/>
        </w:rPr>
        <w:t xml:space="preserve"> разработки подпрограммы</w:t>
      </w:r>
    </w:p>
    <w:p w:rsidR="0033722C" w:rsidRPr="00761507" w:rsidRDefault="0033722C" w:rsidP="007B367A">
      <w:pPr>
        <w:ind w:firstLine="708"/>
        <w:jc w:val="both"/>
        <w:rPr>
          <w:sz w:val="28"/>
          <w:szCs w:val="28"/>
          <w:lang w:val="ru-RU"/>
        </w:rPr>
      </w:pPr>
      <w:r w:rsidRPr="00761507">
        <w:rPr>
          <w:sz w:val="28"/>
          <w:szCs w:val="28"/>
          <w:lang w:val="ru-RU"/>
        </w:rPr>
        <w:t>На 01.</w:t>
      </w:r>
      <w:r w:rsidR="00216F3B" w:rsidRPr="00761507">
        <w:rPr>
          <w:sz w:val="28"/>
          <w:szCs w:val="28"/>
          <w:lang w:val="ru-RU"/>
        </w:rPr>
        <w:t>11</w:t>
      </w:r>
      <w:r w:rsidRPr="00761507">
        <w:rPr>
          <w:sz w:val="28"/>
          <w:szCs w:val="28"/>
          <w:lang w:val="ru-RU"/>
        </w:rPr>
        <w:t>.201</w:t>
      </w:r>
      <w:r w:rsidR="006B30F9" w:rsidRPr="00761507">
        <w:rPr>
          <w:sz w:val="28"/>
          <w:szCs w:val="28"/>
          <w:lang w:val="ru-RU"/>
        </w:rPr>
        <w:t>6</w:t>
      </w:r>
      <w:r w:rsidRPr="00761507">
        <w:rPr>
          <w:sz w:val="28"/>
          <w:szCs w:val="28"/>
          <w:lang w:val="ru-RU"/>
        </w:rPr>
        <w:t xml:space="preserve"> в  городе Назарово прожива</w:t>
      </w:r>
      <w:r w:rsidR="006B30F9" w:rsidRPr="00761507">
        <w:rPr>
          <w:sz w:val="28"/>
          <w:szCs w:val="28"/>
          <w:lang w:val="ru-RU"/>
        </w:rPr>
        <w:t>ет</w:t>
      </w:r>
      <w:r w:rsidR="00216F3B" w:rsidRPr="00761507">
        <w:rPr>
          <w:sz w:val="28"/>
          <w:szCs w:val="28"/>
          <w:lang w:val="ru-RU"/>
        </w:rPr>
        <w:t>304</w:t>
      </w:r>
      <w:r w:rsidR="000D2C48" w:rsidRPr="00761507">
        <w:rPr>
          <w:sz w:val="28"/>
          <w:szCs w:val="28"/>
          <w:lang w:val="ru-RU"/>
        </w:rPr>
        <w:t>человека</w:t>
      </w:r>
      <w:r w:rsidRPr="00761507">
        <w:rPr>
          <w:sz w:val="28"/>
          <w:szCs w:val="28"/>
          <w:lang w:val="ru-RU"/>
        </w:rPr>
        <w:t xml:space="preserve">, оставшихся без попечения родителей, из них </w:t>
      </w:r>
      <w:r w:rsidRPr="00761507">
        <w:rPr>
          <w:bCs/>
          <w:sz w:val="28"/>
          <w:szCs w:val="28"/>
          <w:lang w:val="ru-RU"/>
        </w:rPr>
        <w:t>под опекой и попечительством</w:t>
      </w:r>
      <w:r w:rsidRPr="00761507">
        <w:rPr>
          <w:sz w:val="28"/>
          <w:szCs w:val="28"/>
          <w:lang w:val="ru-RU"/>
        </w:rPr>
        <w:t xml:space="preserve"> (в том числе в приемных семьях) – </w:t>
      </w:r>
      <w:r w:rsidR="00216F3B" w:rsidRPr="00761507">
        <w:rPr>
          <w:sz w:val="28"/>
          <w:szCs w:val="28"/>
          <w:lang w:val="ru-RU"/>
        </w:rPr>
        <w:t>200</w:t>
      </w:r>
      <w:r w:rsidR="004836BB">
        <w:rPr>
          <w:sz w:val="28"/>
          <w:szCs w:val="28"/>
          <w:lang w:val="ru-RU"/>
        </w:rPr>
        <w:t xml:space="preserve"> </w:t>
      </w:r>
      <w:r w:rsidR="00216F3B" w:rsidRPr="00761507">
        <w:rPr>
          <w:sz w:val="28"/>
          <w:szCs w:val="28"/>
          <w:lang w:val="ru-RU"/>
        </w:rPr>
        <w:t>детей</w:t>
      </w:r>
      <w:r w:rsidRPr="00761507">
        <w:rPr>
          <w:sz w:val="28"/>
          <w:szCs w:val="28"/>
          <w:lang w:val="ru-RU"/>
        </w:rPr>
        <w:t>, в краевом государственном казённом образовательном учреждении для детей - сирот, детей, оставшихся без попечения родителей «Назаровский детский дом № 1» -</w:t>
      </w:r>
      <w:r w:rsidR="00216F3B" w:rsidRPr="00761507">
        <w:rPr>
          <w:sz w:val="28"/>
          <w:szCs w:val="28"/>
          <w:lang w:val="ru-RU"/>
        </w:rPr>
        <w:t xml:space="preserve"> 92</w:t>
      </w:r>
      <w:r w:rsidR="004836BB">
        <w:rPr>
          <w:sz w:val="28"/>
          <w:szCs w:val="28"/>
          <w:lang w:val="ru-RU"/>
        </w:rPr>
        <w:t xml:space="preserve"> </w:t>
      </w:r>
      <w:r w:rsidR="00216F3B" w:rsidRPr="00761507">
        <w:rPr>
          <w:sz w:val="28"/>
          <w:szCs w:val="28"/>
          <w:lang w:val="ru-RU"/>
        </w:rPr>
        <w:t>ребенка</w:t>
      </w:r>
      <w:r w:rsidR="006B30F9" w:rsidRPr="00761507">
        <w:rPr>
          <w:sz w:val="28"/>
          <w:szCs w:val="28"/>
          <w:lang w:val="ru-RU"/>
        </w:rPr>
        <w:t xml:space="preserve">, в учреждениях среднего профессионального образования – </w:t>
      </w:r>
      <w:r w:rsidR="00216F3B" w:rsidRPr="00761507">
        <w:rPr>
          <w:sz w:val="28"/>
          <w:szCs w:val="28"/>
          <w:lang w:val="ru-RU"/>
        </w:rPr>
        <w:t>12</w:t>
      </w:r>
      <w:r w:rsidR="006B30F9" w:rsidRPr="00761507">
        <w:rPr>
          <w:sz w:val="28"/>
          <w:szCs w:val="28"/>
          <w:lang w:val="ru-RU"/>
        </w:rPr>
        <w:t xml:space="preserve"> детей.</w:t>
      </w:r>
      <w:r w:rsidR="00E750E7" w:rsidRPr="00761507">
        <w:rPr>
          <w:sz w:val="28"/>
          <w:szCs w:val="28"/>
          <w:lang w:val="ru-RU"/>
        </w:rPr>
        <w:t xml:space="preserve"> На воспитании в замещающих семьях находятся </w:t>
      </w:r>
      <w:r w:rsidR="00216F3B" w:rsidRPr="00761507">
        <w:rPr>
          <w:sz w:val="28"/>
          <w:szCs w:val="28"/>
          <w:lang w:val="ru-RU"/>
        </w:rPr>
        <w:t>200</w:t>
      </w:r>
      <w:r w:rsidR="004836BB">
        <w:rPr>
          <w:sz w:val="28"/>
          <w:szCs w:val="28"/>
          <w:lang w:val="ru-RU"/>
        </w:rPr>
        <w:t xml:space="preserve"> </w:t>
      </w:r>
      <w:r w:rsidR="00216F3B" w:rsidRPr="00761507">
        <w:rPr>
          <w:sz w:val="28"/>
          <w:szCs w:val="28"/>
          <w:lang w:val="ru-RU"/>
        </w:rPr>
        <w:t>детей</w:t>
      </w:r>
      <w:r w:rsidR="00E750E7" w:rsidRPr="00761507">
        <w:rPr>
          <w:sz w:val="28"/>
          <w:szCs w:val="28"/>
          <w:lang w:val="ru-RU"/>
        </w:rPr>
        <w:t xml:space="preserve">. </w:t>
      </w:r>
    </w:p>
    <w:p w:rsidR="00E750E7" w:rsidRPr="00761507" w:rsidRDefault="0033722C" w:rsidP="007B367A">
      <w:pPr>
        <w:ind w:firstLine="708"/>
        <w:jc w:val="both"/>
        <w:rPr>
          <w:sz w:val="28"/>
          <w:szCs w:val="28"/>
          <w:lang w:val="ru-RU"/>
        </w:rPr>
      </w:pPr>
      <w:r w:rsidRPr="00761507">
        <w:rPr>
          <w:sz w:val="28"/>
          <w:szCs w:val="28"/>
          <w:lang w:val="ru-RU"/>
        </w:rPr>
        <w:t>В течение последних лет отмечается тенденция сохранения числа  детей, оставшихся без попечения родителей, выявленных в течение года.</w:t>
      </w:r>
      <w:r w:rsidR="0021546C">
        <w:rPr>
          <w:sz w:val="28"/>
          <w:szCs w:val="28"/>
          <w:lang w:val="ru-RU"/>
        </w:rPr>
        <w:t xml:space="preserve"> </w:t>
      </w:r>
      <w:r w:rsidRPr="00761507">
        <w:rPr>
          <w:sz w:val="28"/>
          <w:szCs w:val="28"/>
          <w:lang w:val="ru-RU"/>
        </w:rPr>
        <w:t xml:space="preserve">Так, </w:t>
      </w:r>
      <w:r w:rsidR="00216F3B" w:rsidRPr="00761507">
        <w:rPr>
          <w:sz w:val="28"/>
          <w:szCs w:val="28"/>
          <w:lang w:val="ru-RU"/>
        </w:rPr>
        <w:t>на 01.11.2016 г.</w:t>
      </w:r>
      <w:r w:rsidRPr="00761507">
        <w:rPr>
          <w:sz w:val="28"/>
          <w:szCs w:val="28"/>
          <w:lang w:val="ru-RU"/>
        </w:rPr>
        <w:t xml:space="preserve"> был</w:t>
      </w:r>
      <w:r w:rsidR="00216F3B" w:rsidRPr="00761507">
        <w:rPr>
          <w:sz w:val="28"/>
          <w:szCs w:val="28"/>
          <w:lang w:val="ru-RU"/>
        </w:rPr>
        <w:t>о</w:t>
      </w:r>
      <w:r w:rsidRPr="00761507">
        <w:rPr>
          <w:sz w:val="28"/>
          <w:szCs w:val="28"/>
          <w:lang w:val="ru-RU"/>
        </w:rPr>
        <w:t xml:space="preserve"> выявлен</w:t>
      </w:r>
      <w:r w:rsidR="00216F3B" w:rsidRPr="00761507">
        <w:rPr>
          <w:sz w:val="28"/>
          <w:szCs w:val="28"/>
          <w:lang w:val="ru-RU"/>
        </w:rPr>
        <w:t>о</w:t>
      </w:r>
      <w:r w:rsidRPr="00761507">
        <w:rPr>
          <w:sz w:val="28"/>
          <w:szCs w:val="28"/>
          <w:lang w:val="ru-RU"/>
        </w:rPr>
        <w:t xml:space="preserve"> и учтен</w:t>
      </w:r>
      <w:r w:rsidR="00216F3B" w:rsidRPr="00761507">
        <w:rPr>
          <w:sz w:val="28"/>
          <w:szCs w:val="28"/>
          <w:lang w:val="ru-RU"/>
        </w:rPr>
        <w:t>о36 детей</w:t>
      </w:r>
      <w:r w:rsidRPr="00761507">
        <w:rPr>
          <w:sz w:val="28"/>
          <w:szCs w:val="28"/>
          <w:lang w:val="ru-RU"/>
        </w:rPr>
        <w:t>, оставши</w:t>
      </w:r>
      <w:r w:rsidR="00216F3B" w:rsidRPr="00761507">
        <w:rPr>
          <w:sz w:val="28"/>
          <w:szCs w:val="28"/>
          <w:lang w:val="ru-RU"/>
        </w:rPr>
        <w:t>х</w:t>
      </w:r>
      <w:r w:rsidRPr="00761507">
        <w:rPr>
          <w:sz w:val="28"/>
          <w:szCs w:val="28"/>
          <w:lang w:val="ru-RU"/>
        </w:rPr>
        <w:t>ся без попечения родителей, нуждающи</w:t>
      </w:r>
      <w:r w:rsidR="00E750E7" w:rsidRPr="00761507">
        <w:rPr>
          <w:sz w:val="28"/>
          <w:szCs w:val="28"/>
          <w:lang w:val="ru-RU"/>
        </w:rPr>
        <w:t>й</w:t>
      </w:r>
      <w:r w:rsidRPr="00761507">
        <w:rPr>
          <w:sz w:val="28"/>
          <w:szCs w:val="28"/>
          <w:lang w:val="ru-RU"/>
        </w:rPr>
        <w:t xml:space="preserve">ся в особой защите государства,  из них у </w:t>
      </w:r>
      <w:r w:rsidR="00216F3B" w:rsidRPr="00761507">
        <w:rPr>
          <w:sz w:val="28"/>
          <w:szCs w:val="28"/>
          <w:lang w:val="ru-RU"/>
        </w:rPr>
        <w:t>1ребенка</w:t>
      </w:r>
      <w:r w:rsidRPr="00761507">
        <w:rPr>
          <w:sz w:val="28"/>
          <w:szCs w:val="28"/>
          <w:lang w:val="ru-RU"/>
        </w:rPr>
        <w:t xml:space="preserve"> родители умерли, у остальных детей родители были лишены родительских прав, находятся в местах лишения свободы, в розыске</w:t>
      </w:r>
      <w:r w:rsidR="00216F3B" w:rsidRPr="00761507">
        <w:rPr>
          <w:sz w:val="28"/>
          <w:szCs w:val="28"/>
          <w:lang w:val="ru-RU"/>
        </w:rPr>
        <w:t>, уклоняются от воспитания и содержания детей.</w:t>
      </w:r>
    </w:p>
    <w:p w:rsidR="0033722C" w:rsidRPr="00761507" w:rsidRDefault="0033722C" w:rsidP="007B367A">
      <w:pPr>
        <w:ind w:firstLine="708"/>
        <w:jc w:val="both"/>
        <w:rPr>
          <w:sz w:val="28"/>
          <w:szCs w:val="28"/>
          <w:lang w:val="ru-RU"/>
        </w:rPr>
      </w:pPr>
      <w:r w:rsidRPr="00761507">
        <w:rPr>
          <w:sz w:val="28"/>
          <w:szCs w:val="28"/>
          <w:lang w:val="ru-RU"/>
        </w:rPr>
        <w:t xml:space="preserve">Формой опеки, которой отдается в настоящее время предпочтение гражданами, является приемная семья и опекунская семья на безвозмездной </w:t>
      </w:r>
      <w:r w:rsidRPr="00761507">
        <w:rPr>
          <w:sz w:val="28"/>
          <w:szCs w:val="28"/>
          <w:lang w:val="ru-RU"/>
        </w:rPr>
        <w:lastRenderedPageBreak/>
        <w:t>основе. В практике работы имеются случаи принятия решений об отмене постановлений о передаче детей в семьи опекунов (201</w:t>
      </w:r>
      <w:r w:rsidR="00216F3B" w:rsidRPr="00761507">
        <w:rPr>
          <w:sz w:val="28"/>
          <w:szCs w:val="28"/>
          <w:lang w:val="ru-RU"/>
        </w:rPr>
        <w:t>6</w:t>
      </w:r>
      <w:r w:rsidRPr="00761507">
        <w:rPr>
          <w:sz w:val="28"/>
          <w:szCs w:val="28"/>
          <w:lang w:val="ru-RU"/>
        </w:rPr>
        <w:t xml:space="preserve"> год  - </w:t>
      </w:r>
      <w:r w:rsidR="00216F3B" w:rsidRPr="00761507">
        <w:rPr>
          <w:sz w:val="28"/>
          <w:szCs w:val="28"/>
          <w:lang w:val="ru-RU"/>
        </w:rPr>
        <w:t>3</w:t>
      </w:r>
      <w:r w:rsidRPr="00761507">
        <w:rPr>
          <w:sz w:val="28"/>
          <w:szCs w:val="28"/>
          <w:lang w:val="ru-RU"/>
        </w:rPr>
        <w:t xml:space="preserve"> отмены). Это связано с отсутствием системы сопровождения замещающих семей, несвоевременным оказанием психолого-педагогической помощи и приводит к вторичному сиротству. </w:t>
      </w:r>
    </w:p>
    <w:p w:rsidR="0033722C" w:rsidRPr="00761507" w:rsidRDefault="0033722C" w:rsidP="007B367A">
      <w:pPr>
        <w:ind w:firstLine="708"/>
        <w:jc w:val="both"/>
        <w:rPr>
          <w:sz w:val="28"/>
          <w:szCs w:val="28"/>
          <w:lang w:val="ru-RU"/>
        </w:rPr>
      </w:pPr>
      <w:r w:rsidRPr="00761507">
        <w:rPr>
          <w:sz w:val="28"/>
          <w:szCs w:val="28"/>
          <w:lang w:val="ru-RU"/>
        </w:rPr>
        <w:t>Другим проблемным моментом остается недостаточное постинтернатное сопровождение детей-сирот и детей, оставшихся без попечения родителей, что проявляется в пропуске занятий в образовательных организаци</w:t>
      </w:r>
      <w:r w:rsidR="00E750E7" w:rsidRPr="00761507">
        <w:rPr>
          <w:sz w:val="28"/>
          <w:szCs w:val="28"/>
          <w:lang w:val="ru-RU"/>
        </w:rPr>
        <w:t>я</w:t>
      </w:r>
      <w:r w:rsidRPr="00761507">
        <w:rPr>
          <w:sz w:val="28"/>
          <w:szCs w:val="28"/>
          <w:lang w:val="ru-RU"/>
        </w:rPr>
        <w:t>х, совершении правонарушений,  несвоевременное обеспечени</w:t>
      </w:r>
      <w:r w:rsidR="00E750E7" w:rsidRPr="00761507">
        <w:rPr>
          <w:sz w:val="28"/>
          <w:szCs w:val="28"/>
          <w:lang w:val="ru-RU"/>
        </w:rPr>
        <w:t>е</w:t>
      </w:r>
      <w:r w:rsidRPr="00761507">
        <w:rPr>
          <w:sz w:val="28"/>
          <w:szCs w:val="28"/>
          <w:lang w:val="ru-RU"/>
        </w:rPr>
        <w:t xml:space="preserve"> их жилыми помещениями.</w:t>
      </w:r>
    </w:p>
    <w:p w:rsidR="00216F3B" w:rsidRPr="00761507" w:rsidRDefault="00216F3B" w:rsidP="007B367A">
      <w:pPr>
        <w:ind w:firstLine="708"/>
        <w:jc w:val="both"/>
        <w:rPr>
          <w:sz w:val="28"/>
          <w:szCs w:val="28"/>
          <w:lang w:val="ru-RU"/>
        </w:rPr>
      </w:pPr>
      <w:r w:rsidRPr="00761507">
        <w:rPr>
          <w:sz w:val="28"/>
          <w:szCs w:val="28"/>
          <w:lang w:val="ru-RU"/>
        </w:rPr>
        <w:t>Для решения проблемы постинтернатного сопровождения в города создан Координационный совет по постинтернатному сопровождению, который действует по утвержденному плану работы.</w:t>
      </w:r>
    </w:p>
    <w:p w:rsidR="0033722C" w:rsidRPr="00761507" w:rsidRDefault="0033722C" w:rsidP="007B367A">
      <w:pPr>
        <w:ind w:firstLine="708"/>
        <w:jc w:val="both"/>
        <w:rPr>
          <w:sz w:val="28"/>
          <w:szCs w:val="28"/>
          <w:lang w:val="ru-RU"/>
        </w:rPr>
      </w:pPr>
      <w:r w:rsidRPr="00761507">
        <w:rPr>
          <w:sz w:val="28"/>
          <w:szCs w:val="28"/>
          <w:lang w:val="ru-RU"/>
        </w:rPr>
        <w:t xml:space="preserve">На учете на получения жилых помещений в администрации города состоит </w:t>
      </w:r>
      <w:r w:rsidR="000D2C48" w:rsidRPr="00761507">
        <w:rPr>
          <w:sz w:val="28"/>
          <w:szCs w:val="28"/>
          <w:lang w:val="ru-RU"/>
        </w:rPr>
        <w:t>44человека</w:t>
      </w:r>
      <w:r w:rsidRPr="00761507">
        <w:rPr>
          <w:sz w:val="28"/>
          <w:szCs w:val="28"/>
          <w:lang w:val="ru-RU"/>
        </w:rPr>
        <w:t>, относящихся к категории  детей-сирот, детей, оставшихся без попечения родителей, на учете в министерстве образования и науки Красноярского края на 01.</w:t>
      </w:r>
      <w:r w:rsidR="000D2C48" w:rsidRPr="00761507">
        <w:rPr>
          <w:sz w:val="28"/>
          <w:szCs w:val="28"/>
          <w:lang w:val="ru-RU"/>
        </w:rPr>
        <w:t>11</w:t>
      </w:r>
      <w:r w:rsidRPr="00761507">
        <w:rPr>
          <w:sz w:val="28"/>
          <w:szCs w:val="28"/>
          <w:lang w:val="ru-RU"/>
        </w:rPr>
        <w:t>.201</w:t>
      </w:r>
      <w:r w:rsidR="000D2C48" w:rsidRPr="00761507">
        <w:rPr>
          <w:sz w:val="28"/>
          <w:szCs w:val="28"/>
          <w:lang w:val="ru-RU"/>
        </w:rPr>
        <w:t>6</w:t>
      </w:r>
      <w:r w:rsidRPr="00761507">
        <w:rPr>
          <w:sz w:val="28"/>
          <w:szCs w:val="28"/>
          <w:lang w:val="ru-RU"/>
        </w:rPr>
        <w:t xml:space="preserve"> года  состоит </w:t>
      </w:r>
      <w:r w:rsidR="000D2C48" w:rsidRPr="00761507">
        <w:rPr>
          <w:sz w:val="28"/>
          <w:szCs w:val="28"/>
          <w:lang w:val="ru-RU"/>
        </w:rPr>
        <w:t>126</w:t>
      </w:r>
      <w:r w:rsidRPr="00761507">
        <w:rPr>
          <w:sz w:val="28"/>
          <w:szCs w:val="28"/>
          <w:lang w:val="ru-RU"/>
        </w:rPr>
        <w:t xml:space="preserve"> человек.</w:t>
      </w:r>
    </w:p>
    <w:p w:rsidR="0033722C" w:rsidRPr="00761507" w:rsidRDefault="0033722C" w:rsidP="007B367A">
      <w:pPr>
        <w:ind w:firstLine="708"/>
        <w:jc w:val="both"/>
        <w:rPr>
          <w:sz w:val="28"/>
          <w:szCs w:val="28"/>
          <w:lang w:val="ru-RU"/>
        </w:rPr>
      </w:pPr>
      <w:r w:rsidRPr="00761507">
        <w:rPr>
          <w:sz w:val="28"/>
          <w:szCs w:val="28"/>
          <w:lang w:val="ru-RU"/>
        </w:rPr>
        <w:t xml:space="preserve">По краевой целевой программе было </w:t>
      </w:r>
      <w:r w:rsidR="00CB2EF3" w:rsidRPr="00761507">
        <w:rPr>
          <w:sz w:val="28"/>
          <w:szCs w:val="28"/>
          <w:lang w:val="ru-RU"/>
        </w:rPr>
        <w:t>приобретено</w:t>
      </w:r>
      <w:r w:rsidRPr="00761507">
        <w:rPr>
          <w:sz w:val="28"/>
          <w:szCs w:val="28"/>
          <w:lang w:val="ru-RU"/>
        </w:rPr>
        <w:t xml:space="preserve"> жилых помещений для граждан, из числа детей-сирот, и детей, оставшихся без попечения родителей: 2013 год – 12, 2014 год-3, 2015- 9,</w:t>
      </w:r>
      <w:r w:rsidR="000D2C48" w:rsidRPr="00761507">
        <w:rPr>
          <w:sz w:val="28"/>
          <w:szCs w:val="28"/>
          <w:lang w:val="ru-RU"/>
        </w:rPr>
        <w:t xml:space="preserve"> 2016 год – 4,</w:t>
      </w:r>
      <w:r w:rsidRPr="00761507">
        <w:rPr>
          <w:sz w:val="28"/>
          <w:szCs w:val="28"/>
          <w:lang w:val="ru-RU"/>
        </w:rPr>
        <w:t xml:space="preserve"> выделено муниципалитетом 2013</w:t>
      </w:r>
      <w:r w:rsidR="00CB2EF3" w:rsidRPr="00761507">
        <w:rPr>
          <w:sz w:val="28"/>
          <w:szCs w:val="28"/>
          <w:lang w:val="ru-RU"/>
        </w:rPr>
        <w:t xml:space="preserve"> год </w:t>
      </w:r>
      <w:r w:rsidRPr="00761507">
        <w:rPr>
          <w:sz w:val="28"/>
          <w:szCs w:val="28"/>
          <w:lang w:val="ru-RU"/>
        </w:rPr>
        <w:t>-1, 2014</w:t>
      </w:r>
      <w:r w:rsidR="00CB2EF3" w:rsidRPr="00761507">
        <w:rPr>
          <w:sz w:val="28"/>
          <w:szCs w:val="28"/>
          <w:lang w:val="ru-RU"/>
        </w:rPr>
        <w:t xml:space="preserve"> год</w:t>
      </w:r>
      <w:r w:rsidRPr="00761507">
        <w:rPr>
          <w:sz w:val="28"/>
          <w:szCs w:val="28"/>
          <w:lang w:val="ru-RU"/>
        </w:rPr>
        <w:t xml:space="preserve"> -2.</w:t>
      </w:r>
    </w:p>
    <w:p w:rsidR="0033722C" w:rsidRPr="00761507" w:rsidRDefault="0033722C" w:rsidP="007B367A">
      <w:pPr>
        <w:ind w:firstLine="708"/>
        <w:jc w:val="both"/>
        <w:outlineLvl w:val="1"/>
        <w:rPr>
          <w:snapToGrid w:val="0"/>
          <w:sz w:val="28"/>
          <w:szCs w:val="28"/>
          <w:lang w:val="ru-RU"/>
        </w:rPr>
      </w:pPr>
      <w:r w:rsidRPr="00761507">
        <w:rPr>
          <w:snapToGrid w:val="0"/>
          <w:sz w:val="28"/>
          <w:szCs w:val="28"/>
          <w:lang w:val="ru-RU"/>
        </w:rPr>
        <w:t>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 упорядочить соблюдение мер социальной поддержки детей-сирот и детей, оставшихся без попечения родителей.</w:t>
      </w:r>
    </w:p>
    <w:p w:rsidR="0033722C" w:rsidRPr="00761507" w:rsidRDefault="0033722C" w:rsidP="007B367A">
      <w:pPr>
        <w:widowControl w:val="0"/>
        <w:autoSpaceDE w:val="0"/>
        <w:autoSpaceDN w:val="0"/>
        <w:adjustRightInd w:val="0"/>
        <w:ind w:firstLine="540"/>
        <w:jc w:val="both"/>
        <w:rPr>
          <w:snapToGrid w:val="0"/>
          <w:sz w:val="28"/>
          <w:szCs w:val="28"/>
          <w:lang w:val="ru-RU"/>
        </w:rPr>
      </w:pPr>
    </w:p>
    <w:p w:rsidR="00C50131" w:rsidRPr="00761507" w:rsidRDefault="00C50131" w:rsidP="007B367A">
      <w:pPr>
        <w:ind w:left="360"/>
        <w:jc w:val="center"/>
        <w:rPr>
          <w:sz w:val="28"/>
          <w:szCs w:val="28"/>
          <w:lang w:val="ru-RU"/>
        </w:rPr>
      </w:pPr>
      <w:r w:rsidRPr="00761507">
        <w:rPr>
          <w:sz w:val="28"/>
          <w:szCs w:val="28"/>
          <w:lang w:val="ru-RU"/>
        </w:rPr>
        <w:t>2. Основная цель, задачи, сроки выполнения и показатели подпрограммы</w:t>
      </w:r>
    </w:p>
    <w:p w:rsidR="0033722C" w:rsidRPr="00761507" w:rsidRDefault="0033722C" w:rsidP="007B367A">
      <w:pPr>
        <w:ind w:left="33" w:firstLine="818"/>
        <w:jc w:val="both"/>
        <w:rPr>
          <w:sz w:val="28"/>
          <w:szCs w:val="28"/>
          <w:lang w:val="ru-RU"/>
        </w:rPr>
      </w:pPr>
      <w:r w:rsidRPr="00761507">
        <w:rPr>
          <w:sz w:val="28"/>
          <w:szCs w:val="28"/>
          <w:lang w:val="ru-RU"/>
        </w:rPr>
        <w:t>Целью данной подпрограммы является</w:t>
      </w:r>
      <w:r w:rsidR="0021546C">
        <w:rPr>
          <w:sz w:val="28"/>
          <w:szCs w:val="28"/>
          <w:lang w:val="ru-RU"/>
        </w:rPr>
        <w:t xml:space="preserve"> </w:t>
      </w:r>
      <w:r w:rsidRPr="00761507">
        <w:rPr>
          <w:sz w:val="28"/>
          <w:szCs w:val="28"/>
          <w:lang w:val="ru-RU"/>
        </w:rPr>
        <w:t>развитие семейных форм воспитания детей-сирот и детей, оставшихся без попечения родителей, предоставление социального обслуживания и оказание мер социальной поддержки детям-сиротам и детям, оставшимся без попечения родителей, а также лицам из их числа, повышение эффективности замещающих семей.</w:t>
      </w:r>
    </w:p>
    <w:p w:rsidR="0033722C" w:rsidRPr="00761507" w:rsidRDefault="0033722C" w:rsidP="007B367A">
      <w:pPr>
        <w:ind w:left="33" w:firstLine="818"/>
        <w:jc w:val="both"/>
        <w:rPr>
          <w:sz w:val="28"/>
          <w:szCs w:val="28"/>
          <w:lang w:val="ru-RU"/>
        </w:rPr>
      </w:pPr>
      <w:r w:rsidRPr="00761507">
        <w:rPr>
          <w:sz w:val="28"/>
          <w:szCs w:val="28"/>
          <w:lang w:val="ru-RU"/>
        </w:rPr>
        <w:t>Для достижения цели необходимо решить ряд задач:</w:t>
      </w:r>
    </w:p>
    <w:p w:rsidR="0033722C" w:rsidRPr="00761507" w:rsidRDefault="0033722C" w:rsidP="007B367A">
      <w:pPr>
        <w:ind w:left="33" w:firstLine="818"/>
        <w:jc w:val="both"/>
        <w:rPr>
          <w:sz w:val="28"/>
          <w:szCs w:val="28"/>
          <w:lang w:val="ru-RU"/>
        </w:rPr>
      </w:pPr>
      <w:r w:rsidRPr="00761507">
        <w:rPr>
          <w:sz w:val="28"/>
          <w:szCs w:val="28"/>
          <w:lang w:val="ru-RU"/>
        </w:rPr>
        <w:t>1.</w:t>
      </w:r>
      <w:r w:rsidR="00C50131" w:rsidRPr="00761507">
        <w:rPr>
          <w:sz w:val="28"/>
          <w:szCs w:val="28"/>
          <w:lang w:val="ru-RU"/>
        </w:rPr>
        <w:t> </w:t>
      </w:r>
      <w:r w:rsidRPr="00761507">
        <w:rPr>
          <w:sz w:val="28"/>
          <w:szCs w:val="28"/>
          <w:lang w:val="ru-RU"/>
        </w:rPr>
        <w:t>Обеспечить реализацию мероприятий по организации</w:t>
      </w:r>
      <w:r w:rsidR="0021546C">
        <w:rPr>
          <w:sz w:val="28"/>
          <w:szCs w:val="28"/>
          <w:lang w:val="ru-RU"/>
        </w:rPr>
        <w:t xml:space="preserve"> </w:t>
      </w:r>
      <w:r w:rsidRPr="00761507">
        <w:rPr>
          <w:sz w:val="28"/>
          <w:szCs w:val="28"/>
          <w:lang w:val="ru-RU"/>
        </w:rPr>
        <w:t>межведомственного сопровождение замещающих семей.</w:t>
      </w:r>
    </w:p>
    <w:p w:rsidR="0033722C" w:rsidRPr="00761507" w:rsidRDefault="0033722C" w:rsidP="007B367A">
      <w:pPr>
        <w:ind w:firstLine="818"/>
        <w:jc w:val="both"/>
        <w:rPr>
          <w:sz w:val="28"/>
          <w:szCs w:val="28"/>
          <w:lang w:val="ru-RU"/>
        </w:rPr>
      </w:pPr>
      <w:r w:rsidRPr="00761507">
        <w:rPr>
          <w:sz w:val="28"/>
          <w:szCs w:val="28"/>
          <w:lang w:val="ru-RU"/>
        </w:rPr>
        <w:t>2</w:t>
      </w:r>
      <w:r w:rsidR="00C50131" w:rsidRPr="00761507">
        <w:rPr>
          <w:sz w:val="28"/>
          <w:szCs w:val="28"/>
          <w:lang w:val="ru-RU"/>
        </w:rPr>
        <w:t>. </w:t>
      </w:r>
      <w:r w:rsidRPr="00761507">
        <w:rPr>
          <w:sz w:val="28"/>
          <w:szCs w:val="28"/>
          <w:lang w:val="ru-RU"/>
        </w:rPr>
        <w:t>Обеспечить приобретение жилых помещений для их предоставления по договору найма детям-сиротам, детям, оставшимся без попечения родителей, и лицам из их числа.</w:t>
      </w:r>
    </w:p>
    <w:p w:rsidR="0033722C" w:rsidRPr="00761507" w:rsidRDefault="0033722C" w:rsidP="007B367A">
      <w:pPr>
        <w:ind w:firstLine="818"/>
        <w:jc w:val="both"/>
        <w:rPr>
          <w:sz w:val="28"/>
          <w:szCs w:val="28"/>
          <w:lang w:val="ru-RU"/>
        </w:rPr>
      </w:pPr>
      <w:r w:rsidRPr="00761507">
        <w:rPr>
          <w:sz w:val="28"/>
          <w:szCs w:val="28"/>
          <w:lang w:val="ru-RU"/>
        </w:rPr>
        <w:t>Показатели подпрограммы:</w:t>
      </w:r>
    </w:p>
    <w:p w:rsidR="0033722C" w:rsidRPr="00761507" w:rsidRDefault="0033722C" w:rsidP="007B367A">
      <w:pPr>
        <w:ind w:firstLine="709"/>
        <w:jc w:val="both"/>
        <w:rPr>
          <w:sz w:val="28"/>
          <w:szCs w:val="28"/>
          <w:lang w:val="ru-RU"/>
        </w:rPr>
      </w:pPr>
      <w:r w:rsidRPr="00761507">
        <w:rPr>
          <w:sz w:val="28"/>
          <w:szCs w:val="28"/>
          <w:lang w:val="ru-RU"/>
        </w:rPr>
        <w:t>-</w:t>
      </w:r>
      <w:r w:rsidR="00C50131" w:rsidRPr="00761507">
        <w:rPr>
          <w:sz w:val="28"/>
          <w:szCs w:val="28"/>
          <w:lang w:val="ru-RU"/>
        </w:rPr>
        <w:t> </w:t>
      </w:r>
      <w:r w:rsidRPr="00761507">
        <w:rPr>
          <w:sz w:val="28"/>
          <w:szCs w:val="28"/>
          <w:lang w:val="ru-RU"/>
        </w:rPr>
        <w:t>удельный вес детей – сирот и детей, оставшихся без попечения родителей, находящихся в приемных семьях, в общей численности  детей – сирот и детей, оставшихся без попечения родителей</w:t>
      </w:r>
      <w:r w:rsidR="00C50131" w:rsidRPr="00761507">
        <w:rPr>
          <w:sz w:val="28"/>
          <w:szCs w:val="28"/>
          <w:lang w:val="ru-RU"/>
        </w:rPr>
        <w:t>;</w:t>
      </w:r>
    </w:p>
    <w:p w:rsidR="0033722C" w:rsidRPr="00761507" w:rsidRDefault="00C50131" w:rsidP="007B367A">
      <w:pPr>
        <w:ind w:firstLine="709"/>
        <w:jc w:val="both"/>
        <w:rPr>
          <w:sz w:val="28"/>
          <w:szCs w:val="28"/>
          <w:lang w:val="ru-RU"/>
        </w:rPr>
      </w:pPr>
      <w:r w:rsidRPr="00761507">
        <w:rPr>
          <w:sz w:val="28"/>
          <w:szCs w:val="28"/>
          <w:lang w:val="ru-RU"/>
        </w:rPr>
        <w:t>- </w:t>
      </w:r>
      <w:r w:rsidR="0033722C" w:rsidRPr="00761507">
        <w:rPr>
          <w:sz w:val="28"/>
          <w:szCs w:val="28"/>
          <w:lang w:val="ru-RU"/>
        </w:rPr>
        <w:t xml:space="preserve">удельный вес детей - сирот и детей, оставшихся без попечения родителей, состоявших на учете на получение жилого помещения, </w:t>
      </w:r>
      <w:r w:rsidR="0033722C" w:rsidRPr="00761507">
        <w:rPr>
          <w:sz w:val="28"/>
          <w:szCs w:val="28"/>
          <w:lang w:val="ru-RU"/>
        </w:rPr>
        <w:lastRenderedPageBreak/>
        <w:t>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w:t>
      </w:r>
    </w:p>
    <w:p w:rsidR="0033722C" w:rsidRPr="00761507" w:rsidRDefault="0033722C" w:rsidP="007B367A">
      <w:pPr>
        <w:ind w:firstLine="708"/>
        <w:jc w:val="both"/>
        <w:rPr>
          <w:sz w:val="28"/>
          <w:szCs w:val="28"/>
          <w:lang w:val="ru-RU"/>
        </w:rPr>
      </w:pPr>
      <w:r w:rsidRPr="00761507">
        <w:rPr>
          <w:sz w:val="28"/>
          <w:szCs w:val="28"/>
          <w:lang w:val="ru-RU"/>
        </w:rPr>
        <w:t>В рамках Подпрограммы будут обеспечены следующие результаты:</w:t>
      </w:r>
    </w:p>
    <w:p w:rsidR="0033722C" w:rsidRPr="00761507" w:rsidRDefault="00C50131" w:rsidP="007B367A">
      <w:pPr>
        <w:ind w:firstLine="851"/>
        <w:jc w:val="both"/>
        <w:rPr>
          <w:sz w:val="28"/>
          <w:szCs w:val="28"/>
          <w:lang w:val="ru-RU"/>
        </w:rPr>
      </w:pPr>
      <w:r w:rsidRPr="00761507">
        <w:rPr>
          <w:sz w:val="28"/>
          <w:szCs w:val="28"/>
          <w:lang w:val="ru-RU"/>
        </w:rPr>
        <w:t>- </w:t>
      </w:r>
      <w:r w:rsidR="0033722C" w:rsidRPr="00761507">
        <w:rPr>
          <w:sz w:val="28"/>
          <w:szCs w:val="28"/>
          <w:lang w:val="ru-RU"/>
        </w:rPr>
        <w:t>увеличение количества детей, оставшихся без попечения родителей, устроенных в замещающих семьях.</w:t>
      </w:r>
    </w:p>
    <w:p w:rsidR="0033722C" w:rsidRPr="00761507" w:rsidRDefault="00C50131" w:rsidP="007B367A">
      <w:pPr>
        <w:ind w:firstLine="851"/>
        <w:jc w:val="both"/>
        <w:rPr>
          <w:sz w:val="28"/>
          <w:szCs w:val="28"/>
          <w:lang w:val="ru-RU"/>
        </w:rPr>
      </w:pPr>
      <w:r w:rsidRPr="00761507">
        <w:rPr>
          <w:sz w:val="28"/>
          <w:szCs w:val="28"/>
          <w:lang w:val="ru-RU"/>
        </w:rPr>
        <w:t>- </w:t>
      </w:r>
      <w:r w:rsidR="0033722C" w:rsidRPr="00761507">
        <w:rPr>
          <w:sz w:val="28"/>
          <w:szCs w:val="28"/>
          <w:lang w:val="ru-RU"/>
        </w:rPr>
        <w:t>увеличение детей - сирот и детей, оставшихся без попечения родителей,  обеспеченных жилыми помещениями.</w:t>
      </w:r>
    </w:p>
    <w:p w:rsidR="0096013C" w:rsidRPr="00761507" w:rsidRDefault="0096013C" w:rsidP="007B367A">
      <w:pPr>
        <w:ind w:firstLine="708"/>
        <w:jc w:val="both"/>
        <w:rPr>
          <w:sz w:val="28"/>
          <w:szCs w:val="28"/>
          <w:lang w:val="ru-RU"/>
        </w:rPr>
      </w:pPr>
      <w:r w:rsidRPr="00761507">
        <w:rPr>
          <w:sz w:val="28"/>
          <w:szCs w:val="28"/>
          <w:lang w:val="ru-RU"/>
        </w:rPr>
        <w:t>Перечень целевых индикаторов отражен в приложении</w:t>
      </w:r>
      <w:r w:rsidR="0004385A" w:rsidRPr="00761507">
        <w:rPr>
          <w:sz w:val="28"/>
          <w:szCs w:val="28"/>
          <w:lang w:val="ru-RU"/>
        </w:rPr>
        <w:t xml:space="preserve"> №</w:t>
      </w:r>
      <w:r w:rsidRPr="00761507">
        <w:rPr>
          <w:sz w:val="28"/>
          <w:szCs w:val="28"/>
          <w:lang w:val="ru-RU"/>
        </w:rPr>
        <w:t xml:space="preserve"> 1 к муниципальной программе «Развитие образования города Назарово».</w:t>
      </w:r>
    </w:p>
    <w:p w:rsidR="0033722C" w:rsidRPr="00761507" w:rsidRDefault="0033722C" w:rsidP="007B367A">
      <w:pPr>
        <w:ind w:firstLine="708"/>
        <w:jc w:val="both"/>
        <w:rPr>
          <w:sz w:val="28"/>
          <w:szCs w:val="28"/>
          <w:lang w:val="ru-RU"/>
        </w:rPr>
      </w:pPr>
      <w:r w:rsidRPr="00761507">
        <w:rPr>
          <w:sz w:val="28"/>
          <w:szCs w:val="28"/>
          <w:lang w:val="ru-RU"/>
        </w:rPr>
        <w:t>Реализация Подпрограммы будет осуществляться в период с 201</w:t>
      </w:r>
      <w:r w:rsidR="005F7EAA" w:rsidRPr="00761507">
        <w:rPr>
          <w:sz w:val="28"/>
          <w:szCs w:val="28"/>
          <w:lang w:val="ru-RU"/>
        </w:rPr>
        <w:t>7</w:t>
      </w:r>
      <w:r w:rsidRPr="00761507">
        <w:rPr>
          <w:sz w:val="28"/>
          <w:szCs w:val="28"/>
          <w:lang w:val="ru-RU"/>
        </w:rPr>
        <w:t xml:space="preserve"> по 201</w:t>
      </w:r>
      <w:r w:rsidR="005F7EAA" w:rsidRPr="00761507">
        <w:rPr>
          <w:sz w:val="28"/>
          <w:szCs w:val="28"/>
          <w:lang w:val="ru-RU"/>
        </w:rPr>
        <w:t>9</w:t>
      </w:r>
      <w:r w:rsidRPr="00761507">
        <w:rPr>
          <w:sz w:val="28"/>
          <w:szCs w:val="28"/>
          <w:lang w:val="ru-RU"/>
        </w:rPr>
        <w:t xml:space="preserve"> годы.</w:t>
      </w:r>
    </w:p>
    <w:p w:rsidR="0033722C" w:rsidRPr="00761507" w:rsidRDefault="0033722C" w:rsidP="007B367A">
      <w:pPr>
        <w:ind w:firstLine="851"/>
        <w:jc w:val="both"/>
        <w:rPr>
          <w:sz w:val="18"/>
          <w:szCs w:val="18"/>
          <w:lang w:val="ru-RU"/>
        </w:rPr>
      </w:pPr>
    </w:p>
    <w:p w:rsidR="00C50131" w:rsidRPr="00761507" w:rsidRDefault="00C50131" w:rsidP="007B367A">
      <w:pPr>
        <w:jc w:val="center"/>
        <w:rPr>
          <w:sz w:val="28"/>
          <w:szCs w:val="28"/>
          <w:lang w:val="ru-RU"/>
        </w:rPr>
      </w:pPr>
      <w:r w:rsidRPr="00761507">
        <w:rPr>
          <w:sz w:val="28"/>
          <w:szCs w:val="28"/>
          <w:lang w:val="ru-RU"/>
        </w:rPr>
        <w:t>3. Механизм реализации подпрограммы</w:t>
      </w:r>
    </w:p>
    <w:p w:rsidR="0033722C" w:rsidRPr="00761507" w:rsidRDefault="0033722C" w:rsidP="007B367A">
      <w:pPr>
        <w:autoSpaceDE w:val="0"/>
        <w:autoSpaceDN w:val="0"/>
        <w:adjustRightInd w:val="0"/>
        <w:ind w:firstLine="709"/>
        <w:jc w:val="both"/>
        <w:rPr>
          <w:sz w:val="28"/>
          <w:szCs w:val="28"/>
          <w:lang w:val="ru-RU"/>
        </w:rPr>
      </w:pPr>
      <w:r w:rsidRPr="00761507">
        <w:rPr>
          <w:rFonts w:eastAsia="Calibri"/>
          <w:sz w:val="28"/>
          <w:szCs w:val="28"/>
          <w:lang w:val="ru-RU" w:eastAsia="en-US"/>
        </w:rPr>
        <w:t xml:space="preserve">Реализация подпрограммы осуществляется  муниципальными органами опеки и попечительства в соответствии с </w:t>
      </w:r>
      <w:r w:rsidRPr="00761507">
        <w:rPr>
          <w:sz w:val="28"/>
          <w:szCs w:val="28"/>
          <w:lang w:val="ru-RU"/>
        </w:rPr>
        <w:t>Законом Красноярского края от 20.12.2007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33722C" w:rsidRPr="00761507" w:rsidRDefault="0033722C" w:rsidP="007B367A">
      <w:pPr>
        <w:ind w:firstLine="709"/>
        <w:jc w:val="both"/>
        <w:rPr>
          <w:sz w:val="28"/>
          <w:szCs w:val="28"/>
          <w:lang w:val="ru-RU"/>
        </w:rPr>
      </w:pPr>
      <w:r w:rsidRPr="00761507">
        <w:rPr>
          <w:sz w:val="28"/>
          <w:szCs w:val="28"/>
          <w:lang w:val="ru-RU"/>
        </w:rPr>
        <w:t>Порядок реализации мероприятий, осуществляемых за счет средств федерального и регионального бюджетов регулируются соответствующими нормативно – правовыми документами.</w:t>
      </w:r>
    </w:p>
    <w:p w:rsidR="0033722C" w:rsidRPr="00761507" w:rsidRDefault="0033722C" w:rsidP="007B367A">
      <w:pPr>
        <w:ind w:firstLine="709"/>
        <w:jc w:val="both"/>
        <w:rPr>
          <w:sz w:val="28"/>
          <w:szCs w:val="28"/>
          <w:lang w:val="ru-RU"/>
        </w:rPr>
      </w:pPr>
      <w:r w:rsidRPr="00761507">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rsidR="0033722C" w:rsidRPr="00761507" w:rsidRDefault="0033722C" w:rsidP="007B367A">
      <w:pPr>
        <w:ind w:firstLine="709"/>
        <w:jc w:val="both"/>
        <w:rPr>
          <w:sz w:val="28"/>
          <w:szCs w:val="28"/>
          <w:lang w:val="ru-RU"/>
        </w:rPr>
      </w:pPr>
      <w:r w:rsidRPr="00761507">
        <w:rPr>
          <w:sz w:val="28"/>
          <w:szCs w:val="28"/>
          <w:lang w:val="ru-RU"/>
        </w:rPr>
        <w:t>Разработчиками порядка реализации мероприятий являются исполнители подпрограммных мероприятий.</w:t>
      </w:r>
    </w:p>
    <w:p w:rsidR="0033722C" w:rsidRPr="00761507" w:rsidRDefault="0033722C" w:rsidP="007B367A">
      <w:pPr>
        <w:ind w:firstLine="709"/>
        <w:jc w:val="both"/>
        <w:rPr>
          <w:sz w:val="28"/>
          <w:szCs w:val="28"/>
          <w:lang w:val="ru-RU"/>
        </w:rPr>
      </w:pPr>
      <w:r w:rsidRPr="00761507">
        <w:rPr>
          <w:sz w:val="28"/>
          <w:szCs w:val="28"/>
          <w:lang w:val="ru-RU"/>
        </w:rPr>
        <w:t>Текущее управление реализацией подпрограммы осуществляется управлением образования администрации города Назарово (далее Управление образования).</w:t>
      </w:r>
    </w:p>
    <w:p w:rsidR="0033722C" w:rsidRPr="00761507" w:rsidRDefault="0033722C" w:rsidP="007B367A">
      <w:pPr>
        <w:ind w:firstLine="709"/>
        <w:jc w:val="both"/>
        <w:rPr>
          <w:sz w:val="28"/>
          <w:szCs w:val="28"/>
          <w:lang w:val="ru-RU"/>
        </w:rPr>
      </w:pPr>
      <w:r w:rsidRPr="00761507">
        <w:rPr>
          <w:sz w:val="28"/>
          <w:szCs w:val="28"/>
          <w:lang w:val="ru-RU"/>
        </w:rPr>
        <w:t>Управление образования:</w:t>
      </w:r>
    </w:p>
    <w:p w:rsidR="0033722C" w:rsidRPr="00761507" w:rsidRDefault="00C50131" w:rsidP="007B367A">
      <w:pPr>
        <w:ind w:firstLine="709"/>
        <w:jc w:val="both"/>
        <w:rPr>
          <w:sz w:val="28"/>
          <w:szCs w:val="28"/>
          <w:lang w:val="ru-RU"/>
        </w:rPr>
      </w:pPr>
      <w:r w:rsidRPr="00761507">
        <w:rPr>
          <w:sz w:val="28"/>
          <w:szCs w:val="28"/>
          <w:lang w:val="ru-RU"/>
        </w:rPr>
        <w:t>- </w:t>
      </w:r>
      <w:r w:rsidR="0033722C" w:rsidRPr="00761507">
        <w:rPr>
          <w:sz w:val="28"/>
          <w:szCs w:val="28"/>
          <w:lang w:val="ru-RU"/>
        </w:rPr>
        <w:t>несет ответственность за ее реализацией, достижением конечных результатов, целевым и эффективным использованием финансовых средств;</w:t>
      </w:r>
    </w:p>
    <w:p w:rsidR="0033722C" w:rsidRPr="00761507" w:rsidRDefault="00C50131" w:rsidP="007B367A">
      <w:pPr>
        <w:ind w:firstLine="709"/>
        <w:jc w:val="both"/>
        <w:rPr>
          <w:sz w:val="28"/>
          <w:szCs w:val="28"/>
          <w:lang w:val="ru-RU"/>
        </w:rPr>
      </w:pPr>
      <w:r w:rsidRPr="00761507">
        <w:rPr>
          <w:sz w:val="28"/>
          <w:szCs w:val="28"/>
          <w:lang w:val="ru-RU"/>
        </w:rPr>
        <w:t>- </w:t>
      </w:r>
      <w:r w:rsidR="0033722C" w:rsidRPr="00761507">
        <w:rPr>
          <w:sz w:val="28"/>
          <w:szCs w:val="28"/>
          <w:lang w:val="ru-RU"/>
        </w:rPr>
        <w:t>координирует исполнение подпрограммных мероприятий, осуществляет контроль за ходом их реализации;</w:t>
      </w:r>
    </w:p>
    <w:p w:rsidR="0033722C" w:rsidRPr="00761507" w:rsidRDefault="0033722C" w:rsidP="007B367A">
      <w:pPr>
        <w:ind w:firstLine="709"/>
        <w:jc w:val="both"/>
        <w:rPr>
          <w:sz w:val="28"/>
          <w:szCs w:val="28"/>
          <w:lang w:val="ru-RU"/>
        </w:rPr>
      </w:pPr>
      <w:r w:rsidRPr="00761507">
        <w:rPr>
          <w:sz w:val="28"/>
          <w:szCs w:val="28"/>
          <w:lang w:val="ru-RU"/>
        </w:rPr>
        <w:t>-</w:t>
      </w:r>
      <w:r w:rsidR="00C50131" w:rsidRPr="00761507">
        <w:rPr>
          <w:sz w:val="28"/>
          <w:szCs w:val="28"/>
          <w:lang w:val="ru-RU"/>
        </w:rPr>
        <w:t> </w:t>
      </w:r>
      <w:r w:rsidRPr="00761507">
        <w:rPr>
          <w:sz w:val="28"/>
          <w:szCs w:val="28"/>
          <w:lang w:val="ru-RU"/>
        </w:rPr>
        <w:t>запрашивает отчеты о реализации одного или нескольких мероприятий подпрограммы, курируемых соисполнителями подпрограммы;</w:t>
      </w:r>
    </w:p>
    <w:p w:rsidR="0033722C" w:rsidRPr="00761507" w:rsidRDefault="00C50131" w:rsidP="007B367A">
      <w:pPr>
        <w:ind w:firstLine="709"/>
        <w:jc w:val="both"/>
        <w:rPr>
          <w:sz w:val="28"/>
          <w:szCs w:val="28"/>
          <w:lang w:val="ru-RU"/>
        </w:rPr>
      </w:pPr>
      <w:r w:rsidRPr="00761507">
        <w:rPr>
          <w:sz w:val="28"/>
          <w:szCs w:val="28"/>
          <w:lang w:val="ru-RU"/>
        </w:rPr>
        <w:t>- </w:t>
      </w:r>
      <w:r w:rsidR="0033722C" w:rsidRPr="00761507">
        <w:rPr>
          <w:sz w:val="28"/>
          <w:szCs w:val="28"/>
          <w:lang w:val="ru-RU"/>
        </w:rPr>
        <w:t>в случае необходимости вносит изменения по согласованию с соисполнителями в подпрограмму в части текущего финансового года.</w:t>
      </w:r>
    </w:p>
    <w:p w:rsidR="00B9022F" w:rsidRPr="00761507" w:rsidRDefault="00B9022F" w:rsidP="00B9022F">
      <w:pPr>
        <w:ind w:firstLine="709"/>
        <w:jc w:val="both"/>
        <w:rPr>
          <w:sz w:val="28"/>
          <w:szCs w:val="28"/>
          <w:lang w:val="ru-RU"/>
        </w:rPr>
      </w:pPr>
      <w:r w:rsidRPr="00761507">
        <w:rPr>
          <w:sz w:val="28"/>
          <w:szCs w:val="28"/>
          <w:lang w:val="ru-RU"/>
        </w:rPr>
        <w:t>Предоставление отчетов о реализации подпрограммных мероприятий осуществляется управлением образования ежеквартально не позднее 10 числа второго месяца, следующего за отчетным кварталом.</w:t>
      </w:r>
    </w:p>
    <w:p w:rsidR="0033722C" w:rsidRPr="00761507" w:rsidRDefault="00B9022F" w:rsidP="00B9022F">
      <w:pPr>
        <w:ind w:firstLine="709"/>
        <w:jc w:val="both"/>
        <w:rPr>
          <w:sz w:val="28"/>
          <w:szCs w:val="28"/>
          <w:lang w:val="ru-RU"/>
        </w:rPr>
      </w:pPr>
      <w:r w:rsidRPr="00761507">
        <w:rPr>
          <w:sz w:val="28"/>
          <w:szCs w:val="28"/>
          <w:lang w:val="ru-RU"/>
        </w:rPr>
        <w:t xml:space="preserve">Отчет предоставляется в отдел экономики и поддержки предпринимательства администрации города Назарово по формам, </w:t>
      </w:r>
      <w:r w:rsidRPr="00761507">
        <w:rPr>
          <w:sz w:val="28"/>
          <w:szCs w:val="28"/>
          <w:lang w:val="ru-RU"/>
        </w:rPr>
        <w:lastRenderedPageBreak/>
        <w:t>определенным постановлением администрации города Назарово от 02.11.2015 года № 1905 «Об утверждении Порядка принятия решений о разработке, формировании и реализации муниципальных программ города Назарово».</w:t>
      </w:r>
    </w:p>
    <w:p w:rsidR="0033722C" w:rsidRPr="00761507" w:rsidRDefault="0033722C" w:rsidP="007B367A">
      <w:pPr>
        <w:ind w:firstLine="851"/>
        <w:jc w:val="both"/>
        <w:rPr>
          <w:sz w:val="28"/>
          <w:szCs w:val="28"/>
          <w:lang w:val="ru-RU"/>
        </w:rPr>
      </w:pPr>
    </w:p>
    <w:p w:rsidR="00C50131" w:rsidRPr="00761507" w:rsidRDefault="00C50131" w:rsidP="007B367A">
      <w:pPr>
        <w:jc w:val="center"/>
        <w:rPr>
          <w:sz w:val="28"/>
          <w:szCs w:val="28"/>
          <w:lang w:val="ru-RU"/>
        </w:rPr>
      </w:pPr>
      <w:r w:rsidRPr="00761507">
        <w:rPr>
          <w:sz w:val="28"/>
          <w:szCs w:val="28"/>
          <w:lang w:val="ru-RU"/>
        </w:rPr>
        <w:t>4. Характеристика основных мероприятий подпрограммы</w:t>
      </w:r>
    </w:p>
    <w:p w:rsidR="00E85B41" w:rsidRPr="00761507" w:rsidRDefault="0033722C" w:rsidP="007B367A">
      <w:pPr>
        <w:ind w:firstLine="709"/>
        <w:jc w:val="both"/>
        <w:rPr>
          <w:sz w:val="28"/>
          <w:szCs w:val="28"/>
          <w:lang w:val="ru-RU"/>
        </w:rPr>
      </w:pPr>
      <w:r w:rsidRPr="00761507">
        <w:rPr>
          <w:sz w:val="28"/>
          <w:szCs w:val="28"/>
          <w:lang w:val="ru-RU"/>
        </w:rPr>
        <w:t>В рамках Подпрограммы  "</w:t>
      </w:r>
      <w:r w:rsidRPr="00761507">
        <w:rPr>
          <w:kern w:val="32"/>
          <w:sz w:val="28"/>
          <w:szCs w:val="28"/>
          <w:lang w:val="ru-RU"/>
        </w:rPr>
        <w:t>Поддержка детей - сирот, детей, оставшихся без попечения родителей,  расширение практики применения семейных форм воспитания</w:t>
      </w:r>
      <w:r w:rsidRPr="00761507">
        <w:rPr>
          <w:sz w:val="28"/>
          <w:szCs w:val="28"/>
          <w:lang w:val="ru-RU"/>
        </w:rPr>
        <w:t>" будут реализованы мероприятия, направленны</w:t>
      </w:r>
      <w:r w:rsidR="00E85B41" w:rsidRPr="00761507">
        <w:rPr>
          <w:sz w:val="28"/>
          <w:szCs w:val="28"/>
          <w:lang w:val="ru-RU"/>
        </w:rPr>
        <w:t>е</w:t>
      </w:r>
      <w:r w:rsidRPr="00761507">
        <w:rPr>
          <w:sz w:val="28"/>
          <w:szCs w:val="28"/>
          <w:lang w:val="ru-RU"/>
        </w:rPr>
        <w:t xml:space="preserve"> на выполнение поставленных подпрограммой задач</w:t>
      </w:r>
      <w:r w:rsidR="00E85B41" w:rsidRPr="00761507">
        <w:rPr>
          <w:sz w:val="28"/>
          <w:szCs w:val="28"/>
          <w:lang w:val="ru-RU"/>
        </w:rPr>
        <w:t>.</w:t>
      </w:r>
    </w:p>
    <w:p w:rsidR="0033722C" w:rsidRPr="00761507" w:rsidRDefault="00C50131" w:rsidP="007B367A">
      <w:pPr>
        <w:pStyle w:val="ConsPlusNormal"/>
        <w:ind w:firstLine="708"/>
        <w:jc w:val="both"/>
        <w:rPr>
          <w:rFonts w:ascii="Times New Roman" w:hAnsi="Times New Roman" w:cs="Times New Roman"/>
          <w:sz w:val="28"/>
          <w:szCs w:val="28"/>
        </w:rPr>
      </w:pPr>
      <w:r w:rsidRPr="00761507">
        <w:rPr>
          <w:rFonts w:ascii="Times New Roman" w:hAnsi="Times New Roman" w:cs="Times New Roman"/>
          <w:sz w:val="28"/>
          <w:szCs w:val="28"/>
        </w:rPr>
        <w:t xml:space="preserve">Перечень мероприятий подпрограммы с указанием объема средств на их реализацию и ожидаемых результатов представлен в приложении </w:t>
      </w:r>
      <w:r w:rsidR="0004385A" w:rsidRPr="00761507">
        <w:rPr>
          <w:rFonts w:ascii="Times New Roman" w:hAnsi="Times New Roman" w:cs="Times New Roman"/>
          <w:sz w:val="28"/>
          <w:szCs w:val="28"/>
        </w:rPr>
        <w:t xml:space="preserve">№ </w:t>
      </w:r>
      <w:r w:rsidR="00685243" w:rsidRPr="00761507">
        <w:rPr>
          <w:rFonts w:ascii="Times New Roman" w:hAnsi="Times New Roman" w:cs="Times New Roman"/>
          <w:sz w:val="28"/>
          <w:szCs w:val="28"/>
        </w:rPr>
        <w:t>2 и № 5</w:t>
      </w:r>
      <w:r w:rsidRPr="00761507">
        <w:rPr>
          <w:rFonts w:ascii="Times New Roman" w:hAnsi="Times New Roman" w:cs="Times New Roman"/>
          <w:sz w:val="28"/>
          <w:szCs w:val="28"/>
        </w:rPr>
        <w:t xml:space="preserve"> к </w:t>
      </w:r>
      <w:r w:rsidR="00E85B41" w:rsidRPr="00761507">
        <w:rPr>
          <w:rFonts w:ascii="Times New Roman" w:hAnsi="Times New Roman" w:cs="Times New Roman"/>
          <w:sz w:val="28"/>
          <w:szCs w:val="28"/>
        </w:rPr>
        <w:t>П</w:t>
      </w:r>
      <w:r w:rsidRPr="00761507">
        <w:rPr>
          <w:rFonts w:ascii="Times New Roman" w:hAnsi="Times New Roman" w:cs="Times New Roman"/>
          <w:sz w:val="28"/>
          <w:szCs w:val="28"/>
        </w:rPr>
        <w:t>рограмме.</w:t>
      </w:r>
    </w:p>
    <w:p w:rsidR="00E85B41" w:rsidRPr="00761507" w:rsidRDefault="00E85B41" w:rsidP="007B367A">
      <w:pPr>
        <w:pStyle w:val="ConsPlusNormal"/>
        <w:ind w:firstLine="708"/>
        <w:jc w:val="both"/>
        <w:rPr>
          <w:rFonts w:ascii="Times New Roman" w:hAnsi="Times New Roman" w:cs="Times New Roman"/>
          <w:sz w:val="28"/>
          <w:szCs w:val="28"/>
        </w:rPr>
      </w:pPr>
    </w:p>
    <w:p w:rsidR="00E85B41" w:rsidRPr="00761507" w:rsidRDefault="00E85B41" w:rsidP="007B367A">
      <w:pPr>
        <w:pStyle w:val="ConsPlusNormal"/>
        <w:ind w:firstLine="708"/>
        <w:jc w:val="both"/>
        <w:rPr>
          <w:rFonts w:ascii="Times New Roman" w:hAnsi="Times New Roman" w:cs="Times New Roman"/>
          <w:sz w:val="28"/>
          <w:szCs w:val="28"/>
        </w:rPr>
      </w:pPr>
    </w:p>
    <w:p w:rsidR="00E85B41" w:rsidRPr="00761507" w:rsidRDefault="00E85B41" w:rsidP="008E5F51">
      <w:pPr>
        <w:pStyle w:val="ConsPlusNormal"/>
        <w:ind w:firstLine="0"/>
        <w:jc w:val="both"/>
        <w:rPr>
          <w:rFonts w:ascii="Times New Roman" w:hAnsi="Times New Roman" w:cs="Times New Roman"/>
          <w:sz w:val="28"/>
          <w:szCs w:val="28"/>
        </w:rPr>
      </w:pPr>
      <w:r w:rsidRPr="00761507">
        <w:rPr>
          <w:rFonts w:ascii="Times New Roman" w:hAnsi="Times New Roman" w:cs="Times New Roman"/>
          <w:sz w:val="28"/>
          <w:szCs w:val="28"/>
        </w:rPr>
        <w:t>Руководитель управления образования                              С.В.</w:t>
      </w:r>
      <w:r w:rsidR="008E5F51" w:rsidRPr="00761507">
        <w:rPr>
          <w:rFonts w:ascii="Times New Roman" w:hAnsi="Times New Roman" w:cs="Times New Roman"/>
          <w:sz w:val="28"/>
          <w:szCs w:val="28"/>
        </w:rPr>
        <w:t> </w:t>
      </w:r>
      <w:r w:rsidRPr="00761507">
        <w:rPr>
          <w:rFonts w:ascii="Times New Roman" w:hAnsi="Times New Roman" w:cs="Times New Roman"/>
          <w:sz w:val="28"/>
          <w:szCs w:val="28"/>
        </w:rPr>
        <w:t>Гаврилова</w:t>
      </w:r>
    </w:p>
    <w:p w:rsidR="00C50131" w:rsidRPr="00761507" w:rsidRDefault="00C50131" w:rsidP="007B367A">
      <w:pPr>
        <w:rPr>
          <w:sz w:val="28"/>
          <w:szCs w:val="28"/>
          <w:lang w:val="ru-RU"/>
        </w:rPr>
      </w:pPr>
      <w:r w:rsidRPr="00761507">
        <w:rPr>
          <w:sz w:val="28"/>
          <w:szCs w:val="28"/>
          <w:lang w:val="ru-RU"/>
        </w:rPr>
        <w:br w:type="page"/>
      </w:r>
    </w:p>
    <w:p w:rsidR="00920F48" w:rsidRPr="00761507" w:rsidRDefault="00920F48" w:rsidP="007B367A">
      <w:pPr>
        <w:jc w:val="center"/>
        <w:rPr>
          <w:kern w:val="32"/>
          <w:sz w:val="28"/>
          <w:szCs w:val="28"/>
          <w:lang w:val="ru-RU"/>
        </w:rPr>
      </w:pPr>
      <w:r w:rsidRPr="00761507">
        <w:rPr>
          <w:kern w:val="32"/>
          <w:sz w:val="28"/>
          <w:szCs w:val="28"/>
          <w:lang w:val="ru-RU"/>
        </w:rPr>
        <w:lastRenderedPageBreak/>
        <w:t xml:space="preserve">Подпрограмма </w:t>
      </w:r>
      <w:r w:rsidR="009912DB" w:rsidRPr="00761507">
        <w:rPr>
          <w:kern w:val="32"/>
          <w:sz w:val="28"/>
          <w:szCs w:val="28"/>
          <w:lang w:val="ru-RU"/>
        </w:rPr>
        <w:t>4</w:t>
      </w:r>
    </w:p>
    <w:p w:rsidR="00920F48" w:rsidRPr="00761507" w:rsidRDefault="00920F48" w:rsidP="007B367A">
      <w:pPr>
        <w:jc w:val="center"/>
        <w:rPr>
          <w:kern w:val="32"/>
          <w:sz w:val="28"/>
          <w:szCs w:val="28"/>
          <w:lang w:val="ru-RU"/>
        </w:rPr>
      </w:pPr>
      <w:r w:rsidRPr="00761507">
        <w:rPr>
          <w:kern w:val="32"/>
          <w:sz w:val="28"/>
          <w:szCs w:val="28"/>
          <w:lang w:val="ru-RU"/>
        </w:rPr>
        <w:t xml:space="preserve"> «</w:t>
      </w:r>
      <w:r w:rsidRPr="00761507">
        <w:rPr>
          <w:sz w:val="28"/>
          <w:szCs w:val="28"/>
          <w:lang w:val="ru-RU"/>
        </w:rPr>
        <w:t>Обеспечение реализации муниципальной программы и прочие мероприятия в области образования</w:t>
      </w:r>
      <w:r w:rsidRPr="00761507">
        <w:rPr>
          <w:kern w:val="32"/>
          <w:sz w:val="28"/>
          <w:szCs w:val="28"/>
          <w:lang w:val="ru-RU"/>
        </w:rPr>
        <w:t>»</w:t>
      </w:r>
      <w:r w:rsidR="00E85B41" w:rsidRPr="00761507">
        <w:rPr>
          <w:kern w:val="32"/>
          <w:sz w:val="28"/>
          <w:szCs w:val="28"/>
          <w:lang w:val="ru-RU"/>
        </w:rPr>
        <w:t>, реализуемая в рамках Программы</w:t>
      </w:r>
    </w:p>
    <w:p w:rsidR="00920F48" w:rsidRPr="00761507" w:rsidRDefault="00920F48" w:rsidP="007B367A">
      <w:pPr>
        <w:jc w:val="center"/>
        <w:rPr>
          <w:b/>
          <w:kern w:val="32"/>
          <w:sz w:val="16"/>
          <w:szCs w:val="16"/>
          <w:lang w:val="ru-RU"/>
        </w:rPr>
      </w:pPr>
    </w:p>
    <w:p w:rsidR="00920F48" w:rsidRPr="00761507" w:rsidRDefault="00920F48" w:rsidP="007B367A">
      <w:pPr>
        <w:jc w:val="center"/>
        <w:rPr>
          <w:kern w:val="32"/>
          <w:sz w:val="28"/>
          <w:szCs w:val="28"/>
          <w:lang w:val="ru-RU"/>
        </w:rPr>
      </w:pPr>
      <w:r w:rsidRPr="00761507">
        <w:rPr>
          <w:kern w:val="32"/>
          <w:sz w:val="28"/>
          <w:szCs w:val="28"/>
          <w:lang w:val="ru-RU"/>
        </w:rPr>
        <w:t xml:space="preserve">Паспорт подпрограммы </w:t>
      </w:r>
    </w:p>
    <w:p w:rsidR="00920F48" w:rsidRPr="00761507" w:rsidRDefault="00920F48" w:rsidP="007B367A">
      <w:pPr>
        <w:jc w:val="center"/>
        <w:rPr>
          <w:b/>
          <w:sz w:val="16"/>
          <w:szCs w:val="16"/>
          <w:lang w:val="ru-RU"/>
        </w:rPr>
      </w:pP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87"/>
        <w:gridCol w:w="7371"/>
      </w:tblGrid>
      <w:tr w:rsidR="004612B9" w:rsidRPr="00523258">
        <w:trPr>
          <w:cantSplit/>
          <w:trHeight w:val="720"/>
        </w:trPr>
        <w:tc>
          <w:tcPr>
            <w:tcW w:w="2487" w:type="dxa"/>
          </w:tcPr>
          <w:p w:rsidR="00920F48" w:rsidRPr="00761507" w:rsidRDefault="00920F48" w:rsidP="007B367A">
            <w:pPr>
              <w:rPr>
                <w:sz w:val="28"/>
                <w:szCs w:val="28"/>
                <w:lang w:val="ru-RU"/>
              </w:rPr>
            </w:pPr>
            <w:r w:rsidRPr="00761507">
              <w:rPr>
                <w:sz w:val="28"/>
                <w:szCs w:val="28"/>
                <w:lang w:val="ru-RU"/>
              </w:rPr>
              <w:t>Наименование подпрограммы</w:t>
            </w:r>
          </w:p>
        </w:tc>
        <w:tc>
          <w:tcPr>
            <w:tcW w:w="7371" w:type="dxa"/>
          </w:tcPr>
          <w:p w:rsidR="00920F48" w:rsidRPr="00761507" w:rsidRDefault="00920F48" w:rsidP="007B367A">
            <w:pPr>
              <w:jc w:val="both"/>
              <w:rPr>
                <w:kern w:val="32"/>
                <w:sz w:val="26"/>
                <w:szCs w:val="26"/>
                <w:lang w:val="ru-RU"/>
              </w:rPr>
            </w:pPr>
            <w:r w:rsidRPr="00761507">
              <w:rPr>
                <w:sz w:val="26"/>
                <w:szCs w:val="26"/>
                <w:lang w:val="ru-RU"/>
              </w:rPr>
              <w:t>«Обеспечение реализации муниципальной программы и прочие мероприятия в области образования» (далее – подпрограмма)</w:t>
            </w:r>
          </w:p>
        </w:tc>
      </w:tr>
      <w:tr w:rsidR="004612B9" w:rsidRPr="00523258">
        <w:trPr>
          <w:cantSplit/>
          <w:trHeight w:val="720"/>
        </w:trPr>
        <w:tc>
          <w:tcPr>
            <w:tcW w:w="2487" w:type="dxa"/>
          </w:tcPr>
          <w:p w:rsidR="00920F48" w:rsidRPr="00761507" w:rsidRDefault="00920F48" w:rsidP="007B367A">
            <w:pPr>
              <w:rPr>
                <w:sz w:val="28"/>
                <w:szCs w:val="28"/>
                <w:lang w:val="ru-RU"/>
              </w:rPr>
            </w:pPr>
            <w:r w:rsidRPr="00761507">
              <w:rPr>
                <w:sz w:val="28"/>
                <w:szCs w:val="28"/>
                <w:lang w:val="ru-RU"/>
              </w:rPr>
              <w:t>Исполнитель подпрограммы</w:t>
            </w:r>
          </w:p>
        </w:tc>
        <w:tc>
          <w:tcPr>
            <w:tcW w:w="7371" w:type="dxa"/>
          </w:tcPr>
          <w:p w:rsidR="00920F48" w:rsidRPr="00761507" w:rsidRDefault="00920F48" w:rsidP="007B367A">
            <w:pPr>
              <w:jc w:val="both"/>
              <w:rPr>
                <w:sz w:val="26"/>
                <w:szCs w:val="26"/>
                <w:lang w:val="ru-RU"/>
              </w:rPr>
            </w:pPr>
            <w:r w:rsidRPr="00761507">
              <w:rPr>
                <w:kern w:val="32"/>
                <w:sz w:val="26"/>
                <w:szCs w:val="26"/>
                <w:lang w:val="ru-RU"/>
              </w:rPr>
              <w:t>Управление образования администрации г.</w:t>
            </w:r>
            <w:r w:rsidR="008342AF" w:rsidRPr="00761507">
              <w:rPr>
                <w:kern w:val="32"/>
                <w:sz w:val="26"/>
                <w:szCs w:val="26"/>
                <w:lang w:val="ru-RU"/>
              </w:rPr>
              <w:t> </w:t>
            </w:r>
            <w:r w:rsidRPr="00761507">
              <w:rPr>
                <w:kern w:val="32"/>
                <w:sz w:val="26"/>
                <w:szCs w:val="26"/>
                <w:lang w:val="ru-RU"/>
              </w:rPr>
              <w:t>Назарово</w:t>
            </w:r>
          </w:p>
        </w:tc>
      </w:tr>
      <w:tr w:rsidR="004612B9" w:rsidRPr="00523258">
        <w:trPr>
          <w:cantSplit/>
          <w:trHeight w:val="720"/>
        </w:trPr>
        <w:tc>
          <w:tcPr>
            <w:tcW w:w="2487" w:type="dxa"/>
          </w:tcPr>
          <w:p w:rsidR="00920F48" w:rsidRPr="00761507" w:rsidRDefault="00920F48" w:rsidP="007B367A">
            <w:pPr>
              <w:rPr>
                <w:sz w:val="28"/>
                <w:szCs w:val="28"/>
                <w:lang w:val="ru-RU"/>
              </w:rPr>
            </w:pPr>
            <w:r w:rsidRPr="00761507">
              <w:rPr>
                <w:sz w:val="28"/>
                <w:szCs w:val="28"/>
                <w:lang w:val="ru-RU"/>
              </w:rPr>
              <w:t>Цель подпрограммы</w:t>
            </w:r>
          </w:p>
        </w:tc>
        <w:tc>
          <w:tcPr>
            <w:tcW w:w="7371" w:type="dxa"/>
          </w:tcPr>
          <w:p w:rsidR="00920F48" w:rsidRPr="00761507" w:rsidRDefault="008342AF" w:rsidP="007B367A">
            <w:pPr>
              <w:ind w:left="33"/>
              <w:rPr>
                <w:sz w:val="26"/>
                <w:szCs w:val="26"/>
                <w:lang w:val="ru-RU"/>
              </w:rPr>
            </w:pPr>
            <w:r w:rsidRPr="00761507">
              <w:rPr>
                <w:sz w:val="26"/>
                <w:szCs w:val="26"/>
                <w:lang w:val="ru-RU"/>
              </w:rPr>
              <w:t>С</w:t>
            </w:r>
            <w:r w:rsidR="00920F48" w:rsidRPr="00761507">
              <w:rPr>
                <w:sz w:val="26"/>
                <w:szCs w:val="26"/>
                <w:lang w:val="ru-RU"/>
              </w:rPr>
              <w:t>оздание условий для эффективного управления отраслью</w:t>
            </w:r>
          </w:p>
        </w:tc>
      </w:tr>
      <w:tr w:rsidR="004612B9" w:rsidRPr="00523258">
        <w:trPr>
          <w:cantSplit/>
          <w:trHeight w:val="720"/>
        </w:trPr>
        <w:tc>
          <w:tcPr>
            <w:tcW w:w="2487" w:type="dxa"/>
          </w:tcPr>
          <w:p w:rsidR="00920F48" w:rsidRPr="00761507" w:rsidRDefault="00920F48" w:rsidP="007B367A">
            <w:pPr>
              <w:rPr>
                <w:sz w:val="28"/>
                <w:szCs w:val="28"/>
                <w:lang w:val="ru-RU"/>
              </w:rPr>
            </w:pPr>
            <w:r w:rsidRPr="00761507">
              <w:rPr>
                <w:sz w:val="28"/>
                <w:szCs w:val="28"/>
                <w:lang w:val="ru-RU"/>
              </w:rPr>
              <w:t>Задачи  подпрограммы</w:t>
            </w:r>
          </w:p>
        </w:tc>
        <w:tc>
          <w:tcPr>
            <w:tcW w:w="7371" w:type="dxa"/>
          </w:tcPr>
          <w:p w:rsidR="00920F48" w:rsidRPr="00761507" w:rsidRDefault="00E154D2" w:rsidP="007B367A">
            <w:pPr>
              <w:ind w:left="-108"/>
              <w:jc w:val="both"/>
              <w:rPr>
                <w:sz w:val="26"/>
                <w:szCs w:val="26"/>
                <w:lang w:val="ru-RU"/>
              </w:rPr>
            </w:pPr>
            <w:r w:rsidRPr="00761507">
              <w:rPr>
                <w:sz w:val="26"/>
                <w:szCs w:val="26"/>
                <w:lang w:val="ru-RU"/>
              </w:rPr>
              <w:t>- </w:t>
            </w:r>
            <w:r w:rsidR="00920F48" w:rsidRPr="00761507">
              <w:rPr>
                <w:sz w:val="26"/>
                <w:szCs w:val="26"/>
                <w:lang w:val="ru-RU"/>
              </w:rPr>
              <w:t xml:space="preserve">Организация деятельности аппарата управления образования и </w:t>
            </w:r>
            <w:r w:rsidR="002A6599" w:rsidRPr="00761507">
              <w:rPr>
                <w:sz w:val="26"/>
                <w:szCs w:val="26"/>
                <w:lang w:val="ru-RU"/>
              </w:rPr>
              <w:t>организаций</w:t>
            </w:r>
            <w:r w:rsidR="00920F48" w:rsidRPr="00761507">
              <w:rPr>
                <w:sz w:val="26"/>
                <w:szCs w:val="26"/>
                <w:lang w:val="ru-RU"/>
              </w:rPr>
              <w:t xml:space="preserve">, обеспечивающих деятельность образовательных </w:t>
            </w:r>
            <w:r w:rsidR="002A6599" w:rsidRPr="00761507">
              <w:rPr>
                <w:sz w:val="26"/>
                <w:szCs w:val="26"/>
                <w:lang w:val="ru-RU"/>
              </w:rPr>
              <w:t>организаций</w:t>
            </w:r>
            <w:r w:rsidR="00920F48" w:rsidRPr="00761507">
              <w:rPr>
                <w:sz w:val="26"/>
                <w:szCs w:val="26"/>
                <w:lang w:val="ru-RU"/>
              </w:rPr>
              <w:t>, направленной на эффективное управление отраслью;</w:t>
            </w:r>
          </w:p>
          <w:p w:rsidR="00920F48" w:rsidRPr="00761507" w:rsidRDefault="00E154D2" w:rsidP="007B367A">
            <w:pPr>
              <w:ind w:left="-108"/>
              <w:jc w:val="both"/>
              <w:rPr>
                <w:sz w:val="26"/>
                <w:szCs w:val="26"/>
                <w:lang w:val="ru-RU"/>
              </w:rPr>
            </w:pPr>
            <w:r w:rsidRPr="00761507">
              <w:rPr>
                <w:sz w:val="26"/>
                <w:szCs w:val="26"/>
                <w:lang w:val="ru-RU"/>
              </w:rPr>
              <w:t>- </w:t>
            </w:r>
            <w:r w:rsidR="00920F48" w:rsidRPr="00761507">
              <w:rPr>
                <w:sz w:val="26"/>
                <w:szCs w:val="26"/>
                <w:lang w:val="ru-RU"/>
              </w:rPr>
              <w:t xml:space="preserve">Обеспечение соблюдения требований законодательства Российской Федерации в сфере образования </w:t>
            </w:r>
            <w:r w:rsidR="002A6599" w:rsidRPr="00761507">
              <w:rPr>
                <w:sz w:val="26"/>
                <w:szCs w:val="26"/>
                <w:lang w:val="ru-RU"/>
              </w:rPr>
              <w:t>организаци</w:t>
            </w:r>
            <w:r w:rsidR="008342AF" w:rsidRPr="00761507">
              <w:rPr>
                <w:sz w:val="26"/>
                <w:szCs w:val="26"/>
                <w:lang w:val="ru-RU"/>
              </w:rPr>
              <w:t>я</w:t>
            </w:r>
            <w:r w:rsidR="00920F48" w:rsidRPr="00761507">
              <w:rPr>
                <w:sz w:val="26"/>
                <w:szCs w:val="26"/>
                <w:lang w:val="ru-RU"/>
              </w:rPr>
              <w:t>ми, осуществляющими образовательную деятельность на территории города Назарово.</w:t>
            </w:r>
          </w:p>
        </w:tc>
      </w:tr>
      <w:tr w:rsidR="004612B9" w:rsidRPr="00761507">
        <w:trPr>
          <w:cantSplit/>
          <w:trHeight w:val="720"/>
        </w:trPr>
        <w:tc>
          <w:tcPr>
            <w:tcW w:w="2487" w:type="dxa"/>
          </w:tcPr>
          <w:p w:rsidR="00C50131" w:rsidRPr="00761507" w:rsidRDefault="00C50131" w:rsidP="007B367A">
            <w:pPr>
              <w:rPr>
                <w:sz w:val="28"/>
                <w:szCs w:val="28"/>
                <w:lang w:val="ru-RU"/>
              </w:rPr>
            </w:pPr>
            <w:r w:rsidRPr="00761507">
              <w:rPr>
                <w:sz w:val="28"/>
                <w:szCs w:val="28"/>
                <w:lang w:val="ru-RU"/>
              </w:rPr>
              <w:t>Этапы и сроки реализации подпрограммы</w:t>
            </w:r>
          </w:p>
        </w:tc>
        <w:tc>
          <w:tcPr>
            <w:tcW w:w="7371" w:type="dxa"/>
          </w:tcPr>
          <w:p w:rsidR="00C50131" w:rsidRPr="00761507" w:rsidRDefault="00C50131" w:rsidP="005F7EAA">
            <w:pPr>
              <w:jc w:val="both"/>
              <w:rPr>
                <w:bCs/>
                <w:sz w:val="26"/>
                <w:szCs w:val="26"/>
                <w:lang w:val="ru-RU"/>
              </w:rPr>
            </w:pPr>
            <w:r w:rsidRPr="00761507">
              <w:rPr>
                <w:bCs/>
                <w:sz w:val="26"/>
                <w:szCs w:val="26"/>
                <w:lang w:val="ru-RU"/>
              </w:rPr>
              <w:t>201</w:t>
            </w:r>
            <w:r w:rsidR="005F7EAA" w:rsidRPr="00761507">
              <w:rPr>
                <w:bCs/>
                <w:sz w:val="26"/>
                <w:szCs w:val="26"/>
                <w:lang w:val="ru-RU"/>
              </w:rPr>
              <w:t>7</w:t>
            </w:r>
            <w:r w:rsidRPr="00761507">
              <w:rPr>
                <w:bCs/>
                <w:sz w:val="26"/>
                <w:szCs w:val="26"/>
                <w:lang w:val="ru-RU"/>
              </w:rPr>
              <w:t xml:space="preserve"> - 201</w:t>
            </w:r>
            <w:r w:rsidR="005F7EAA" w:rsidRPr="00761507">
              <w:rPr>
                <w:bCs/>
                <w:sz w:val="26"/>
                <w:szCs w:val="26"/>
                <w:lang w:val="ru-RU"/>
              </w:rPr>
              <w:t>9</w:t>
            </w:r>
            <w:r w:rsidRPr="00761507">
              <w:rPr>
                <w:bCs/>
                <w:sz w:val="26"/>
                <w:szCs w:val="26"/>
                <w:lang w:val="ru-RU"/>
              </w:rPr>
              <w:t xml:space="preserve"> годы</w:t>
            </w:r>
          </w:p>
        </w:tc>
      </w:tr>
      <w:tr w:rsidR="004612B9" w:rsidRPr="00761507">
        <w:trPr>
          <w:cantSplit/>
          <w:trHeight w:val="720"/>
        </w:trPr>
        <w:tc>
          <w:tcPr>
            <w:tcW w:w="2487" w:type="dxa"/>
          </w:tcPr>
          <w:p w:rsidR="00C50131" w:rsidRPr="00761507" w:rsidRDefault="00C50131" w:rsidP="007B367A">
            <w:pPr>
              <w:rPr>
                <w:sz w:val="28"/>
                <w:szCs w:val="28"/>
                <w:lang w:val="ru-RU"/>
              </w:rPr>
            </w:pPr>
            <w:r w:rsidRPr="00761507">
              <w:rPr>
                <w:iCs/>
                <w:sz w:val="28"/>
                <w:szCs w:val="28"/>
                <w:lang w:val="ru-RU"/>
              </w:rPr>
              <w:t>Объемы и источники финансирования подпрограммы</w:t>
            </w:r>
          </w:p>
        </w:tc>
        <w:tc>
          <w:tcPr>
            <w:tcW w:w="7371" w:type="dxa"/>
          </w:tcPr>
          <w:p w:rsidR="00C50131" w:rsidRPr="0021546C" w:rsidRDefault="00C50131" w:rsidP="007B367A">
            <w:pPr>
              <w:jc w:val="both"/>
              <w:rPr>
                <w:sz w:val="26"/>
                <w:szCs w:val="26"/>
                <w:lang w:val="ru-RU"/>
              </w:rPr>
            </w:pPr>
            <w:r w:rsidRPr="0021546C">
              <w:rPr>
                <w:sz w:val="26"/>
                <w:szCs w:val="26"/>
                <w:lang w:val="ru-RU"/>
              </w:rPr>
              <w:t>Всего по подпрограмме на 201</w:t>
            </w:r>
            <w:r w:rsidR="005F7EAA" w:rsidRPr="0021546C">
              <w:rPr>
                <w:sz w:val="26"/>
                <w:szCs w:val="26"/>
                <w:lang w:val="ru-RU"/>
              </w:rPr>
              <w:t>7</w:t>
            </w:r>
            <w:r w:rsidRPr="0021546C">
              <w:rPr>
                <w:sz w:val="26"/>
                <w:szCs w:val="26"/>
                <w:lang w:val="ru-RU"/>
              </w:rPr>
              <w:t>-201</w:t>
            </w:r>
            <w:r w:rsidR="005F7EAA" w:rsidRPr="0021546C">
              <w:rPr>
                <w:sz w:val="26"/>
                <w:szCs w:val="26"/>
                <w:lang w:val="ru-RU"/>
              </w:rPr>
              <w:t>9</w:t>
            </w:r>
            <w:r w:rsidRPr="0021546C">
              <w:rPr>
                <w:sz w:val="26"/>
                <w:szCs w:val="26"/>
                <w:lang w:val="ru-RU"/>
              </w:rPr>
              <w:t xml:space="preserve"> годы предусмотрено</w:t>
            </w:r>
          </w:p>
          <w:p w:rsidR="00C50131" w:rsidRPr="0021546C" w:rsidRDefault="005F7EAA" w:rsidP="007B367A">
            <w:pPr>
              <w:jc w:val="both"/>
              <w:rPr>
                <w:sz w:val="26"/>
                <w:szCs w:val="26"/>
                <w:lang w:val="ru-RU"/>
              </w:rPr>
            </w:pPr>
            <w:r w:rsidRPr="0021546C">
              <w:rPr>
                <w:sz w:val="26"/>
                <w:szCs w:val="26"/>
                <w:lang w:val="ru-RU"/>
              </w:rPr>
              <w:t>75 275,66100</w:t>
            </w:r>
            <w:r w:rsidR="00C50131" w:rsidRPr="0021546C">
              <w:rPr>
                <w:sz w:val="26"/>
                <w:szCs w:val="26"/>
                <w:lang w:val="ru-RU"/>
              </w:rPr>
              <w:t xml:space="preserve">тыс. руб., </w:t>
            </w:r>
          </w:p>
          <w:p w:rsidR="00C50131" w:rsidRPr="0021546C" w:rsidRDefault="00C50131" w:rsidP="007B367A">
            <w:pPr>
              <w:jc w:val="both"/>
              <w:rPr>
                <w:sz w:val="26"/>
                <w:szCs w:val="26"/>
                <w:lang w:val="ru-RU"/>
              </w:rPr>
            </w:pPr>
            <w:r w:rsidRPr="0021546C">
              <w:rPr>
                <w:sz w:val="26"/>
                <w:szCs w:val="26"/>
                <w:lang w:val="ru-RU"/>
              </w:rPr>
              <w:t>в том числе по годам:</w:t>
            </w:r>
          </w:p>
          <w:p w:rsidR="005F7EAA" w:rsidRPr="0021546C" w:rsidRDefault="005F7EAA" w:rsidP="005F7EAA">
            <w:pPr>
              <w:jc w:val="both"/>
              <w:rPr>
                <w:sz w:val="26"/>
                <w:szCs w:val="26"/>
                <w:lang w:val="ru-RU"/>
              </w:rPr>
            </w:pPr>
            <w:r w:rsidRPr="0021546C">
              <w:rPr>
                <w:sz w:val="26"/>
                <w:szCs w:val="26"/>
                <w:lang w:val="ru-RU"/>
              </w:rPr>
              <w:t>2017 год – 25 091,88700 тыс. руб.;</w:t>
            </w:r>
          </w:p>
          <w:p w:rsidR="005F7EAA" w:rsidRPr="0021546C" w:rsidRDefault="005F7EAA" w:rsidP="005F7EAA">
            <w:pPr>
              <w:jc w:val="both"/>
              <w:rPr>
                <w:sz w:val="26"/>
                <w:szCs w:val="26"/>
                <w:lang w:val="ru-RU"/>
              </w:rPr>
            </w:pPr>
            <w:r w:rsidRPr="0021546C">
              <w:rPr>
                <w:sz w:val="26"/>
                <w:szCs w:val="26"/>
                <w:lang w:val="ru-RU"/>
              </w:rPr>
              <w:t>2018 год – 25 091,88700 тыс. руб.;</w:t>
            </w:r>
          </w:p>
          <w:p w:rsidR="005F7EAA" w:rsidRPr="0021546C" w:rsidRDefault="005F7EAA" w:rsidP="005F7EAA">
            <w:pPr>
              <w:jc w:val="both"/>
              <w:rPr>
                <w:sz w:val="26"/>
                <w:szCs w:val="26"/>
                <w:lang w:val="ru-RU"/>
              </w:rPr>
            </w:pPr>
            <w:r w:rsidRPr="0021546C">
              <w:rPr>
                <w:sz w:val="26"/>
                <w:szCs w:val="26"/>
                <w:lang w:val="ru-RU"/>
              </w:rPr>
              <w:t>2019 год – 25 091,88700 тыс. руб.</w:t>
            </w:r>
            <w:r w:rsidR="0021546C" w:rsidRPr="0021546C">
              <w:rPr>
                <w:sz w:val="26"/>
                <w:szCs w:val="26"/>
                <w:lang w:val="ru-RU"/>
              </w:rPr>
              <w:t xml:space="preserve"> </w:t>
            </w:r>
          </w:p>
          <w:p w:rsidR="0021546C" w:rsidRPr="0021546C" w:rsidRDefault="0021546C" w:rsidP="0021546C">
            <w:pPr>
              <w:jc w:val="both"/>
              <w:rPr>
                <w:sz w:val="26"/>
                <w:szCs w:val="26"/>
                <w:lang w:val="ru-RU"/>
              </w:rPr>
            </w:pPr>
            <w:r w:rsidRPr="0021546C">
              <w:rPr>
                <w:sz w:val="26"/>
                <w:szCs w:val="26"/>
                <w:lang w:val="ru-RU"/>
              </w:rPr>
              <w:t>Федеральный бюджет – 0,00000 руб. в том числе:</w:t>
            </w:r>
          </w:p>
          <w:p w:rsidR="0021546C" w:rsidRPr="0021546C" w:rsidRDefault="0021546C" w:rsidP="0021546C">
            <w:pPr>
              <w:jc w:val="both"/>
              <w:rPr>
                <w:sz w:val="26"/>
                <w:szCs w:val="26"/>
                <w:lang w:val="ru-RU"/>
              </w:rPr>
            </w:pPr>
            <w:r w:rsidRPr="0021546C">
              <w:rPr>
                <w:sz w:val="26"/>
                <w:szCs w:val="26"/>
                <w:lang w:val="ru-RU"/>
              </w:rPr>
              <w:t>2017 год – 0,00000 тыс. руб.;</w:t>
            </w:r>
          </w:p>
          <w:p w:rsidR="0021546C" w:rsidRPr="0021546C" w:rsidRDefault="0021546C" w:rsidP="0021546C">
            <w:pPr>
              <w:jc w:val="both"/>
              <w:rPr>
                <w:sz w:val="26"/>
                <w:szCs w:val="26"/>
                <w:lang w:val="ru-RU"/>
              </w:rPr>
            </w:pPr>
            <w:r w:rsidRPr="0021546C">
              <w:rPr>
                <w:sz w:val="26"/>
                <w:szCs w:val="26"/>
                <w:lang w:val="ru-RU"/>
              </w:rPr>
              <w:t>2018 год – 0,00000 тыс. руб.;</w:t>
            </w:r>
          </w:p>
          <w:p w:rsidR="0021546C" w:rsidRPr="0021546C" w:rsidRDefault="0021546C" w:rsidP="0021546C">
            <w:pPr>
              <w:jc w:val="both"/>
              <w:rPr>
                <w:sz w:val="26"/>
                <w:szCs w:val="26"/>
                <w:lang w:val="ru-RU"/>
              </w:rPr>
            </w:pPr>
            <w:r w:rsidRPr="0021546C">
              <w:rPr>
                <w:sz w:val="26"/>
                <w:szCs w:val="26"/>
                <w:lang w:val="ru-RU"/>
              </w:rPr>
              <w:t>2019 год – 0,00000 тыс. руб.</w:t>
            </w:r>
          </w:p>
          <w:p w:rsidR="0021546C" w:rsidRPr="0021546C" w:rsidRDefault="0021546C" w:rsidP="0021546C">
            <w:pPr>
              <w:jc w:val="both"/>
              <w:rPr>
                <w:sz w:val="26"/>
                <w:szCs w:val="26"/>
                <w:lang w:val="ru-RU"/>
              </w:rPr>
            </w:pPr>
            <w:r w:rsidRPr="0021546C">
              <w:rPr>
                <w:sz w:val="26"/>
                <w:szCs w:val="26"/>
                <w:lang w:val="ru-RU"/>
              </w:rPr>
              <w:t>Краевой бюджет – 0,00000 руб. в том числе:</w:t>
            </w:r>
          </w:p>
          <w:p w:rsidR="0021546C" w:rsidRPr="0021546C" w:rsidRDefault="0021546C" w:rsidP="0021546C">
            <w:pPr>
              <w:jc w:val="both"/>
              <w:rPr>
                <w:sz w:val="26"/>
                <w:szCs w:val="26"/>
                <w:lang w:val="ru-RU"/>
              </w:rPr>
            </w:pPr>
            <w:r w:rsidRPr="0021546C">
              <w:rPr>
                <w:sz w:val="26"/>
                <w:szCs w:val="26"/>
                <w:lang w:val="ru-RU"/>
              </w:rPr>
              <w:t>2017 год – 0,00000 тыс. руб.;</w:t>
            </w:r>
          </w:p>
          <w:p w:rsidR="0021546C" w:rsidRPr="0021546C" w:rsidRDefault="0021546C" w:rsidP="0021546C">
            <w:pPr>
              <w:jc w:val="both"/>
              <w:rPr>
                <w:sz w:val="26"/>
                <w:szCs w:val="26"/>
                <w:lang w:val="ru-RU"/>
              </w:rPr>
            </w:pPr>
            <w:r w:rsidRPr="0021546C">
              <w:rPr>
                <w:sz w:val="26"/>
                <w:szCs w:val="26"/>
                <w:lang w:val="ru-RU"/>
              </w:rPr>
              <w:t>2018 год – 0,00000 тыс. руб.;</w:t>
            </w:r>
          </w:p>
          <w:p w:rsidR="0021546C" w:rsidRPr="0021546C" w:rsidRDefault="0021546C" w:rsidP="0021546C">
            <w:pPr>
              <w:jc w:val="both"/>
              <w:rPr>
                <w:sz w:val="26"/>
                <w:szCs w:val="26"/>
                <w:lang w:val="ru-RU"/>
              </w:rPr>
            </w:pPr>
            <w:r w:rsidRPr="0021546C">
              <w:rPr>
                <w:sz w:val="26"/>
                <w:szCs w:val="26"/>
                <w:lang w:val="ru-RU"/>
              </w:rPr>
              <w:t>2019 год – 0,00000 тыс. руб</w:t>
            </w:r>
            <w:r w:rsidR="002F0B5A">
              <w:rPr>
                <w:sz w:val="26"/>
                <w:szCs w:val="26"/>
                <w:lang w:val="ru-RU"/>
              </w:rPr>
              <w:t>.</w:t>
            </w:r>
          </w:p>
          <w:p w:rsidR="00C50131" w:rsidRPr="0021546C" w:rsidRDefault="00C50131" w:rsidP="007B367A">
            <w:pPr>
              <w:jc w:val="both"/>
              <w:rPr>
                <w:sz w:val="26"/>
                <w:szCs w:val="26"/>
                <w:lang w:val="ru-RU"/>
              </w:rPr>
            </w:pPr>
            <w:r w:rsidRPr="0021546C">
              <w:rPr>
                <w:sz w:val="26"/>
                <w:szCs w:val="26"/>
                <w:lang w:val="ru-RU"/>
              </w:rPr>
              <w:t xml:space="preserve">Муниципальный бюджет </w:t>
            </w:r>
            <w:r w:rsidR="00170BBD" w:rsidRPr="0021546C">
              <w:rPr>
                <w:sz w:val="26"/>
                <w:szCs w:val="26"/>
                <w:lang w:val="ru-RU"/>
              </w:rPr>
              <w:t>–</w:t>
            </w:r>
            <w:r w:rsidRPr="0021546C">
              <w:rPr>
                <w:sz w:val="26"/>
                <w:szCs w:val="26"/>
                <w:lang w:val="ru-RU"/>
              </w:rPr>
              <w:t> </w:t>
            </w:r>
            <w:r w:rsidR="005F7EAA" w:rsidRPr="0021546C">
              <w:rPr>
                <w:sz w:val="26"/>
                <w:szCs w:val="26"/>
                <w:lang w:val="ru-RU"/>
              </w:rPr>
              <w:t>75 275,66100</w:t>
            </w:r>
            <w:r w:rsidRPr="0021546C">
              <w:rPr>
                <w:sz w:val="26"/>
                <w:szCs w:val="26"/>
                <w:lang w:val="ru-RU"/>
              </w:rPr>
              <w:t>тыс. руб. в том числе:</w:t>
            </w:r>
          </w:p>
          <w:p w:rsidR="005F7EAA" w:rsidRPr="0021546C" w:rsidRDefault="005F7EAA" w:rsidP="005F7EAA">
            <w:pPr>
              <w:jc w:val="both"/>
              <w:rPr>
                <w:sz w:val="26"/>
                <w:szCs w:val="26"/>
                <w:lang w:val="ru-RU"/>
              </w:rPr>
            </w:pPr>
            <w:r w:rsidRPr="0021546C">
              <w:rPr>
                <w:sz w:val="26"/>
                <w:szCs w:val="26"/>
                <w:lang w:val="ru-RU"/>
              </w:rPr>
              <w:t>2017 год – 25 091,88700 тыс. руб.;</w:t>
            </w:r>
          </w:p>
          <w:p w:rsidR="005F7EAA" w:rsidRPr="0021546C" w:rsidRDefault="005F7EAA" w:rsidP="005F7EAA">
            <w:pPr>
              <w:jc w:val="both"/>
              <w:rPr>
                <w:sz w:val="26"/>
                <w:szCs w:val="26"/>
                <w:lang w:val="ru-RU"/>
              </w:rPr>
            </w:pPr>
            <w:r w:rsidRPr="0021546C">
              <w:rPr>
                <w:sz w:val="26"/>
                <w:szCs w:val="26"/>
                <w:lang w:val="ru-RU"/>
              </w:rPr>
              <w:t>2018 год – 25 091,88700 тыс. руб.;</w:t>
            </w:r>
          </w:p>
          <w:p w:rsidR="005F7EAA" w:rsidRPr="0021546C" w:rsidRDefault="005F7EAA" w:rsidP="005F7EAA">
            <w:pPr>
              <w:jc w:val="both"/>
              <w:rPr>
                <w:sz w:val="26"/>
                <w:szCs w:val="26"/>
                <w:lang w:val="ru-RU"/>
              </w:rPr>
            </w:pPr>
            <w:r w:rsidRPr="0021546C">
              <w:rPr>
                <w:sz w:val="26"/>
                <w:szCs w:val="26"/>
                <w:lang w:val="ru-RU"/>
              </w:rPr>
              <w:t>2019 год – 25 091,88700 тыс. руб.</w:t>
            </w:r>
          </w:p>
          <w:p w:rsidR="0021546C" w:rsidRPr="0021546C" w:rsidRDefault="0021546C" w:rsidP="0021546C">
            <w:pPr>
              <w:pStyle w:val="ConsPlusNormal"/>
              <w:ind w:firstLine="0"/>
              <w:jc w:val="both"/>
              <w:rPr>
                <w:rFonts w:ascii="Times New Roman" w:hAnsi="Times New Roman" w:cs="Times New Roman"/>
                <w:sz w:val="26"/>
                <w:szCs w:val="26"/>
              </w:rPr>
            </w:pPr>
            <w:r w:rsidRPr="0021546C">
              <w:rPr>
                <w:rFonts w:ascii="Times New Roman" w:hAnsi="Times New Roman" w:cs="Times New Roman"/>
                <w:sz w:val="26"/>
                <w:szCs w:val="26"/>
              </w:rPr>
              <w:t>Внебюджетные источники – 0,00000 тыс. руб. в том числе:</w:t>
            </w:r>
          </w:p>
          <w:p w:rsidR="0021546C" w:rsidRPr="0021546C" w:rsidRDefault="0021546C" w:rsidP="0021546C">
            <w:pPr>
              <w:jc w:val="both"/>
              <w:rPr>
                <w:sz w:val="26"/>
                <w:szCs w:val="26"/>
                <w:lang w:val="ru-RU"/>
              </w:rPr>
            </w:pPr>
            <w:r w:rsidRPr="0021546C">
              <w:rPr>
                <w:sz w:val="26"/>
                <w:szCs w:val="26"/>
                <w:lang w:val="ru-RU"/>
              </w:rPr>
              <w:t>2017 год – 0,00000 тыс. руб.;</w:t>
            </w:r>
          </w:p>
          <w:p w:rsidR="0021546C" w:rsidRPr="0021546C" w:rsidRDefault="0021546C" w:rsidP="0021546C">
            <w:pPr>
              <w:jc w:val="both"/>
              <w:rPr>
                <w:sz w:val="26"/>
                <w:szCs w:val="26"/>
                <w:lang w:val="ru-RU"/>
              </w:rPr>
            </w:pPr>
            <w:r w:rsidRPr="0021546C">
              <w:rPr>
                <w:sz w:val="26"/>
                <w:szCs w:val="26"/>
                <w:lang w:val="ru-RU"/>
              </w:rPr>
              <w:t>2018 год – 0,00000 тыс. руб.;</w:t>
            </w:r>
          </w:p>
          <w:p w:rsidR="0021546C" w:rsidRPr="0021546C" w:rsidRDefault="0021546C" w:rsidP="0021546C">
            <w:pPr>
              <w:jc w:val="both"/>
              <w:rPr>
                <w:sz w:val="26"/>
                <w:szCs w:val="26"/>
                <w:lang w:val="ru-RU"/>
              </w:rPr>
            </w:pPr>
            <w:r w:rsidRPr="0021546C">
              <w:rPr>
                <w:sz w:val="26"/>
                <w:szCs w:val="26"/>
                <w:lang w:val="ru-RU"/>
              </w:rPr>
              <w:t>2019 год – 0,00000 тыс. руб.</w:t>
            </w:r>
          </w:p>
          <w:p w:rsidR="00C50131" w:rsidRPr="00761507" w:rsidRDefault="00C50131" w:rsidP="00170BBD">
            <w:pPr>
              <w:jc w:val="both"/>
              <w:rPr>
                <w:sz w:val="28"/>
                <w:szCs w:val="28"/>
                <w:lang w:val="ru-RU"/>
              </w:rPr>
            </w:pPr>
          </w:p>
        </w:tc>
      </w:tr>
    </w:tbl>
    <w:p w:rsidR="00920F48" w:rsidRPr="00761507" w:rsidRDefault="00920F48" w:rsidP="007B367A">
      <w:pPr>
        <w:pStyle w:val="ConsPlusNormal"/>
        <w:widowControl/>
        <w:ind w:left="8789" w:firstLine="0"/>
        <w:outlineLvl w:val="2"/>
        <w:rPr>
          <w:sz w:val="28"/>
          <w:szCs w:val="28"/>
        </w:rPr>
      </w:pPr>
    </w:p>
    <w:p w:rsidR="00CF50F4" w:rsidRPr="00761507" w:rsidRDefault="00CF50F4" w:rsidP="007B367A">
      <w:pPr>
        <w:jc w:val="center"/>
        <w:rPr>
          <w:sz w:val="28"/>
          <w:szCs w:val="28"/>
          <w:lang w:val="ru-RU"/>
        </w:rPr>
      </w:pPr>
      <w:r w:rsidRPr="00761507">
        <w:rPr>
          <w:sz w:val="28"/>
          <w:szCs w:val="28"/>
          <w:lang w:val="ru-RU"/>
        </w:rPr>
        <w:lastRenderedPageBreak/>
        <w:t>1. Постановка проблемы подпрограммы</w:t>
      </w:r>
    </w:p>
    <w:p w:rsidR="00920F48" w:rsidRPr="00761507" w:rsidRDefault="00920F48" w:rsidP="007B367A">
      <w:pPr>
        <w:jc w:val="center"/>
        <w:rPr>
          <w:sz w:val="16"/>
          <w:szCs w:val="16"/>
          <w:lang w:val="ru-RU"/>
        </w:rPr>
      </w:pPr>
    </w:p>
    <w:p w:rsidR="00920F48" w:rsidRPr="00761507" w:rsidRDefault="00920F48"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Управление образования администрации г.</w:t>
      </w:r>
      <w:r w:rsidR="008342AF" w:rsidRPr="00761507">
        <w:rPr>
          <w:rFonts w:eastAsia="Calibri"/>
          <w:sz w:val="28"/>
          <w:szCs w:val="28"/>
          <w:lang w:val="ru-RU" w:eastAsia="en-US"/>
        </w:rPr>
        <w:t> </w:t>
      </w:r>
      <w:r w:rsidRPr="00761507">
        <w:rPr>
          <w:rFonts w:eastAsia="Calibri"/>
          <w:sz w:val="28"/>
          <w:szCs w:val="28"/>
          <w:lang w:val="ru-RU" w:eastAsia="en-US"/>
        </w:rPr>
        <w:t xml:space="preserve">Назарово (далее </w:t>
      </w:r>
      <w:r w:rsidR="00E154D2" w:rsidRPr="00761507">
        <w:rPr>
          <w:rFonts w:eastAsia="Calibri"/>
          <w:sz w:val="28"/>
          <w:szCs w:val="28"/>
          <w:lang w:val="ru-RU" w:eastAsia="en-US"/>
        </w:rPr>
        <w:t>- </w:t>
      </w:r>
      <w:r w:rsidRPr="00761507">
        <w:rPr>
          <w:rFonts w:eastAsia="Calibri"/>
          <w:sz w:val="28"/>
          <w:szCs w:val="28"/>
          <w:lang w:val="ru-RU" w:eastAsia="en-US"/>
        </w:rPr>
        <w:t xml:space="preserve">Управление) является уполномоченным органом местного самоуправления города Назарово, который осуществляет на основании и во исполнение </w:t>
      </w:r>
      <w:hyperlink r:id="rId8" w:history="1">
        <w:r w:rsidRPr="00761507">
          <w:rPr>
            <w:rFonts w:eastAsia="Calibri"/>
            <w:sz w:val="28"/>
            <w:szCs w:val="28"/>
            <w:lang w:val="ru-RU" w:eastAsia="en-US"/>
          </w:rPr>
          <w:t>Конституции</w:t>
        </w:r>
      </w:hyperlink>
      <w:r w:rsidRPr="00761507">
        <w:rPr>
          <w:rFonts w:eastAsia="Calibri"/>
          <w:sz w:val="28"/>
          <w:szCs w:val="28"/>
          <w:lang w:val="ru-RU" w:eastAsia="en-US"/>
        </w:rPr>
        <w:t xml:space="preserve"> Российской Федерации, федеральных законов и иных нормативных правовых актов Российской Федерации, </w:t>
      </w:r>
      <w:hyperlink r:id="rId9" w:history="1">
        <w:r w:rsidRPr="00761507">
          <w:rPr>
            <w:rFonts w:eastAsia="Calibri"/>
            <w:sz w:val="28"/>
            <w:szCs w:val="28"/>
            <w:lang w:val="ru-RU" w:eastAsia="en-US"/>
          </w:rPr>
          <w:t>Устава</w:t>
        </w:r>
      </w:hyperlink>
      <w:r w:rsidR="002F0B5A">
        <w:rPr>
          <w:lang w:val="ru-RU"/>
        </w:rPr>
        <w:t xml:space="preserve"> </w:t>
      </w:r>
      <w:r w:rsidRPr="00761507">
        <w:rPr>
          <w:rFonts w:eastAsia="Calibri"/>
          <w:sz w:val="28"/>
          <w:szCs w:val="28"/>
          <w:lang w:val="ru-RU" w:eastAsia="en-US"/>
        </w:rPr>
        <w:t>г.</w:t>
      </w:r>
      <w:r w:rsidR="00CF50F4" w:rsidRPr="00761507">
        <w:rPr>
          <w:rFonts w:eastAsia="Calibri"/>
          <w:sz w:val="28"/>
          <w:szCs w:val="28"/>
          <w:lang w:val="ru-RU" w:eastAsia="en-US"/>
        </w:rPr>
        <w:t> </w:t>
      </w:r>
      <w:r w:rsidRPr="00761507">
        <w:rPr>
          <w:rFonts w:eastAsia="Calibri"/>
          <w:sz w:val="28"/>
          <w:szCs w:val="28"/>
          <w:lang w:val="ru-RU" w:eastAsia="en-US"/>
        </w:rPr>
        <w:t>Назарово, нормативными правовыми актами Назаровского городского Совета депутатов:</w:t>
      </w:r>
    </w:p>
    <w:p w:rsidR="00920F48" w:rsidRPr="00761507" w:rsidRDefault="008342AF"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1) </w:t>
      </w:r>
      <w:r w:rsidR="00920F48" w:rsidRPr="00761507">
        <w:rPr>
          <w:rFonts w:eastAsia="Calibri"/>
          <w:sz w:val="28"/>
          <w:szCs w:val="28"/>
          <w:lang w:val="ru-RU" w:eastAsia="en-US"/>
        </w:rPr>
        <w:t>нормативное правовое регулирование и разработку правовых актов администрации г.</w:t>
      </w:r>
      <w:r w:rsidR="00CF50F4" w:rsidRPr="00761507">
        <w:rPr>
          <w:rFonts w:eastAsia="Calibri"/>
          <w:sz w:val="28"/>
          <w:szCs w:val="28"/>
          <w:lang w:val="ru-RU" w:eastAsia="en-US"/>
        </w:rPr>
        <w:t> </w:t>
      </w:r>
      <w:r w:rsidR="00920F48" w:rsidRPr="00761507">
        <w:rPr>
          <w:rFonts w:eastAsia="Calibri"/>
          <w:sz w:val="28"/>
          <w:szCs w:val="28"/>
          <w:lang w:val="ru-RU" w:eastAsia="en-US"/>
        </w:rPr>
        <w:t>Назарово в о</w:t>
      </w:r>
      <w:r w:rsidRPr="00761507">
        <w:rPr>
          <w:rFonts w:eastAsia="Calibri"/>
          <w:sz w:val="28"/>
          <w:szCs w:val="28"/>
          <w:lang w:val="ru-RU" w:eastAsia="en-US"/>
        </w:rPr>
        <w:t>бластях дошкольного, начального</w:t>
      </w:r>
      <w:r w:rsidR="00920F48" w:rsidRPr="00761507">
        <w:rPr>
          <w:rFonts w:eastAsia="Calibri"/>
          <w:sz w:val="28"/>
          <w:szCs w:val="28"/>
          <w:lang w:val="ru-RU" w:eastAsia="en-US"/>
        </w:rPr>
        <w:t>, основного, среднего общего образования,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920F48" w:rsidRPr="00761507" w:rsidRDefault="008342AF"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2) </w:t>
      </w:r>
      <w:r w:rsidR="00920F48" w:rsidRPr="00761507">
        <w:rPr>
          <w:rFonts w:eastAsia="Calibri"/>
          <w:sz w:val="28"/>
          <w:szCs w:val="28"/>
          <w:lang w:val="ru-RU" w:eastAsia="en-US"/>
        </w:rPr>
        <w:t>оказание муниципальных услуг, управление и распоряжение муниципальной собственностью в областях дошкольного, начального, основного, среднего общего образования, дополнительного образования,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920F48" w:rsidRPr="00761507" w:rsidRDefault="008342AF"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3) </w:t>
      </w:r>
      <w:r w:rsidR="00920F48" w:rsidRPr="00761507">
        <w:rPr>
          <w:rFonts w:eastAsia="Calibri"/>
          <w:sz w:val="28"/>
          <w:szCs w:val="28"/>
          <w:lang w:val="ru-RU" w:eastAsia="en-US"/>
        </w:rPr>
        <w:t xml:space="preserve">координацию и контроль деятельности находящихся в его ведении муниципальных </w:t>
      </w:r>
      <w:r w:rsidR="002A6599" w:rsidRPr="00761507">
        <w:rPr>
          <w:rFonts w:eastAsia="Calibri"/>
          <w:sz w:val="28"/>
          <w:szCs w:val="28"/>
          <w:lang w:val="ru-RU" w:eastAsia="en-US"/>
        </w:rPr>
        <w:t>организаций</w:t>
      </w:r>
      <w:r w:rsidR="00920F48" w:rsidRPr="00761507">
        <w:rPr>
          <w:rFonts w:eastAsia="Calibri"/>
          <w:sz w:val="28"/>
          <w:szCs w:val="28"/>
          <w:lang w:val="ru-RU" w:eastAsia="en-US"/>
        </w:rPr>
        <w:t>.</w:t>
      </w:r>
    </w:p>
    <w:p w:rsidR="00920F48" w:rsidRPr="00761507" w:rsidRDefault="00920F48"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В ведении Управления находятся:</w:t>
      </w:r>
    </w:p>
    <w:p w:rsidR="008342AF" w:rsidRPr="00761507" w:rsidRDefault="008342AF" w:rsidP="007B367A">
      <w:pPr>
        <w:jc w:val="both"/>
        <w:rPr>
          <w:sz w:val="28"/>
          <w:szCs w:val="28"/>
          <w:lang w:val="ru-RU"/>
        </w:rPr>
      </w:pPr>
      <w:r w:rsidRPr="00761507">
        <w:rPr>
          <w:sz w:val="28"/>
          <w:szCs w:val="28"/>
          <w:lang w:val="ru-RU"/>
        </w:rPr>
        <w:t>14 образовательных организаций, реализующих программы дошкольного образования (дошкольные организации);</w:t>
      </w:r>
    </w:p>
    <w:p w:rsidR="008342AF" w:rsidRPr="00761507" w:rsidRDefault="008342AF" w:rsidP="007B367A">
      <w:pPr>
        <w:jc w:val="both"/>
        <w:rPr>
          <w:sz w:val="28"/>
          <w:szCs w:val="28"/>
          <w:lang w:val="ru-RU"/>
        </w:rPr>
      </w:pPr>
      <w:r w:rsidRPr="00761507">
        <w:rPr>
          <w:sz w:val="28"/>
          <w:szCs w:val="28"/>
          <w:lang w:val="ru-RU"/>
        </w:rPr>
        <w:t>10 образовательных организаций, реализующих программы начального, основного, среднего общего образования (общеобразовательные организации);</w:t>
      </w:r>
    </w:p>
    <w:p w:rsidR="00920F48" w:rsidRPr="00761507" w:rsidRDefault="00920F48" w:rsidP="00D1677B">
      <w:pPr>
        <w:autoSpaceDE w:val="0"/>
        <w:autoSpaceDN w:val="0"/>
        <w:adjustRightInd w:val="0"/>
        <w:jc w:val="both"/>
        <w:rPr>
          <w:rFonts w:eastAsia="Calibri"/>
          <w:sz w:val="28"/>
          <w:szCs w:val="28"/>
          <w:lang w:val="ru-RU" w:eastAsia="en-US"/>
        </w:rPr>
      </w:pPr>
      <w:r w:rsidRPr="00761507">
        <w:rPr>
          <w:rFonts w:eastAsia="Calibri"/>
          <w:sz w:val="28"/>
          <w:szCs w:val="28"/>
          <w:lang w:val="ru-RU" w:eastAsia="en-US"/>
        </w:rPr>
        <w:t xml:space="preserve">2 </w:t>
      </w:r>
      <w:r w:rsidR="002A6599" w:rsidRPr="00761507">
        <w:rPr>
          <w:rFonts w:eastAsia="Calibri"/>
          <w:sz w:val="28"/>
          <w:szCs w:val="28"/>
          <w:lang w:val="ru-RU" w:eastAsia="en-US"/>
        </w:rPr>
        <w:t>организ</w:t>
      </w:r>
      <w:r w:rsidR="008342AF" w:rsidRPr="00761507">
        <w:rPr>
          <w:rFonts w:eastAsia="Calibri"/>
          <w:sz w:val="28"/>
          <w:szCs w:val="28"/>
          <w:lang w:val="ru-RU" w:eastAsia="en-US"/>
        </w:rPr>
        <w:t>ации, реализующие программы</w:t>
      </w:r>
      <w:r w:rsidRPr="00761507">
        <w:rPr>
          <w:rFonts w:eastAsia="Calibri"/>
          <w:sz w:val="28"/>
          <w:szCs w:val="28"/>
          <w:lang w:val="ru-RU" w:eastAsia="en-US"/>
        </w:rPr>
        <w:t xml:space="preserve"> дополнительного образования;</w:t>
      </w:r>
    </w:p>
    <w:p w:rsidR="00920F48" w:rsidRPr="00761507" w:rsidRDefault="00920F48" w:rsidP="00D1677B">
      <w:pPr>
        <w:autoSpaceDE w:val="0"/>
        <w:autoSpaceDN w:val="0"/>
        <w:adjustRightInd w:val="0"/>
        <w:jc w:val="both"/>
        <w:rPr>
          <w:rFonts w:eastAsia="Calibri"/>
          <w:sz w:val="28"/>
          <w:szCs w:val="28"/>
          <w:lang w:val="ru-RU" w:eastAsia="en-US"/>
        </w:rPr>
      </w:pPr>
      <w:r w:rsidRPr="00761507">
        <w:rPr>
          <w:rFonts w:eastAsia="Calibri"/>
          <w:sz w:val="28"/>
          <w:szCs w:val="28"/>
          <w:lang w:val="ru-RU" w:eastAsia="en-US"/>
        </w:rPr>
        <w:t>Межшкольный методический центр;</w:t>
      </w:r>
    </w:p>
    <w:p w:rsidR="00920F48" w:rsidRPr="00761507" w:rsidRDefault="00920F48" w:rsidP="00D1677B">
      <w:pPr>
        <w:autoSpaceDE w:val="0"/>
        <w:autoSpaceDN w:val="0"/>
        <w:adjustRightInd w:val="0"/>
        <w:jc w:val="both"/>
        <w:rPr>
          <w:rFonts w:eastAsia="Calibri"/>
          <w:sz w:val="28"/>
          <w:szCs w:val="28"/>
          <w:lang w:val="ru-RU" w:eastAsia="en-US"/>
        </w:rPr>
      </w:pPr>
      <w:r w:rsidRPr="00761507">
        <w:rPr>
          <w:rFonts w:eastAsia="Calibri"/>
          <w:sz w:val="28"/>
          <w:szCs w:val="28"/>
          <w:lang w:val="ru-RU" w:eastAsia="en-US"/>
        </w:rPr>
        <w:t>Централизованная бухгалтерия.</w:t>
      </w:r>
    </w:p>
    <w:p w:rsidR="00920F48" w:rsidRPr="00761507" w:rsidRDefault="00920F48"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К задачам Управления относятся:</w:t>
      </w:r>
    </w:p>
    <w:p w:rsidR="00920F48" w:rsidRPr="00761507" w:rsidRDefault="008342AF"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1. </w:t>
      </w:r>
      <w:r w:rsidR="00920F48" w:rsidRPr="00761507">
        <w:rPr>
          <w:rFonts w:eastAsia="Calibri"/>
          <w:sz w:val="28"/>
          <w:szCs w:val="28"/>
          <w:lang w:val="ru-RU" w:eastAsia="en-US"/>
        </w:rPr>
        <w:t>Обеспечение эффективного функционирования и развития системы образования на территории города.</w:t>
      </w:r>
    </w:p>
    <w:p w:rsidR="00920F48" w:rsidRPr="00761507" w:rsidRDefault="00920F48"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2.</w:t>
      </w:r>
      <w:r w:rsidR="008342AF" w:rsidRPr="00761507">
        <w:rPr>
          <w:rFonts w:eastAsia="Calibri"/>
          <w:sz w:val="28"/>
          <w:szCs w:val="28"/>
          <w:lang w:val="ru-RU" w:eastAsia="en-US"/>
        </w:rPr>
        <w:t> </w:t>
      </w:r>
      <w:r w:rsidRPr="00761507">
        <w:rPr>
          <w:rFonts w:eastAsia="Calibri"/>
          <w:sz w:val="28"/>
          <w:szCs w:val="28"/>
          <w:lang w:val="ru-RU" w:eastAsia="en-US"/>
        </w:rPr>
        <w:t xml:space="preserve">Обеспечение реализации прав граждан на получение общедоступного и бесплатного дошкольного, начального, основного, среднего общего образования, </w:t>
      </w:r>
      <w:r w:rsidR="008342AF" w:rsidRPr="00761507">
        <w:rPr>
          <w:rFonts w:eastAsia="Calibri"/>
          <w:sz w:val="28"/>
          <w:szCs w:val="28"/>
          <w:lang w:val="ru-RU" w:eastAsia="en-US"/>
        </w:rPr>
        <w:t>дополнительного образования</w:t>
      </w:r>
      <w:r w:rsidRPr="00761507">
        <w:rPr>
          <w:rFonts w:eastAsia="Calibri"/>
          <w:sz w:val="28"/>
          <w:szCs w:val="28"/>
          <w:lang w:val="ru-RU" w:eastAsia="en-US"/>
        </w:rPr>
        <w:t>, организацию отдыха детей в каникулярное время.</w:t>
      </w:r>
    </w:p>
    <w:p w:rsidR="00920F48" w:rsidRPr="00761507" w:rsidRDefault="008342AF"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3. </w:t>
      </w:r>
      <w:r w:rsidR="00920F48" w:rsidRPr="00761507">
        <w:rPr>
          <w:rFonts w:eastAsia="Calibri"/>
          <w:sz w:val="28"/>
          <w:szCs w:val="28"/>
          <w:lang w:val="ru-RU" w:eastAsia="en-US"/>
        </w:rPr>
        <w:t xml:space="preserve">Планирование, организация, регулирование и контроль за деятельностью муниципальных </w:t>
      </w:r>
      <w:r w:rsidR="002A6599" w:rsidRPr="00761507">
        <w:rPr>
          <w:rFonts w:eastAsia="Calibri"/>
          <w:sz w:val="28"/>
          <w:szCs w:val="28"/>
          <w:lang w:val="ru-RU" w:eastAsia="en-US"/>
        </w:rPr>
        <w:t>организаций</w:t>
      </w:r>
      <w:r w:rsidR="00920F48" w:rsidRPr="00761507">
        <w:rPr>
          <w:rFonts w:eastAsia="Calibri"/>
          <w:sz w:val="28"/>
          <w:szCs w:val="28"/>
          <w:lang w:val="ru-RU" w:eastAsia="en-US"/>
        </w:rPr>
        <w:t xml:space="preserve"> в целях осуществления государственной политики в области образования.</w:t>
      </w:r>
    </w:p>
    <w:p w:rsidR="00920F48" w:rsidRPr="00761507" w:rsidRDefault="008342AF"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4. </w:t>
      </w:r>
      <w:r w:rsidR="00920F48" w:rsidRPr="00761507">
        <w:rPr>
          <w:rFonts w:eastAsia="Calibri"/>
          <w:sz w:val="28"/>
          <w:szCs w:val="28"/>
          <w:lang w:val="ru-RU" w:eastAsia="en-US"/>
        </w:rPr>
        <w:t xml:space="preserve">Организация деятельности по защите прав и интересов несовершеннолетних граждан, а также детей, находящихся под опекой и попечительством. </w:t>
      </w:r>
    </w:p>
    <w:p w:rsidR="00920F48" w:rsidRPr="00761507" w:rsidRDefault="00170BBD" w:rsidP="007B367A">
      <w:pPr>
        <w:ind w:firstLine="851"/>
        <w:jc w:val="both"/>
        <w:rPr>
          <w:sz w:val="28"/>
          <w:szCs w:val="28"/>
          <w:lang w:val="ru-RU"/>
        </w:rPr>
      </w:pPr>
      <w:r w:rsidRPr="00761507">
        <w:rPr>
          <w:sz w:val="28"/>
          <w:szCs w:val="28"/>
          <w:lang w:val="ru-RU"/>
        </w:rPr>
        <w:lastRenderedPageBreak/>
        <w:t>Управление образования администрации г.Назарово наделено рядом полномочий для реализации мероприятий муниципальной программы обеспеченных денежными средствами как за счет средств краевого</w:t>
      </w:r>
      <w:r w:rsidR="00486EF2" w:rsidRPr="00761507">
        <w:rPr>
          <w:sz w:val="28"/>
          <w:szCs w:val="28"/>
          <w:lang w:val="ru-RU"/>
        </w:rPr>
        <w:t>,</w:t>
      </w:r>
      <w:r w:rsidRPr="00761507">
        <w:rPr>
          <w:sz w:val="28"/>
          <w:szCs w:val="28"/>
          <w:lang w:val="ru-RU"/>
        </w:rPr>
        <w:t xml:space="preserve"> так и муниципального бюджетов. </w:t>
      </w:r>
      <w:r w:rsidR="00920F48" w:rsidRPr="00761507">
        <w:rPr>
          <w:sz w:val="28"/>
          <w:szCs w:val="28"/>
          <w:lang w:val="ru-RU"/>
        </w:rPr>
        <w:t xml:space="preserve"> Перед Управлением стоит задача осуществления контроля за исполнением переданных полномочий.</w:t>
      </w:r>
    </w:p>
    <w:p w:rsidR="00920F48" w:rsidRPr="00761507" w:rsidRDefault="00920F48" w:rsidP="007B367A">
      <w:pPr>
        <w:jc w:val="center"/>
        <w:rPr>
          <w:sz w:val="28"/>
          <w:szCs w:val="28"/>
          <w:lang w:val="ru-RU"/>
        </w:rPr>
      </w:pPr>
    </w:p>
    <w:p w:rsidR="00CF50F4" w:rsidRPr="00761507" w:rsidRDefault="00CF50F4" w:rsidP="007B367A">
      <w:pPr>
        <w:ind w:left="360"/>
        <w:jc w:val="center"/>
        <w:rPr>
          <w:sz w:val="28"/>
          <w:szCs w:val="28"/>
          <w:lang w:val="ru-RU"/>
        </w:rPr>
      </w:pPr>
      <w:r w:rsidRPr="00761507">
        <w:rPr>
          <w:sz w:val="28"/>
          <w:szCs w:val="28"/>
          <w:lang w:val="ru-RU"/>
        </w:rPr>
        <w:t>2. Основная цель, задачи, сроки выполнения и показатели подпрограммы</w:t>
      </w:r>
    </w:p>
    <w:p w:rsidR="00920F48" w:rsidRPr="00761507" w:rsidRDefault="00920F48" w:rsidP="007B367A">
      <w:pPr>
        <w:ind w:firstLine="709"/>
        <w:jc w:val="both"/>
        <w:rPr>
          <w:sz w:val="28"/>
          <w:szCs w:val="28"/>
          <w:lang w:val="ru-RU"/>
        </w:rPr>
      </w:pPr>
      <w:r w:rsidRPr="00761507">
        <w:rPr>
          <w:sz w:val="28"/>
          <w:szCs w:val="28"/>
          <w:lang w:val="ru-RU"/>
        </w:rPr>
        <w:t>Целью данной подпрограммы является:</w:t>
      </w:r>
      <w:r w:rsidR="0021546C">
        <w:rPr>
          <w:sz w:val="28"/>
          <w:szCs w:val="28"/>
          <w:lang w:val="ru-RU"/>
        </w:rPr>
        <w:t xml:space="preserve"> </w:t>
      </w:r>
      <w:r w:rsidRPr="00761507">
        <w:rPr>
          <w:sz w:val="28"/>
          <w:szCs w:val="28"/>
          <w:lang w:val="ru-RU"/>
        </w:rPr>
        <w:t>создание условий для эффективного управления отраслью.</w:t>
      </w:r>
    </w:p>
    <w:p w:rsidR="00920F48" w:rsidRPr="00761507" w:rsidRDefault="00920F48" w:rsidP="007B367A">
      <w:pPr>
        <w:ind w:firstLine="709"/>
        <w:jc w:val="both"/>
        <w:rPr>
          <w:sz w:val="28"/>
          <w:szCs w:val="28"/>
          <w:lang w:val="ru-RU"/>
        </w:rPr>
      </w:pPr>
      <w:r w:rsidRPr="00761507">
        <w:rPr>
          <w:sz w:val="28"/>
          <w:szCs w:val="28"/>
          <w:lang w:val="ru-RU"/>
        </w:rPr>
        <w:t>Задачи подпрограммы:</w:t>
      </w:r>
    </w:p>
    <w:p w:rsidR="00920F48" w:rsidRPr="00761507" w:rsidRDefault="00920F48" w:rsidP="007B367A">
      <w:pPr>
        <w:ind w:firstLine="851"/>
        <w:jc w:val="both"/>
        <w:rPr>
          <w:sz w:val="28"/>
          <w:szCs w:val="28"/>
          <w:lang w:val="ru-RU"/>
        </w:rPr>
      </w:pPr>
      <w:r w:rsidRPr="00761507">
        <w:rPr>
          <w:sz w:val="28"/>
          <w:szCs w:val="28"/>
          <w:lang w:val="ru-RU"/>
        </w:rPr>
        <w:t>1.</w:t>
      </w:r>
      <w:r w:rsidR="00462DDF" w:rsidRPr="00761507">
        <w:rPr>
          <w:lang w:val="ru-RU"/>
        </w:rPr>
        <w:t> </w:t>
      </w:r>
      <w:r w:rsidR="00CF50F4" w:rsidRPr="00761507">
        <w:rPr>
          <w:sz w:val="28"/>
          <w:szCs w:val="28"/>
          <w:lang w:val="ru-RU"/>
        </w:rPr>
        <w:t>о</w:t>
      </w:r>
      <w:r w:rsidRPr="00761507">
        <w:rPr>
          <w:sz w:val="28"/>
          <w:szCs w:val="28"/>
          <w:lang w:val="ru-RU"/>
        </w:rPr>
        <w:t xml:space="preserve">рганизация деятельности аппарата Управления и </w:t>
      </w:r>
      <w:r w:rsidR="002A6599" w:rsidRPr="00761507">
        <w:rPr>
          <w:sz w:val="28"/>
          <w:szCs w:val="28"/>
          <w:lang w:val="ru-RU"/>
        </w:rPr>
        <w:t>организаций</w:t>
      </w:r>
      <w:r w:rsidRPr="00761507">
        <w:rPr>
          <w:sz w:val="28"/>
          <w:szCs w:val="28"/>
          <w:lang w:val="ru-RU"/>
        </w:rPr>
        <w:t xml:space="preserve">, обеспечивающих деятельность образовательных </w:t>
      </w:r>
      <w:r w:rsidR="002A6599" w:rsidRPr="00761507">
        <w:rPr>
          <w:sz w:val="28"/>
          <w:szCs w:val="28"/>
          <w:lang w:val="ru-RU"/>
        </w:rPr>
        <w:t>организаций</w:t>
      </w:r>
      <w:r w:rsidRPr="00761507">
        <w:rPr>
          <w:sz w:val="28"/>
          <w:szCs w:val="28"/>
          <w:lang w:val="ru-RU"/>
        </w:rPr>
        <w:t>, направленной на эффективное управление отраслью;</w:t>
      </w:r>
    </w:p>
    <w:p w:rsidR="00920F48" w:rsidRPr="00761507" w:rsidRDefault="00462DDF" w:rsidP="007B367A">
      <w:pPr>
        <w:ind w:firstLine="851"/>
        <w:jc w:val="both"/>
        <w:rPr>
          <w:sz w:val="28"/>
          <w:szCs w:val="28"/>
          <w:lang w:val="ru-RU"/>
        </w:rPr>
      </w:pPr>
      <w:r w:rsidRPr="00761507">
        <w:rPr>
          <w:sz w:val="28"/>
          <w:szCs w:val="28"/>
          <w:lang w:val="ru-RU"/>
        </w:rPr>
        <w:t>2. </w:t>
      </w:r>
      <w:r w:rsidR="00CF50F4" w:rsidRPr="00761507">
        <w:rPr>
          <w:sz w:val="28"/>
          <w:szCs w:val="28"/>
          <w:lang w:val="ru-RU"/>
        </w:rPr>
        <w:t>о</w:t>
      </w:r>
      <w:r w:rsidR="00920F48" w:rsidRPr="00761507">
        <w:rPr>
          <w:sz w:val="28"/>
          <w:szCs w:val="28"/>
          <w:lang w:val="ru-RU"/>
        </w:rPr>
        <w:t xml:space="preserve">беспечение соблюдения обязательных требований законодательства Российской Федерации в сфере образования </w:t>
      </w:r>
      <w:r w:rsidR="002A6599" w:rsidRPr="00761507">
        <w:rPr>
          <w:sz w:val="28"/>
          <w:szCs w:val="28"/>
          <w:lang w:val="ru-RU"/>
        </w:rPr>
        <w:t>организаци</w:t>
      </w:r>
      <w:r w:rsidRPr="00761507">
        <w:rPr>
          <w:sz w:val="28"/>
          <w:szCs w:val="28"/>
          <w:lang w:val="ru-RU"/>
        </w:rPr>
        <w:t>я</w:t>
      </w:r>
      <w:r w:rsidR="00920F48" w:rsidRPr="00761507">
        <w:rPr>
          <w:sz w:val="28"/>
          <w:szCs w:val="28"/>
          <w:lang w:val="ru-RU"/>
        </w:rPr>
        <w:t>ми, осуществляющими образовательную деятельность на территории города.</w:t>
      </w:r>
    </w:p>
    <w:p w:rsidR="00276ED9" w:rsidRDefault="00920F48" w:rsidP="00D1677B">
      <w:pPr>
        <w:ind w:firstLine="851"/>
        <w:jc w:val="both"/>
        <w:rPr>
          <w:sz w:val="28"/>
          <w:szCs w:val="28"/>
          <w:lang w:val="ru-RU"/>
        </w:rPr>
      </w:pPr>
      <w:r w:rsidRPr="00761507">
        <w:rPr>
          <w:sz w:val="28"/>
          <w:szCs w:val="28"/>
          <w:lang w:val="ru-RU"/>
        </w:rPr>
        <w:t xml:space="preserve">Срок </w:t>
      </w:r>
      <w:r w:rsidR="00CF50F4" w:rsidRPr="00761507">
        <w:rPr>
          <w:sz w:val="28"/>
          <w:szCs w:val="28"/>
          <w:lang w:val="ru-RU"/>
        </w:rPr>
        <w:t xml:space="preserve">реализации мероприятий </w:t>
      </w:r>
      <w:r w:rsidRPr="00761507">
        <w:rPr>
          <w:sz w:val="28"/>
          <w:szCs w:val="28"/>
          <w:lang w:val="ru-RU"/>
        </w:rPr>
        <w:t>подпрограммы: 201</w:t>
      </w:r>
      <w:r w:rsidR="005F7EAA" w:rsidRPr="00761507">
        <w:rPr>
          <w:sz w:val="28"/>
          <w:szCs w:val="28"/>
          <w:lang w:val="ru-RU"/>
        </w:rPr>
        <w:t>7</w:t>
      </w:r>
      <w:r w:rsidRPr="00761507">
        <w:rPr>
          <w:sz w:val="28"/>
          <w:szCs w:val="28"/>
          <w:lang w:val="ru-RU"/>
        </w:rPr>
        <w:t>-201</w:t>
      </w:r>
      <w:r w:rsidR="005F7EAA" w:rsidRPr="00761507">
        <w:rPr>
          <w:sz w:val="28"/>
          <w:szCs w:val="28"/>
          <w:lang w:val="ru-RU"/>
        </w:rPr>
        <w:t>9</w:t>
      </w:r>
      <w:r w:rsidRPr="00761507">
        <w:rPr>
          <w:sz w:val="28"/>
          <w:szCs w:val="28"/>
          <w:lang w:val="ru-RU"/>
        </w:rPr>
        <w:t xml:space="preserve"> годы.</w:t>
      </w:r>
    </w:p>
    <w:p w:rsidR="00276ED9" w:rsidRDefault="00276ED9" w:rsidP="00D1677B">
      <w:pPr>
        <w:ind w:firstLine="851"/>
        <w:jc w:val="both"/>
        <w:rPr>
          <w:sz w:val="28"/>
          <w:szCs w:val="28"/>
          <w:lang w:val="ru-RU"/>
        </w:rPr>
      </w:pPr>
    </w:p>
    <w:p w:rsidR="00CF50F4" w:rsidRPr="00761507" w:rsidRDefault="00CF50F4" w:rsidP="00D1677B">
      <w:pPr>
        <w:ind w:firstLine="851"/>
        <w:jc w:val="both"/>
        <w:rPr>
          <w:sz w:val="28"/>
          <w:szCs w:val="28"/>
          <w:lang w:val="ru-RU"/>
        </w:rPr>
      </w:pPr>
      <w:bookmarkStart w:id="0" w:name="_GoBack"/>
      <w:bookmarkEnd w:id="0"/>
      <w:r w:rsidRPr="00761507">
        <w:rPr>
          <w:sz w:val="28"/>
          <w:szCs w:val="28"/>
          <w:lang w:val="ru-RU"/>
        </w:rPr>
        <w:t>3. Механизм реализации подпрограммы</w:t>
      </w:r>
    </w:p>
    <w:p w:rsidR="00920F48" w:rsidRPr="00761507" w:rsidRDefault="00920F48" w:rsidP="00D1677B">
      <w:pPr>
        <w:ind w:firstLine="851"/>
        <w:jc w:val="both"/>
        <w:rPr>
          <w:sz w:val="28"/>
          <w:szCs w:val="28"/>
          <w:lang w:val="ru-RU"/>
        </w:rPr>
      </w:pPr>
      <w:r w:rsidRPr="00761507">
        <w:rPr>
          <w:sz w:val="28"/>
          <w:szCs w:val="28"/>
          <w:lang w:val="ru-RU"/>
        </w:rPr>
        <w:t>Реализация подпрограммы осуществляется в соответствии с Законом Российской Федерации «Об образовании</w:t>
      </w:r>
      <w:r w:rsidR="00462DDF" w:rsidRPr="00761507">
        <w:rPr>
          <w:sz w:val="28"/>
          <w:szCs w:val="28"/>
          <w:lang w:val="ru-RU"/>
        </w:rPr>
        <w:t xml:space="preserve"> в Российской Федерации</w:t>
      </w:r>
      <w:r w:rsidRPr="00761507">
        <w:rPr>
          <w:sz w:val="28"/>
          <w:szCs w:val="28"/>
          <w:lang w:val="ru-RU"/>
        </w:rPr>
        <w:t>». Организация работы по исполнению конкретных пунктов подпрограммы возлагается на уровне ответственных исполнителей.</w:t>
      </w:r>
    </w:p>
    <w:p w:rsidR="00920F48" w:rsidRPr="00761507" w:rsidRDefault="00920F48" w:rsidP="00D1677B">
      <w:pPr>
        <w:ind w:firstLine="851"/>
        <w:jc w:val="both"/>
        <w:rPr>
          <w:sz w:val="28"/>
          <w:szCs w:val="28"/>
          <w:lang w:val="ru-RU"/>
        </w:rPr>
      </w:pPr>
      <w:r w:rsidRPr="00761507">
        <w:rPr>
          <w:sz w:val="28"/>
          <w:szCs w:val="28"/>
          <w:lang w:val="ru-RU"/>
        </w:rPr>
        <w:t>Порядок реализации мероприятий, осуществляемых за счет средств федерального, регионального бюджетов</w:t>
      </w:r>
      <w:r w:rsidR="00462DDF" w:rsidRPr="00761507">
        <w:rPr>
          <w:sz w:val="28"/>
          <w:szCs w:val="28"/>
          <w:lang w:val="ru-RU"/>
        </w:rPr>
        <w:t>,</w:t>
      </w:r>
      <w:r w:rsidRPr="00761507">
        <w:rPr>
          <w:sz w:val="28"/>
          <w:szCs w:val="28"/>
          <w:lang w:val="ru-RU"/>
        </w:rPr>
        <w:t xml:space="preserve"> регулируются соответствующими нормативно – правовыми документами.</w:t>
      </w:r>
    </w:p>
    <w:p w:rsidR="00920F48" w:rsidRPr="00761507" w:rsidRDefault="00920F48" w:rsidP="00D1677B">
      <w:pPr>
        <w:ind w:firstLine="851"/>
        <w:jc w:val="both"/>
        <w:rPr>
          <w:sz w:val="28"/>
          <w:szCs w:val="28"/>
          <w:lang w:val="ru-RU"/>
        </w:rPr>
      </w:pPr>
      <w:r w:rsidRPr="00761507">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rsidR="00920F48" w:rsidRPr="00761507" w:rsidRDefault="00920F48" w:rsidP="00D1677B">
      <w:pPr>
        <w:ind w:firstLine="851"/>
        <w:jc w:val="both"/>
        <w:rPr>
          <w:sz w:val="28"/>
          <w:szCs w:val="28"/>
          <w:lang w:val="ru-RU"/>
        </w:rPr>
      </w:pPr>
      <w:r w:rsidRPr="00761507">
        <w:rPr>
          <w:sz w:val="28"/>
          <w:szCs w:val="28"/>
          <w:lang w:val="ru-RU"/>
        </w:rPr>
        <w:t>Разработчиками порядка реализации мероприятий являются исполнители подпрограммных мероприятий.</w:t>
      </w:r>
    </w:p>
    <w:p w:rsidR="00CF50F4" w:rsidRPr="00761507" w:rsidRDefault="00CF50F4" w:rsidP="00D1677B">
      <w:pPr>
        <w:ind w:firstLine="851"/>
        <w:jc w:val="both"/>
        <w:rPr>
          <w:sz w:val="28"/>
          <w:szCs w:val="28"/>
          <w:lang w:val="ru-RU"/>
        </w:rPr>
      </w:pPr>
      <w:r w:rsidRPr="00761507">
        <w:rPr>
          <w:sz w:val="28"/>
          <w:szCs w:val="28"/>
          <w:lang w:val="ru-RU"/>
        </w:rPr>
        <w:t>Текущее управление реализацией подпрограммы осуществляется управлением образования администрации г. Назарово (далее Управление).</w:t>
      </w:r>
    </w:p>
    <w:p w:rsidR="00CF50F4" w:rsidRPr="00761507" w:rsidRDefault="00CF50F4" w:rsidP="00D1677B">
      <w:pPr>
        <w:ind w:firstLine="851"/>
        <w:jc w:val="both"/>
        <w:rPr>
          <w:sz w:val="28"/>
          <w:szCs w:val="28"/>
          <w:lang w:val="ru-RU"/>
        </w:rPr>
      </w:pPr>
      <w:r w:rsidRPr="00761507">
        <w:rPr>
          <w:sz w:val="28"/>
          <w:szCs w:val="28"/>
          <w:lang w:val="ru-RU"/>
        </w:rPr>
        <w:t>Управление:</w:t>
      </w:r>
    </w:p>
    <w:p w:rsidR="00CF50F4" w:rsidRPr="00761507" w:rsidRDefault="00CF50F4" w:rsidP="00D1677B">
      <w:pPr>
        <w:ind w:firstLine="851"/>
        <w:jc w:val="both"/>
        <w:rPr>
          <w:sz w:val="28"/>
          <w:szCs w:val="28"/>
          <w:lang w:val="ru-RU"/>
        </w:rPr>
      </w:pPr>
      <w:r w:rsidRPr="00761507">
        <w:rPr>
          <w:sz w:val="28"/>
          <w:szCs w:val="28"/>
          <w:lang w:val="ru-RU"/>
        </w:rPr>
        <w:t>- несет ответственность за ее реализацию, достижение конечных результатов, целевое  и эффективное использование финансовых средств;</w:t>
      </w:r>
    </w:p>
    <w:p w:rsidR="00CF50F4" w:rsidRPr="00761507" w:rsidRDefault="00CF50F4" w:rsidP="00D1677B">
      <w:pPr>
        <w:ind w:firstLine="851"/>
        <w:jc w:val="both"/>
        <w:rPr>
          <w:sz w:val="28"/>
          <w:szCs w:val="28"/>
          <w:lang w:val="ru-RU"/>
        </w:rPr>
      </w:pPr>
      <w:r w:rsidRPr="00761507">
        <w:rPr>
          <w:sz w:val="28"/>
          <w:szCs w:val="28"/>
          <w:lang w:val="ru-RU"/>
        </w:rPr>
        <w:t>- координирует исполнение п</w:t>
      </w:r>
      <w:r w:rsidR="00685243" w:rsidRPr="00761507">
        <w:rPr>
          <w:sz w:val="28"/>
          <w:szCs w:val="28"/>
          <w:lang w:val="ru-RU"/>
        </w:rPr>
        <w:t>о</w:t>
      </w:r>
      <w:r w:rsidRPr="00761507">
        <w:rPr>
          <w:sz w:val="28"/>
          <w:szCs w:val="28"/>
          <w:lang w:val="ru-RU"/>
        </w:rPr>
        <w:t>дпрограммных мероприятий, осуществляет контроль за ходом их реализации;</w:t>
      </w:r>
    </w:p>
    <w:p w:rsidR="00CF50F4" w:rsidRPr="00761507" w:rsidRDefault="00CF50F4" w:rsidP="00D1677B">
      <w:pPr>
        <w:ind w:firstLine="851"/>
        <w:jc w:val="both"/>
        <w:rPr>
          <w:sz w:val="28"/>
          <w:szCs w:val="28"/>
          <w:lang w:val="ru-RU"/>
        </w:rPr>
      </w:pPr>
      <w:r w:rsidRPr="00761507">
        <w:rPr>
          <w:sz w:val="28"/>
          <w:szCs w:val="28"/>
          <w:lang w:val="ru-RU"/>
        </w:rPr>
        <w:t>- запрашивает отчеты о реализации одного или нескольких мероприятий подпрограммы, курируемых соисполнителями подпрограммы;</w:t>
      </w:r>
    </w:p>
    <w:p w:rsidR="00CF50F4" w:rsidRPr="00761507" w:rsidRDefault="00CF50F4" w:rsidP="00D1677B">
      <w:pPr>
        <w:ind w:firstLine="851"/>
        <w:jc w:val="both"/>
        <w:rPr>
          <w:sz w:val="28"/>
          <w:szCs w:val="28"/>
          <w:lang w:val="ru-RU"/>
        </w:rPr>
      </w:pPr>
      <w:r w:rsidRPr="00761507">
        <w:rPr>
          <w:sz w:val="28"/>
          <w:szCs w:val="28"/>
          <w:lang w:val="ru-RU"/>
        </w:rPr>
        <w:t>- в случае необходимости вносит изменения по согласованию с соисполнителями в подпрограмму в части текущего финансового года.</w:t>
      </w:r>
    </w:p>
    <w:p w:rsidR="00920F48" w:rsidRPr="00761507" w:rsidRDefault="00920F48" w:rsidP="00D1677B">
      <w:pPr>
        <w:ind w:firstLine="851"/>
        <w:jc w:val="both"/>
        <w:rPr>
          <w:sz w:val="28"/>
          <w:szCs w:val="28"/>
          <w:lang w:val="ru-RU"/>
        </w:rPr>
      </w:pPr>
    </w:p>
    <w:p w:rsidR="00F75F27" w:rsidRPr="00761507" w:rsidRDefault="00F75F27" w:rsidP="00D1677B">
      <w:pPr>
        <w:ind w:firstLine="851"/>
        <w:jc w:val="both"/>
        <w:rPr>
          <w:sz w:val="28"/>
          <w:szCs w:val="28"/>
          <w:lang w:val="ru-RU"/>
        </w:rPr>
      </w:pPr>
      <w:r w:rsidRPr="00761507">
        <w:rPr>
          <w:sz w:val="28"/>
          <w:szCs w:val="28"/>
          <w:lang w:val="ru-RU"/>
        </w:rPr>
        <w:t>4. Характеристика основных мероприятий подпрограммы</w:t>
      </w:r>
    </w:p>
    <w:p w:rsidR="00920F48" w:rsidRPr="00761507" w:rsidRDefault="00920F48" w:rsidP="00D1677B">
      <w:pPr>
        <w:ind w:firstLine="851"/>
        <w:jc w:val="both"/>
        <w:rPr>
          <w:sz w:val="28"/>
          <w:szCs w:val="28"/>
          <w:lang w:val="ru-RU"/>
        </w:rPr>
      </w:pPr>
      <w:r w:rsidRPr="00761507">
        <w:rPr>
          <w:sz w:val="28"/>
          <w:szCs w:val="28"/>
          <w:lang w:val="ru-RU"/>
        </w:rPr>
        <w:lastRenderedPageBreak/>
        <w:t xml:space="preserve">В рамках </w:t>
      </w:r>
      <w:r w:rsidR="00E85B41" w:rsidRPr="00761507">
        <w:rPr>
          <w:sz w:val="28"/>
          <w:szCs w:val="28"/>
          <w:lang w:val="ru-RU"/>
        </w:rPr>
        <w:t>п</w:t>
      </w:r>
      <w:r w:rsidRPr="00761507">
        <w:rPr>
          <w:sz w:val="28"/>
          <w:szCs w:val="28"/>
          <w:lang w:val="ru-RU"/>
        </w:rPr>
        <w:t xml:space="preserve">одпрограммы </w:t>
      </w:r>
      <w:r w:rsidR="0070299F" w:rsidRPr="00761507">
        <w:rPr>
          <w:sz w:val="28"/>
          <w:szCs w:val="28"/>
          <w:lang w:val="ru-RU"/>
        </w:rPr>
        <w:t>«</w:t>
      </w:r>
      <w:r w:rsidRPr="00761507">
        <w:rPr>
          <w:sz w:val="28"/>
          <w:szCs w:val="28"/>
          <w:lang w:val="ru-RU"/>
        </w:rPr>
        <w:t>Обеспечение реализации муниципальной программы и прочие мероприятия в области образования</w:t>
      </w:r>
      <w:r w:rsidR="0070299F" w:rsidRPr="00761507">
        <w:rPr>
          <w:sz w:val="28"/>
          <w:szCs w:val="28"/>
          <w:lang w:val="ru-RU"/>
        </w:rPr>
        <w:t>»</w:t>
      </w:r>
      <w:r w:rsidRPr="00761507">
        <w:rPr>
          <w:sz w:val="28"/>
          <w:szCs w:val="28"/>
          <w:lang w:val="ru-RU"/>
        </w:rPr>
        <w:t xml:space="preserve"> будут реализованы мероприяти</w:t>
      </w:r>
      <w:r w:rsidR="00E85B41" w:rsidRPr="00761507">
        <w:rPr>
          <w:sz w:val="28"/>
          <w:szCs w:val="28"/>
          <w:lang w:val="ru-RU"/>
        </w:rPr>
        <w:t>я</w:t>
      </w:r>
      <w:r w:rsidRPr="00761507">
        <w:rPr>
          <w:sz w:val="28"/>
          <w:szCs w:val="28"/>
          <w:lang w:val="ru-RU"/>
        </w:rPr>
        <w:t>, направленны</w:t>
      </w:r>
      <w:r w:rsidR="00E85B41" w:rsidRPr="00761507">
        <w:rPr>
          <w:sz w:val="28"/>
          <w:szCs w:val="28"/>
          <w:lang w:val="ru-RU"/>
        </w:rPr>
        <w:t>е</w:t>
      </w:r>
      <w:r w:rsidRPr="00761507">
        <w:rPr>
          <w:sz w:val="28"/>
          <w:szCs w:val="28"/>
          <w:lang w:val="ru-RU"/>
        </w:rPr>
        <w:t xml:space="preserve"> на выполнение поставленных подпрограммой задач</w:t>
      </w:r>
      <w:r w:rsidR="00D1677B" w:rsidRPr="00761507">
        <w:rPr>
          <w:sz w:val="28"/>
          <w:szCs w:val="28"/>
          <w:lang w:val="ru-RU"/>
        </w:rPr>
        <w:t>.</w:t>
      </w:r>
    </w:p>
    <w:p w:rsidR="00685243" w:rsidRPr="00761507" w:rsidRDefault="00685243" w:rsidP="00D1677B">
      <w:pPr>
        <w:ind w:firstLine="851"/>
        <w:jc w:val="both"/>
        <w:rPr>
          <w:sz w:val="28"/>
          <w:szCs w:val="28"/>
          <w:lang w:val="ru-RU"/>
        </w:rPr>
      </w:pPr>
      <w:r w:rsidRPr="00761507">
        <w:rPr>
          <w:sz w:val="28"/>
          <w:szCs w:val="28"/>
          <w:lang w:val="ru-RU"/>
        </w:rPr>
        <w:t xml:space="preserve">Перечень мероприятий подпрограммы с указанием объема средств на их реализацию и ожидаемых результатов представлен в приложении № 2 и № 5 к </w:t>
      </w:r>
      <w:r w:rsidR="00E85B41" w:rsidRPr="00761507">
        <w:rPr>
          <w:sz w:val="28"/>
          <w:szCs w:val="28"/>
          <w:lang w:val="ru-RU"/>
        </w:rPr>
        <w:t>П</w:t>
      </w:r>
      <w:r w:rsidRPr="00761507">
        <w:rPr>
          <w:sz w:val="28"/>
          <w:szCs w:val="28"/>
          <w:lang w:val="ru-RU"/>
        </w:rPr>
        <w:t>рограмме.</w:t>
      </w:r>
    </w:p>
    <w:p w:rsidR="00E85B41" w:rsidRPr="00761507" w:rsidRDefault="00E85B41" w:rsidP="00685243">
      <w:pPr>
        <w:pStyle w:val="ConsPlusNormal"/>
        <w:ind w:firstLine="708"/>
        <w:jc w:val="both"/>
        <w:rPr>
          <w:rFonts w:ascii="Times New Roman" w:hAnsi="Times New Roman" w:cs="Times New Roman"/>
          <w:sz w:val="28"/>
          <w:szCs w:val="28"/>
        </w:rPr>
      </w:pPr>
    </w:p>
    <w:p w:rsidR="00E85B41" w:rsidRPr="00761507" w:rsidRDefault="00E85B41" w:rsidP="00685243">
      <w:pPr>
        <w:pStyle w:val="ConsPlusNormal"/>
        <w:ind w:firstLine="708"/>
        <w:jc w:val="both"/>
        <w:rPr>
          <w:rFonts w:ascii="Times New Roman" w:hAnsi="Times New Roman" w:cs="Times New Roman"/>
          <w:sz w:val="28"/>
          <w:szCs w:val="28"/>
        </w:rPr>
      </w:pPr>
    </w:p>
    <w:p w:rsidR="006B2122" w:rsidRPr="00761507" w:rsidRDefault="00486EF2" w:rsidP="00486EF2">
      <w:pPr>
        <w:pStyle w:val="ConsPlusNormal"/>
        <w:ind w:firstLine="0"/>
        <w:jc w:val="both"/>
        <w:rPr>
          <w:sz w:val="28"/>
          <w:szCs w:val="28"/>
        </w:rPr>
      </w:pPr>
      <w:r w:rsidRPr="00761507">
        <w:rPr>
          <w:rFonts w:ascii="Times New Roman" w:hAnsi="Times New Roman" w:cs="Times New Roman"/>
          <w:sz w:val="28"/>
          <w:szCs w:val="28"/>
        </w:rPr>
        <w:t>Руководитель управления </w:t>
      </w:r>
      <w:r w:rsidR="00E85B41" w:rsidRPr="00761507">
        <w:rPr>
          <w:rFonts w:ascii="Times New Roman" w:hAnsi="Times New Roman" w:cs="Times New Roman"/>
          <w:sz w:val="28"/>
          <w:szCs w:val="28"/>
        </w:rPr>
        <w:t>образования                              С.В.</w:t>
      </w:r>
      <w:r w:rsidRPr="00761507">
        <w:rPr>
          <w:rFonts w:ascii="Times New Roman" w:hAnsi="Times New Roman" w:cs="Times New Roman"/>
          <w:sz w:val="28"/>
          <w:szCs w:val="28"/>
        </w:rPr>
        <w:t> </w:t>
      </w:r>
      <w:r w:rsidR="00E85B41" w:rsidRPr="00761507">
        <w:rPr>
          <w:rFonts w:ascii="Times New Roman" w:hAnsi="Times New Roman" w:cs="Times New Roman"/>
          <w:sz w:val="28"/>
          <w:szCs w:val="28"/>
        </w:rPr>
        <w:t>Гаврилова</w:t>
      </w:r>
    </w:p>
    <w:sectPr w:rsidR="006B2122" w:rsidRPr="00761507" w:rsidSect="00276ED9">
      <w:headerReference w:type="even" r:id="rId10"/>
      <w:footerReference w:type="default" r:id="rId11"/>
      <w:footerReference w:type="first" r:id="rId12"/>
      <w:pgSz w:w="11906" w:h="16838"/>
      <w:pgMar w:top="993"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0C8" w:rsidRDefault="00AA20C8">
      <w:r>
        <w:separator/>
      </w:r>
    </w:p>
  </w:endnote>
  <w:endnote w:type="continuationSeparator" w:id="1">
    <w:p w:rsidR="00AA20C8" w:rsidRDefault="00AA20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0261399"/>
      <w:docPartObj>
        <w:docPartGallery w:val="Page Numbers (Bottom of Page)"/>
        <w:docPartUnique/>
      </w:docPartObj>
    </w:sdtPr>
    <w:sdtContent>
      <w:p w:rsidR="00860C73" w:rsidRDefault="00B64140">
        <w:pPr>
          <w:pStyle w:val="a6"/>
          <w:jc w:val="right"/>
        </w:pPr>
        <w:r w:rsidRPr="00B64140">
          <w:fldChar w:fldCharType="begin"/>
        </w:r>
        <w:r w:rsidR="00860C73">
          <w:instrText>PAGE   \* MERGEFORMAT</w:instrText>
        </w:r>
        <w:r w:rsidRPr="00B64140">
          <w:fldChar w:fldCharType="separate"/>
        </w:r>
        <w:r w:rsidR="00523258" w:rsidRPr="00523258">
          <w:rPr>
            <w:noProof/>
            <w:lang w:val="ru-RU"/>
          </w:rPr>
          <w:t>1</w:t>
        </w:r>
        <w:r>
          <w:rPr>
            <w:noProof/>
            <w:lang w:val="ru-RU"/>
          </w:rPr>
          <w:fldChar w:fldCharType="end"/>
        </w:r>
      </w:p>
    </w:sdtContent>
  </w:sdt>
  <w:p w:rsidR="00860C73" w:rsidRDefault="00860C7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C73" w:rsidRDefault="00B64140" w:rsidP="00236FBE">
    <w:pPr>
      <w:pStyle w:val="a6"/>
      <w:ind w:hanging="3780"/>
      <w:jc w:val="center"/>
    </w:pPr>
    <w:r>
      <w:rPr>
        <w:rStyle w:val="a4"/>
      </w:rPr>
      <w:fldChar w:fldCharType="begin"/>
    </w:r>
    <w:r w:rsidR="00860C73">
      <w:rPr>
        <w:rStyle w:val="a4"/>
      </w:rPr>
      <w:instrText xml:space="preserve"> PAGE </w:instrText>
    </w:r>
    <w:r>
      <w:rPr>
        <w:rStyle w:val="a4"/>
      </w:rPr>
      <w:fldChar w:fldCharType="separate"/>
    </w:r>
    <w:r w:rsidR="00860C73">
      <w:rPr>
        <w:rStyle w:val="a4"/>
        <w:noProof/>
      </w:rPr>
      <w:t>14</w:t>
    </w:r>
    <w:r>
      <w:rPr>
        <w:rStyle w:val="a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0C8" w:rsidRDefault="00AA20C8">
      <w:r>
        <w:separator/>
      </w:r>
    </w:p>
  </w:footnote>
  <w:footnote w:type="continuationSeparator" w:id="1">
    <w:p w:rsidR="00AA20C8" w:rsidRDefault="00AA20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C73" w:rsidRDefault="00B64140" w:rsidP="00B458D4">
    <w:pPr>
      <w:pStyle w:val="a3"/>
      <w:framePr w:wrap="around" w:vAnchor="text" w:hAnchor="margin" w:xAlign="center" w:y="1"/>
      <w:rPr>
        <w:rStyle w:val="a4"/>
      </w:rPr>
    </w:pPr>
    <w:r>
      <w:rPr>
        <w:rStyle w:val="a4"/>
      </w:rPr>
      <w:fldChar w:fldCharType="begin"/>
    </w:r>
    <w:r w:rsidR="00860C73">
      <w:rPr>
        <w:rStyle w:val="a4"/>
      </w:rPr>
      <w:instrText xml:space="preserve">PAGE  </w:instrText>
    </w:r>
    <w:r>
      <w:rPr>
        <w:rStyle w:val="a4"/>
      </w:rPr>
      <w:fldChar w:fldCharType="separate"/>
    </w:r>
    <w:r w:rsidR="00860C73">
      <w:rPr>
        <w:rStyle w:val="a4"/>
        <w:noProof/>
      </w:rPr>
      <w:t>67</w:t>
    </w:r>
    <w:r>
      <w:rPr>
        <w:rStyle w:val="a4"/>
      </w:rPr>
      <w:fldChar w:fldCharType="end"/>
    </w:r>
  </w:p>
  <w:p w:rsidR="00860C73" w:rsidRDefault="00860C7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4100812"/>
    <w:lvl w:ilvl="0">
      <w:numFmt w:val="bullet"/>
      <w:lvlText w:val="*"/>
      <w:lvlJc w:val="left"/>
    </w:lvl>
  </w:abstractNum>
  <w:abstractNum w:abstractNumId="1">
    <w:nsid w:val="01A30134"/>
    <w:multiLevelType w:val="hybridMultilevel"/>
    <w:tmpl w:val="EBDA92BC"/>
    <w:lvl w:ilvl="0" w:tplc="41B8C2DC">
      <w:start w:val="1"/>
      <w:numFmt w:val="decimal"/>
      <w:lvlText w:val="%1."/>
      <w:lvlJc w:val="left"/>
      <w:pPr>
        <w:ind w:left="3298" w:hanging="1470"/>
      </w:pPr>
      <w:rPr>
        <w:rFonts w:hint="default"/>
      </w:rPr>
    </w:lvl>
    <w:lvl w:ilvl="1" w:tplc="04190019" w:tentative="1">
      <w:start w:val="1"/>
      <w:numFmt w:val="lowerLetter"/>
      <w:lvlText w:val="%2."/>
      <w:lvlJc w:val="left"/>
      <w:pPr>
        <w:ind w:left="2908" w:hanging="360"/>
      </w:pPr>
    </w:lvl>
    <w:lvl w:ilvl="2" w:tplc="0419001B" w:tentative="1">
      <w:start w:val="1"/>
      <w:numFmt w:val="lowerRoman"/>
      <w:lvlText w:val="%3."/>
      <w:lvlJc w:val="right"/>
      <w:pPr>
        <w:ind w:left="3628" w:hanging="180"/>
      </w:pPr>
    </w:lvl>
    <w:lvl w:ilvl="3" w:tplc="0419000F" w:tentative="1">
      <w:start w:val="1"/>
      <w:numFmt w:val="decimal"/>
      <w:lvlText w:val="%4."/>
      <w:lvlJc w:val="left"/>
      <w:pPr>
        <w:ind w:left="4348" w:hanging="360"/>
      </w:pPr>
    </w:lvl>
    <w:lvl w:ilvl="4" w:tplc="04190019" w:tentative="1">
      <w:start w:val="1"/>
      <w:numFmt w:val="lowerLetter"/>
      <w:lvlText w:val="%5."/>
      <w:lvlJc w:val="left"/>
      <w:pPr>
        <w:ind w:left="5068" w:hanging="360"/>
      </w:pPr>
    </w:lvl>
    <w:lvl w:ilvl="5" w:tplc="0419001B" w:tentative="1">
      <w:start w:val="1"/>
      <w:numFmt w:val="lowerRoman"/>
      <w:lvlText w:val="%6."/>
      <w:lvlJc w:val="right"/>
      <w:pPr>
        <w:ind w:left="5788" w:hanging="180"/>
      </w:pPr>
    </w:lvl>
    <w:lvl w:ilvl="6" w:tplc="0419000F" w:tentative="1">
      <w:start w:val="1"/>
      <w:numFmt w:val="decimal"/>
      <w:lvlText w:val="%7."/>
      <w:lvlJc w:val="left"/>
      <w:pPr>
        <w:ind w:left="6508" w:hanging="360"/>
      </w:pPr>
    </w:lvl>
    <w:lvl w:ilvl="7" w:tplc="04190019" w:tentative="1">
      <w:start w:val="1"/>
      <w:numFmt w:val="lowerLetter"/>
      <w:lvlText w:val="%8."/>
      <w:lvlJc w:val="left"/>
      <w:pPr>
        <w:ind w:left="7228" w:hanging="360"/>
      </w:pPr>
    </w:lvl>
    <w:lvl w:ilvl="8" w:tplc="0419001B" w:tentative="1">
      <w:start w:val="1"/>
      <w:numFmt w:val="lowerRoman"/>
      <w:lvlText w:val="%9."/>
      <w:lvlJc w:val="right"/>
      <w:pPr>
        <w:ind w:left="7948" w:hanging="180"/>
      </w:pPr>
    </w:lvl>
  </w:abstractNum>
  <w:abstractNum w:abstractNumId="2">
    <w:nsid w:val="057A3E9F"/>
    <w:multiLevelType w:val="hybridMultilevel"/>
    <w:tmpl w:val="3C1C80A6"/>
    <w:lvl w:ilvl="0" w:tplc="CCF6806E">
      <w:start w:val="1"/>
      <w:numFmt w:val="bullet"/>
      <w:lvlText w:val="•"/>
      <w:lvlJc w:val="left"/>
      <w:pPr>
        <w:tabs>
          <w:tab w:val="num" w:pos="2484"/>
        </w:tabs>
        <w:ind w:left="2484" w:hanging="360"/>
      </w:pPr>
      <w:rPr>
        <w:rFonts w:ascii="Times New Roman" w:hAnsi="Times New Roman" w:hint="default"/>
      </w:rPr>
    </w:lvl>
    <w:lvl w:ilvl="1" w:tplc="6EC4B242" w:tentative="1">
      <w:start w:val="1"/>
      <w:numFmt w:val="bullet"/>
      <w:lvlText w:val="•"/>
      <w:lvlJc w:val="left"/>
      <w:pPr>
        <w:tabs>
          <w:tab w:val="num" w:pos="3204"/>
        </w:tabs>
        <w:ind w:left="3204" w:hanging="360"/>
      </w:pPr>
      <w:rPr>
        <w:rFonts w:ascii="Times New Roman" w:hAnsi="Times New Roman" w:hint="default"/>
      </w:rPr>
    </w:lvl>
    <w:lvl w:ilvl="2" w:tplc="1A9C23E6" w:tentative="1">
      <w:start w:val="1"/>
      <w:numFmt w:val="bullet"/>
      <w:lvlText w:val="•"/>
      <w:lvlJc w:val="left"/>
      <w:pPr>
        <w:tabs>
          <w:tab w:val="num" w:pos="3924"/>
        </w:tabs>
        <w:ind w:left="3924" w:hanging="360"/>
      </w:pPr>
      <w:rPr>
        <w:rFonts w:ascii="Times New Roman" w:hAnsi="Times New Roman" w:hint="default"/>
      </w:rPr>
    </w:lvl>
    <w:lvl w:ilvl="3" w:tplc="B1A23B24" w:tentative="1">
      <w:start w:val="1"/>
      <w:numFmt w:val="bullet"/>
      <w:lvlText w:val="•"/>
      <w:lvlJc w:val="left"/>
      <w:pPr>
        <w:tabs>
          <w:tab w:val="num" w:pos="4644"/>
        </w:tabs>
        <w:ind w:left="4644" w:hanging="360"/>
      </w:pPr>
      <w:rPr>
        <w:rFonts w:ascii="Times New Roman" w:hAnsi="Times New Roman" w:hint="default"/>
      </w:rPr>
    </w:lvl>
    <w:lvl w:ilvl="4" w:tplc="40A0C9D0" w:tentative="1">
      <w:start w:val="1"/>
      <w:numFmt w:val="bullet"/>
      <w:lvlText w:val="•"/>
      <w:lvlJc w:val="left"/>
      <w:pPr>
        <w:tabs>
          <w:tab w:val="num" w:pos="5364"/>
        </w:tabs>
        <w:ind w:left="5364" w:hanging="360"/>
      </w:pPr>
      <w:rPr>
        <w:rFonts w:ascii="Times New Roman" w:hAnsi="Times New Roman" w:hint="default"/>
      </w:rPr>
    </w:lvl>
    <w:lvl w:ilvl="5" w:tplc="EDC414BE" w:tentative="1">
      <w:start w:val="1"/>
      <w:numFmt w:val="bullet"/>
      <w:lvlText w:val="•"/>
      <w:lvlJc w:val="left"/>
      <w:pPr>
        <w:tabs>
          <w:tab w:val="num" w:pos="6084"/>
        </w:tabs>
        <w:ind w:left="6084" w:hanging="360"/>
      </w:pPr>
      <w:rPr>
        <w:rFonts w:ascii="Times New Roman" w:hAnsi="Times New Roman" w:hint="default"/>
      </w:rPr>
    </w:lvl>
    <w:lvl w:ilvl="6" w:tplc="4366273A" w:tentative="1">
      <w:start w:val="1"/>
      <w:numFmt w:val="bullet"/>
      <w:lvlText w:val="•"/>
      <w:lvlJc w:val="left"/>
      <w:pPr>
        <w:tabs>
          <w:tab w:val="num" w:pos="6804"/>
        </w:tabs>
        <w:ind w:left="6804" w:hanging="360"/>
      </w:pPr>
      <w:rPr>
        <w:rFonts w:ascii="Times New Roman" w:hAnsi="Times New Roman" w:hint="default"/>
      </w:rPr>
    </w:lvl>
    <w:lvl w:ilvl="7" w:tplc="208A9846" w:tentative="1">
      <w:start w:val="1"/>
      <w:numFmt w:val="bullet"/>
      <w:lvlText w:val="•"/>
      <w:lvlJc w:val="left"/>
      <w:pPr>
        <w:tabs>
          <w:tab w:val="num" w:pos="7524"/>
        </w:tabs>
        <w:ind w:left="7524" w:hanging="360"/>
      </w:pPr>
      <w:rPr>
        <w:rFonts w:ascii="Times New Roman" w:hAnsi="Times New Roman" w:hint="default"/>
      </w:rPr>
    </w:lvl>
    <w:lvl w:ilvl="8" w:tplc="296A1DA8" w:tentative="1">
      <w:start w:val="1"/>
      <w:numFmt w:val="bullet"/>
      <w:lvlText w:val="•"/>
      <w:lvlJc w:val="left"/>
      <w:pPr>
        <w:tabs>
          <w:tab w:val="num" w:pos="8244"/>
        </w:tabs>
        <w:ind w:left="8244" w:hanging="360"/>
      </w:pPr>
      <w:rPr>
        <w:rFonts w:ascii="Times New Roman" w:hAnsi="Times New Roman" w:hint="default"/>
      </w:rPr>
    </w:lvl>
  </w:abstractNum>
  <w:abstractNum w:abstractNumId="3">
    <w:nsid w:val="06290ADF"/>
    <w:multiLevelType w:val="hybridMultilevel"/>
    <w:tmpl w:val="2DC42AC2"/>
    <w:lvl w:ilvl="0" w:tplc="B37A05F6">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4">
    <w:nsid w:val="071B44A5"/>
    <w:multiLevelType w:val="hybridMultilevel"/>
    <w:tmpl w:val="3E8031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0B68D6"/>
    <w:multiLevelType w:val="hybridMultilevel"/>
    <w:tmpl w:val="087A6ADE"/>
    <w:lvl w:ilvl="0" w:tplc="7EBEDB8C">
      <w:start w:val="2"/>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0E8772F6"/>
    <w:multiLevelType w:val="hybridMultilevel"/>
    <w:tmpl w:val="4D7C1006"/>
    <w:lvl w:ilvl="0" w:tplc="C7800A60">
      <w:start w:val="1"/>
      <w:numFmt w:val="bullet"/>
      <w:lvlText w:val=""/>
      <w:lvlJc w:val="left"/>
      <w:pPr>
        <w:tabs>
          <w:tab w:val="num" w:pos="607"/>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05F3F79"/>
    <w:multiLevelType w:val="hybridMultilevel"/>
    <w:tmpl w:val="831C3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1E47DC2"/>
    <w:multiLevelType w:val="hybridMultilevel"/>
    <w:tmpl w:val="C40468D0"/>
    <w:lvl w:ilvl="0" w:tplc="C7800A60">
      <w:start w:val="1"/>
      <w:numFmt w:val="bullet"/>
      <w:lvlText w:val=""/>
      <w:lvlJc w:val="left"/>
      <w:pPr>
        <w:tabs>
          <w:tab w:val="num" w:pos="607"/>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2F32FB5"/>
    <w:multiLevelType w:val="hybridMultilevel"/>
    <w:tmpl w:val="DED65C60"/>
    <w:lvl w:ilvl="0" w:tplc="5DAAE034">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2F5644E"/>
    <w:multiLevelType w:val="hybridMultilevel"/>
    <w:tmpl w:val="85187480"/>
    <w:lvl w:ilvl="0" w:tplc="A962B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2F577C0"/>
    <w:multiLevelType w:val="hybridMultilevel"/>
    <w:tmpl w:val="B2142FFC"/>
    <w:lvl w:ilvl="0" w:tplc="A962B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36006F5"/>
    <w:multiLevelType w:val="hybridMultilevel"/>
    <w:tmpl w:val="43CC698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13C80E94"/>
    <w:multiLevelType w:val="hybridMultilevel"/>
    <w:tmpl w:val="BA0C1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6487CA2"/>
    <w:multiLevelType w:val="hybridMultilevel"/>
    <w:tmpl w:val="72EEB1E8"/>
    <w:lvl w:ilvl="0" w:tplc="A596039C">
      <w:start w:val="1"/>
      <w:numFmt w:val="bullet"/>
      <w:lvlText w:val="•"/>
      <w:lvlJc w:val="left"/>
      <w:pPr>
        <w:tabs>
          <w:tab w:val="num" w:pos="720"/>
        </w:tabs>
        <w:ind w:left="720" w:hanging="360"/>
      </w:pPr>
      <w:rPr>
        <w:rFonts w:ascii="Times New Roman" w:hAnsi="Times New Roman" w:hint="default"/>
      </w:rPr>
    </w:lvl>
    <w:lvl w:ilvl="1" w:tplc="BF86F100" w:tentative="1">
      <w:start w:val="1"/>
      <w:numFmt w:val="bullet"/>
      <w:lvlText w:val="•"/>
      <w:lvlJc w:val="left"/>
      <w:pPr>
        <w:tabs>
          <w:tab w:val="num" w:pos="1440"/>
        </w:tabs>
        <w:ind w:left="1440" w:hanging="360"/>
      </w:pPr>
      <w:rPr>
        <w:rFonts w:ascii="Times New Roman" w:hAnsi="Times New Roman" w:hint="default"/>
      </w:rPr>
    </w:lvl>
    <w:lvl w:ilvl="2" w:tplc="241820BC" w:tentative="1">
      <w:start w:val="1"/>
      <w:numFmt w:val="bullet"/>
      <w:lvlText w:val="•"/>
      <w:lvlJc w:val="left"/>
      <w:pPr>
        <w:tabs>
          <w:tab w:val="num" w:pos="2160"/>
        </w:tabs>
        <w:ind w:left="2160" w:hanging="360"/>
      </w:pPr>
      <w:rPr>
        <w:rFonts w:ascii="Times New Roman" w:hAnsi="Times New Roman" w:hint="default"/>
      </w:rPr>
    </w:lvl>
    <w:lvl w:ilvl="3" w:tplc="4E3A81C4" w:tentative="1">
      <w:start w:val="1"/>
      <w:numFmt w:val="bullet"/>
      <w:lvlText w:val="•"/>
      <w:lvlJc w:val="left"/>
      <w:pPr>
        <w:tabs>
          <w:tab w:val="num" w:pos="2880"/>
        </w:tabs>
        <w:ind w:left="2880" w:hanging="360"/>
      </w:pPr>
      <w:rPr>
        <w:rFonts w:ascii="Times New Roman" w:hAnsi="Times New Roman" w:hint="default"/>
      </w:rPr>
    </w:lvl>
    <w:lvl w:ilvl="4" w:tplc="A6CA3834" w:tentative="1">
      <w:start w:val="1"/>
      <w:numFmt w:val="bullet"/>
      <w:lvlText w:val="•"/>
      <w:lvlJc w:val="left"/>
      <w:pPr>
        <w:tabs>
          <w:tab w:val="num" w:pos="3600"/>
        </w:tabs>
        <w:ind w:left="3600" w:hanging="360"/>
      </w:pPr>
      <w:rPr>
        <w:rFonts w:ascii="Times New Roman" w:hAnsi="Times New Roman" w:hint="default"/>
      </w:rPr>
    </w:lvl>
    <w:lvl w:ilvl="5" w:tplc="9356F300" w:tentative="1">
      <w:start w:val="1"/>
      <w:numFmt w:val="bullet"/>
      <w:lvlText w:val="•"/>
      <w:lvlJc w:val="left"/>
      <w:pPr>
        <w:tabs>
          <w:tab w:val="num" w:pos="4320"/>
        </w:tabs>
        <w:ind w:left="4320" w:hanging="360"/>
      </w:pPr>
      <w:rPr>
        <w:rFonts w:ascii="Times New Roman" w:hAnsi="Times New Roman" w:hint="default"/>
      </w:rPr>
    </w:lvl>
    <w:lvl w:ilvl="6" w:tplc="10D297E6" w:tentative="1">
      <w:start w:val="1"/>
      <w:numFmt w:val="bullet"/>
      <w:lvlText w:val="•"/>
      <w:lvlJc w:val="left"/>
      <w:pPr>
        <w:tabs>
          <w:tab w:val="num" w:pos="5040"/>
        </w:tabs>
        <w:ind w:left="5040" w:hanging="360"/>
      </w:pPr>
      <w:rPr>
        <w:rFonts w:ascii="Times New Roman" w:hAnsi="Times New Roman" w:hint="default"/>
      </w:rPr>
    </w:lvl>
    <w:lvl w:ilvl="7" w:tplc="EBF6E5DC" w:tentative="1">
      <w:start w:val="1"/>
      <w:numFmt w:val="bullet"/>
      <w:lvlText w:val="•"/>
      <w:lvlJc w:val="left"/>
      <w:pPr>
        <w:tabs>
          <w:tab w:val="num" w:pos="5760"/>
        </w:tabs>
        <w:ind w:left="5760" w:hanging="360"/>
      </w:pPr>
      <w:rPr>
        <w:rFonts w:ascii="Times New Roman" w:hAnsi="Times New Roman" w:hint="default"/>
      </w:rPr>
    </w:lvl>
    <w:lvl w:ilvl="8" w:tplc="ACEEB58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188B4257"/>
    <w:multiLevelType w:val="hybridMultilevel"/>
    <w:tmpl w:val="725E0824"/>
    <w:lvl w:ilvl="0" w:tplc="C7800A60">
      <w:start w:val="1"/>
      <w:numFmt w:val="bullet"/>
      <w:lvlText w:val=""/>
      <w:lvlJc w:val="left"/>
      <w:pPr>
        <w:tabs>
          <w:tab w:val="num" w:pos="607"/>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C797EDB"/>
    <w:multiLevelType w:val="hybridMultilevel"/>
    <w:tmpl w:val="F2CC2062"/>
    <w:lvl w:ilvl="0" w:tplc="A962B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C7F7B7B"/>
    <w:multiLevelType w:val="hybridMultilevel"/>
    <w:tmpl w:val="EBDE273A"/>
    <w:lvl w:ilvl="0" w:tplc="94064790">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7AE7748"/>
    <w:multiLevelType w:val="hybridMultilevel"/>
    <w:tmpl w:val="CC100AD0"/>
    <w:lvl w:ilvl="0" w:tplc="FDFC67AC">
      <w:start w:val="4"/>
      <w:numFmt w:val="upperRoman"/>
      <w:lvlText w:val="%1."/>
      <w:lvlJc w:val="left"/>
      <w:pPr>
        <w:ind w:left="1790" w:hanging="72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9">
    <w:nsid w:val="2B6C7EF9"/>
    <w:multiLevelType w:val="hybridMultilevel"/>
    <w:tmpl w:val="EA74143A"/>
    <w:lvl w:ilvl="0" w:tplc="04190017">
      <w:start w:val="1"/>
      <w:numFmt w:val="lowerLetter"/>
      <w:lvlText w:val="%1)"/>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31676B15"/>
    <w:multiLevelType w:val="hybridMultilevel"/>
    <w:tmpl w:val="6BD8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E37501"/>
    <w:multiLevelType w:val="hybridMultilevel"/>
    <w:tmpl w:val="FC1C57E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nsid w:val="36760F2F"/>
    <w:multiLevelType w:val="hybridMultilevel"/>
    <w:tmpl w:val="4A40E85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36AB09C0"/>
    <w:multiLevelType w:val="hybridMultilevel"/>
    <w:tmpl w:val="7C1257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380F55EE"/>
    <w:multiLevelType w:val="hybridMultilevel"/>
    <w:tmpl w:val="C9149418"/>
    <w:lvl w:ilvl="0" w:tplc="CD7C9972">
      <w:start w:val="1"/>
      <w:numFmt w:val="bullet"/>
      <w:lvlText w:val="•"/>
      <w:lvlJc w:val="left"/>
      <w:pPr>
        <w:tabs>
          <w:tab w:val="num" w:pos="720"/>
        </w:tabs>
        <w:ind w:left="720" w:hanging="360"/>
      </w:pPr>
      <w:rPr>
        <w:rFonts w:ascii="Times New Roman" w:hAnsi="Times New Roman" w:hint="default"/>
      </w:rPr>
    </w:lvl>
    <w:lvl w:ilvl="1" w:tplc="3C34072C" w:tentative="1">
      <w:start w:val="1"/>
      <w:numFmt w:val="bullet"/>
      <w:lvlText w:val="•"/>
      <w:lvlJc w:val="left"/>
      <w:pPr>
        <w:tabs>
          <w:tab w:val="num" w:pos="1440"/>
        </w:tabs>
        <w:ind w:left="1440" w:hanging="360"/>
      </w:pPr>
      <w:rPr>
        <w:rFonts w:ascii="Times New Roman" w:hAnsi="Times New Roman" w:hint="default"/>
      </w:rPr>
    </w:lvl>
    <w:lvl w:ilvl="2" w:tplc="94620336" w:tentative="1">
      <w:start w:val="1"/>
      <w:numFmt w:val="bullet"/>
      <w:lvlText w:val="•"/>
      <w:lvlJc w:val="left"/>
      <w:pPr>
        <w:tabs>
          <w:tab w:val="num" w:pos="2160"/>
        </w:tabs>
        <w:ind w:left="2160" w:hanging="360"/>
      </w:pPr>
      <w:rPr>
        <w:rFonts w:ascii="Times New Roman" w:hAnsi="Times New Roman" w:hint="default"/>
      </w:rPr>
    </w:lvl>
    <w:lvl w:ilvl="3" w:tplc="A1B290B0" w:tentative="1">
      <w:start w:val="1"/>
      <w:numFmt w:val="bullet"/>
      <w:lvlText w:val="•"/>
      <w:lvlJc w:val="left"/>
      <w:pPr>
        <w:tabs>
          <w:tab w:val="num" w:pos="2880"/>
        </w:tabs>
        <w:ind w:left="2880" w:hanging="360"/>
      </w:pPr>
      <w:rPr>
        <w:rFonts w:ascii="Times New Roman" w:hAnsi="Times New Roman" w:hint="default"/>
      </w:rPr>
    </w:lvl>
    <w:lvl w:ilvl="4" w:tplc="4F0C013C" w:tentative="1">
      <w:start w:val="1"/>
      <w:numFmt w:val="bullet"/>
      <w:lvlText w:val="•"/>
      <w:lvlJc w:val="left"/>
      <w:pPr>
        <w:tabs>
          <w:tab w:val="num" w:pos="3600"/>
        </w:tabs>
        <w:ind w:left="3600" w:hanging="360"/>
      </w:pPr>
      <w:rPr>
        <w:rFonts w:ascii="Times New Roman" w:hAnsi="Times New Roman" w:hint="default"/>
      </w:rPr>
    </w:lvl>
    <w:lvl w:ilvl="5" w:tplc="C51413E2" w:tentative="1">
      <w:start w:val="1"/>
      <w:numFmt w:val="bullet"/>
      <w:lvlText w:val="•"/>
      <w:lvlJc w:val="left"/>
      <w:pPr>
        <w:tabs>
          <w:tab w:val="num" w:pos="4320"/>
        </w:tabs>
        <w:ind w:left="4320" w:hanging="360"/>
      </w:pPr>
      <w:rPr>
        <w:rFonts w:ascii="Times New Roman" w:hAnsi="Times New Roman" w:hint="default"/>
      </w:rPr>
    </w:lvl>
    <w:lvl w:ilvl="6" w:tplc="2708E818" w:tentative="1">
      <w:start w:val="1"/>
      <w:numFmt w:val="bullet"/>
      <w:lvlText w:val="•"/>
      <w:lvlJc w:val="left"/>
      <w:pPr>
        <w:tabs>
          <w:tab w:val="num" w:pos="5040"/>
        </w:tabs>
        <w:ind w:left="5040" w:hanging="360"/>
      </w:pPr>
      <w:rPr>
        <w:rFonts w:ascii="Times New Roman" w:hAnsi="Times New Roman" w:hint="default"/>
      </w:rPr>
    </w:lvl>
    <w:lvl w:ilvl="7" w:tplc="6E16A8F8" w:tentative="1">
      <w:start w:val="1"/>
      <w:numFmt w:val="bullet"/>
      <w:lvlText w:val="•"/>
      <w:lvlJc w:val="left"/>
      <w:pPr>
        <w:tabs>
          <w:tab w:val="num" w:pos="5760"/>
        </w:tabs>
        <w:ind w:left="5760" w:hanging="360"/>
      </w:pPr>
      <w:rPr>
        <w:rFonts w:ascii="Times New Roman" w:hAnsi="Times New Roman" w:hint="default"/>
      </w:rPr>
    </w:lvl>
    <w:lvl w:ilvl="8" w:tplc="C01A3FF0" w:tentative="1">
      <w:start w:val="1"/>
      <w:numFmt w:val="bullet"/>
      <w:lvlText w:val="•"/>
      <w:lvlJc w:val="left"/>
      <w:pPr>
        <w:tabs>
          <w:tab w:val="num" w:pos="6480"/>
        </w:tabs>
        <w:ind w:left="6480" w:hanging="360"/>
      </w:pPr>
      <w:rPr>
        <w:rFonts w:ascii="Times New Roman" w:hAnsi="Times New Roman" w:hint="default"/>
      </w:rPr>
    </w:lvl>
  </w:abstractNum>
  <w:abstractNum w:abstractNumId="25">
    <w:nsid w:val="3A691BE3"/>
    <w:multiLevelType w:val="hybridMultilevel"/>
    <w:tmpl w:val="50809842"/>
    <w:lvl w:ilvl="0" w:tplc="CFBE49C4">
      <w:start w:val="6"/>
      <w:numFmt w:val="upperRoman"/>
      <w:lvlText w:val="%1."/>
      <w:lvlJc w:val="left"/>
      <w:pPr>
        <w:ind w:left="2705" w:hanging="72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26">
    <w:nsid w:val="3F0857CF"/>
    <w:multiLevelType w:val="hybridMultilevel"/>
    <w:tmpl w:val="AB7C1DA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430F4EDD"/>
    <w:multiLevelType w:val="hybridMultilevel"/>
    <w:tmpl w:val="1BA4C020"/>
    <w:lvl w:ilvl="0" w:tplc="6768961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AAF5E99"/>
    <w:multiLevelType w:val="hybridMultilevel"/>
    <w:tmpl w:val="6D7224A8"/>
    <w:lvl w:ilvl="0" w:tplc="33E43A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CA75F7E"/>
    <w:multiLevelType w:val="hybridMultilevel"/>
    <w:tmpl w:val="7A3CD480"/>
    <w:lvl w:ilvl="0" w:tplc="04190011">
      <w:start w:val="1"/>
      <w:numFmt w:val="decimal"/>
      <w:lvlText w:val="%1)"/>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4F78715C"/>
    <w:multiLevelType w:val="hybridMultilevel"/>
    <w:tmpl w:val="50985656"/>
    <w:lvl w:ilvl="0" w:tplc="B75CB7F2">
      <w:start w:val="1"/>
      <w:numFmt w:val="bullet"/>
      <w:lvlText w:val="•"/>
      <w:lvlJc w:val="left"/>
      <w:pPr>
        <w:tabs>
          <w:tab w:val="num" w:pos="720"/>
        </w:tabs>
        <w:ind w:left="720" w:hanging="360"/>
      </w:pPr>
      <w:rPr>
        <w:rFonts w:ascii="Times New Roman" w:hAnsi="Times New Roman" w:hint="default"/>
      </w:rPr>
    </w:lvl>
    <w:lvl w:ilvl="1" w:tplc="380A3A38" w:tentative="1">
      <w:start w:val="1"/>
      <w:numFmt w:val="bullet"/>
      <w:lvlText w:val="•"/>
      <w:lvlJc w:val="left"/>
      <w:pPr>
        <w:tabs>
          <w:tab w:val="num" w:pos="1440"/>
        </w:tabs>
        <w:ind w:left="1440" w:hanging="360"/>
      </w:pPr>
      <w:rPr>
        <w:rFonts w:ascii="Times New Roman" w:hAnsi="Times New Roman" w:hint="default"/>
      </w:rPr>
    </w:lvl>
    <w:lvl w:ilvl="2" w:tplc="0674015E" w:tentative="1">
      <w:start w:val="1"/>
      <w:numFmt w:val="bullet"/>
      <w:lvlText w:val="•"/>
      <w:lvlJc w:val="left"/>
      <w:pPr>
        <w:tabs>
          <w:tab w:val="num" w:pos="2160"/>
        </w:tabs>
        <w:ind w:left="2160" w:hanging="360"/>
      </w:pPr>
      <w:rPr>
        <w:rFonts w:ascii="Times New Roman" w:hAnsi="Times New Roman" w:hint="default"/>
      </w:rPr>
    </w:lvl>
    <w:lvl w:ilvl="3" w:tplc="E026D1A0" w:tentative="1">
      <w:start w:val="1"/>
      <w:numFmt w:val="bullet"/>
      <w:lvlText w:val="•"/>
      <w:lvlJc w:val="left"/>
      <w:pPr>
        <w:tabs>
          <w:tab w:val="num" w:pos="2880"/>
        </w:tabs>
        <w:ind w:left="2880" w:hanging="360"/>
      </w:pPr>
      <w:rPr>
        <w:rFonts w:ascii="Times New Roman" w:hAnsi="Times New Roman" w:hint="default"/>
      </w:rPr>
    </w:lvl>
    <w:lvl w:ilvl="4" w:tplc="896ED5BA" w:tentative="1">
      <w:start w:val="1"/>
      <w:numFmt w:val="bullet"/>
      <w:lvlText w:val="•"/>
      <w:lvlJc w:val="left"/>
      <w:pPr>
        <w:tabs>
          <w:tab w:val="num" w:pos="3600"/>
        </w:tabs>
        <w:ind w:left="3600" w:hanging="360"/>
      </w:pPr>
      <w:rPr>
        <w:rFonts w:ascii="Times New Roman" w:hAnsi="Times New Roman" w:hint="default"/>
      </w:rPr>
    </w:lvl>
    <w:lvl w:ilvl="5" w:tplc="E5C207C8" w:tentative="1">
      <w:start w:val="1"/>
      <w:numFmt w:val="bullet"/>
      <w:lvlText w:val="•"/>
      <w:lvlJc w:val="left"/>
      <w:pPr>
        <w:tabs>
          <w:tab w:val="num" w:pos="4320"/>
        </w:tabs>
        <w:ind w:left="4320" w:hanging="360"/>
      </w:pPr>
      <w:rPr>
        <w:rFonts w:ascii="Times New Roman" w:hAnsi="Times New Roman" w:hint="default"/>
      </w:rPr>
    </w:lvl>
    <w:lvl w:ilvl="6" w:tplc="CBEC96F0" w:tentative="1">
      <w:start w:val="1"/>
      <w:numFmt w:val="bullet"/>
      <w:lvlText w:val="•"/>
      <w:lvlJc w:val="left"/>
      <w:pPr>
        <w:tabs>
          <w:tab w:val="num" w:pos="5040"/>
        </w:tabs>
        <w:ind w:left="5040" w:hanging="360"/>
      </w:pPr>
      <w:rPr>
        <w:rFonts w:ascii="Times New Roman" w:hAnsi="Times New Roman" w:hint="default"/>
      </w:rPr>
    </w:lvl>
    <w:lvl w:ilvl="7" w:tplc="EFB2FE78" w:tentative="1">
      <w:start w:val="1"/>
      <w:numFmt w:val="bullet"/>
      <w:lvlText w:val="•"/>
      <w:lvlJc w:val="left"/>
      <w:pPr>
        <w:tabs>
          <w:tab w:val="num" w:pos="5760"/>
        </w:tabs>
        <w:ind w:left="5760" w:hanging="360"/>
      </w:pPr>
      <w:rPr>
        <w:rFonts w:ascii="Times New Roman" w:hAnsi="Times New Roman" w:hint="default"/>
      </w:rPr>
    </w:lvl>
    <w:lvl w:ilvl="8" w:tplc="F7368F8A" w:tentative="1">
      <w:start w:val="1"/>
      <w:numFmt w:val="bullet"/>
      <w:lvlText w:val="•"/>
      <w:lvlJc w:val="left"/>
      <w:pPr>
        <w:tabs>
          <w:tab w:val="num" w:pos="6480"/>
        </w:tabs>
        <w:ind w:left="6480" w:hanging="360"/>
      </w:pPr>
      <w:rPr>
        <w:rFonts w:ascii="Times New Roman" w:hAnsi="Times New Roman" w:hint="default"/>
      </w:rPr>
    </w:lvl>
  </w:abstractNum>
  <w:abstractNum w:abstractNumId="31">
    <w:nsid w:val="5206778C"/>
    <w:multiLevelType w:val="hybridMultilevel"/>
    <w:tmpl w:val="7250E0A6"/>
    <w:lvl w:ilvl="0" w:tplc="A5BA3FE4">
      <w:start w:val="1"/>
      <w:numFmt w:val="decimal"/>
      <w:lvlText w:val="%1."/>
      <w:lvlJc w:val="left"/>
      <w:pPr>
        <w:ind w:left="1052" w:hanging="360"/>
      </w:pPr>
      <w:rPr>
        <w:rFonts w:hint="default"/>
      </w:rPr>
    </w:lvl>
    <w:lvl w:ilvl="1" w:tplc="04190019" w:tentative="1">
      <w:start w:val="1"/>
      <w:numFmt w:val="lowerLetter"/>
      <w:lvlText w:val="%2."/>
      <w:lvlJc w:val="left"/>
      <w:pPr>
        <w:ind w:left="1772" w:hanging="360"/>
      </w:pPr>
    </w:lvl>
    <w:lvl w:ilvl="2" w:tplc="0419001B" w:tentative="1">
      <w:start w:val="1"/>
      <w:numFmt w:val="lowerRoman"/>
      <w:lvlText w:val="%3."/>
      <w:lvlJc w:val="right"/>
      <w:pPr>
        <w:ind w:left="2492" w:hanging="180"/>
      </w:pPr>
    </w:lvl>
    <w:lvl w:ilvl="3" w:tplc="0419000F" w:tentative="1">
      <w:start w:val="1"/>
      <w:numFmt w:val="decimal"/>
      <w:lvlText w:val="%4."/>
      <w:lvlJc w:val="left"/>
      <w:pPr>
        <w:ind w:left="3212" w:hanging="360"/>
      </w:pPr>
    </w:lvl>
    <w:lvl w:ilvl="4" w:tplc="04190019" w:tentative="1">
      <w:start w:val="1"/>
      <w:numFmt w:val="lowerLetter"/>
      <w:lvlText w:val="%5."/>
      <w:lvlJc w:val="left"/>
      <w:pPr>
        <w:ind w:left="3932" w:hanging="360"/>
      </w:pPr>
    </w:lvl>
    <w:lvl w:ilvl="5" w:tplc="0419001B" w:tentative="1">
      <w:start w:val="1"/>
      <w:numFmt w:val="lowerRoman"/>
      <w:lvlText w:val="%6."/>
      <w:lvlJc w:val="right"/>
      <w:pPr>
        <w:ind w:left="4652" w:hanging="180"/>
      </w:pPr>
    </w:lvl>
    <w:lvl w:ilvl="6" w:tplc="0419000F" w:tentative="1">
      <w:start w:val="1"/>
      <w:numFmt w:val="decimal"/>
      <w:lvlText w:val="%7."/>
      <w:lvlJc w:val="left"/>
      <w:pPr>
        <w:ind w:left="5372" w:hanging="360"/>
      </w:pPr>
    </w:lvl>
    <w:lvl w:ilvl="7" w:tplc="04190019" w:tentative="1">
      <w:start w:val="1"/>
      <w:numFmt w:val="lowerLetter"/>
      <w:lvlText w:val="%8."/>
      <w:lvlJc w:val="left"/>
      <w:pPr>
        <w:ind w:left="6092" w:hanging="360"/>
      </w:pPr>
    </w:lvl>
    <w:lvl w:ilvl="8" w:tplc="0419001B" w:tentative="1">
      <w:start w:val="1"/>
      <w:numFmt w:val="lowerRoman"/>
      <w:lvlText w:val="%9."/>
      <w:lvlJc w:val="right"/>
      <w:pPr>
        <w:ind w:left="6812" w:hanging="180"/>
      </w:pPr>
    </w:lvl>
  </w:abstractNum>
  <w:abstractNum w:abstractNumId="32">
    <w:nsid w:val="555B548C"/>
    <w:multiLevelType w:val="hybridMultilevel"/>
    <w:tmpl w:val="DD36128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6CA4AA1"/>
    <w:multiLevelType w:val="hybridMultilevel"/>
    <w:tmpl w:val="8E2A6498"/>
    <w:lvl w:ilvl="0" w:tplc="12F25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94F65F2"/>
    <w:multiLevelType w:val="hybridMultilevel"/>
    <w:tmpl w:val="15B2A630"/>
    <w:lvl w:ilvl="0" w:tplc="F4A634BA">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5A117885"/>
    <w:multiLevelType w:val="multilevel"/>
    <w:tmpl w:val="CB6EB17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BB73896"/>
    <w:multiLevelType w:val="hybridMultilevel"/>
    <w:tmpl w:val="1E226E2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5C3F227A"/>
    <w:multiLevelType w:val="hybridMultilevel"/>
    <w:tmpl w:val="ACE0AE92"/>
    <w:lvl w:ilvl="0" w:tplc="A2CE6164">
      <w:start w:val="1"/>
      <w:numFmt w:val="bullet"/>
      <w:lvlText w:val="•"/>
      <w:lvlJc w:val="left"/>
      <w:pPr>
        <w:tabs>
          <w:tab w:val="num" w:pos="720"/>
        </w:tabs>
        <w:ind w:left="720" w:hanging="360"/>
      </w:pPr>
      <w:rPr>
        <w:rFonts w:ascii="Times New Roman" w:hAnsi="Times New Roman" w:hint="default"/>
      </w:rPr>
    </w:lvl>
    <w:lvl w:ilvl="1" w:tplc="B284E34C" w:tentative="1">
      <w:start w:val="1"/>
      <w:numFmt w:val="bullet"/>
      <w:lvlText w:val="•"/>
      <w:lvlJc w:val="left"/>
      <w:pPr>
        <w:tabs>
          <w:tab w:val="num" w:pos="1440"/>
        </w:tabs>
        <w:ind w:left="1440" w:hanging="360"/>
      </w:pPr>
      <w:rPr>
        <w:rFonts w:ascii="Times New Roman" w:hAnsi="Times New Roman" w:hint="default"/>
      </w:rPr>
    </w:lvl>
    <w:lvl w:ilvl="2" w:tplc="73286902" w:tentative="1">
      <w:start w:val="1"/>
      <w:numFmt w:val="bullet"/>
      <w:lvlText w:val="•"/>
      <w:lvlJc w:val="left"/>
      <w:pPr>
        <w:tabs>
          <w:tab w:val="num" w:pos="2160"/>
        </w:tabs>
        <w:ind w:left="2160" w:hanging="360"/>
      </w:pPr>
      <w:rPr>
        <w:rFonts w:ascii="Times New Roman" w:hAnsi="Times New Roman" w:hint="default"/>
      </w:rPr>
    </w:lvl>
    <w:lvl w:ilvl="3" w:tplc="E228B770" w:tentative="1">
      <w:start w:val="1"/>
      <w:numFmt w:val="bullet"/>
      <w:lvlText w:val="•"/>
      <w:lvlJc w:val="left"/>
      <w:pPr>
        <w:tabs>
          <w:tab w:val="num" w:pos="2880"/>
        </w:tabs>
        <w:ind w:left="2880" w:hanging="360"/>
      </w:pPr>
      <w:rPr>
        <w:rFonts w:ascii="Times New Roman" w:hAnsi="Times New Roman" w:hint="default"/>
      </w:rPr>
    </w:lvl>
    <w:lvl w:ilvl="4" w:tplc="F476F28C" w:tentative="1">
      <w:start w:val="1"/>
      <w:numFmt w:val="bullet"/>
      <w:lvlText w:val="•"/>
      <w:lvlJc w:val="left"/>
      <w:pPr>
        <w:tabs>
          <w:tab w:val="num" w:pos="3600"/>
        </w:tabs>
        <w:ind w:left="3600" w:hanging="360"/>
      </w:pPr>
      <w:rPr>
        <w:rFonts w:ascii="Times New Roman" w:hAnsi="Times New Roman" w:hint="default"/>
      </w:rPr>
    </w:lvl>
    <w:lvl w:ilvl="5" w:tplc="AD6EDED8" w:tentative="1">
      <w:start w:val="1"/>
      <w:numFmt w:val="bullet"/>
      <w:lvlText w:val="•"/>
      <w:lvlJc w:val="left"/>
      <w:pPr>
        <w:tabs>
          <w:tab w:val="num" w:pos="4320"/>
        </w:tabs>
        <w:ind w:left="4320" w:hanging="360"/>
      </w:pPr>
      <w:rPr>
        <w:rFonts w:ascii="Times New Roman" w:hAnsi="Times New Roman" w:hint="default"/>
      </w:rPr>
    </w:lvl>
    <w:lvl w:ilvl="6" w:tplc="C23639DA" w:tentative="1">
      <w:start w:val="1"/>
      <w:numFmt w:val="bullet"/>
      <w:lvlText w:val="•"/>
      <w:lvlJc w:val="left"/>
      <w:pPr>
        <w:tabs>
          <w:tab w:val="num" w:pos="5040"/>
        </w:tabs>
        <w:ind w:left="5040" w:hanging="360"/>
      </w:pPr>
      <w:rPr>
        <w:rFonts w:ascii="Times New Roman" w:hAnsi="Times New Roman" w:hint="default"/>
      </w:rPr>
    </w:lvl>
    <w:lvl w:ilvl="7" w:tplc="B812FD0C" w:tentative="1">
      <w:start w:val="1"/>
      <w:numFmt w:val="bullet"/>
      <w:lvlText w:val="•"/>
      <w:lvlJc w:val="left"/>
      <w:pPr>
        <w:tabs>
          <w:tab w:val="num" w:pos="5760"/>
        </w:tabs>
        <w:ind w:left="5760" w:hanging="360"/>
      </w:pPr>
      <w:rPr>
        <w:rFonts w:ascii="Times New Roman" w:hAnsi="Times New Roman" w:hint="default"/>
      </w:rPr>
    </w:lvl>
    <w:lvl w:ilvl="8" w:tplc="56F42EDA" w:tentative="1">
      <w:start w:val="1"/>
      <w:numFmt w:val="bullet"/>
      <w:lvlText w:val="•"/>
      <w:lvlJc w:val="left"/>
      <w:pPr>
        <w:tabs>
          <w:tab w:val="num" w:pos="6480"/>
        </w:tabs>
        <w:ind w:left="6480" w:hanging="360"/>
      </w:pPr>
      <w:rPr>
        <w:rFonts w:ascii="Times New Roman" w:hAnsi="Times New Roman" w:hint="default"/>
      </w:rPr>
    </w:lvl>
  </w:abstractNum>
  <w:abstractNum w:abstractNumId="38">
    <w:nsid w:val="5F4063E5"/>
    <w:multiLevelType w:val="multilevel"/>
    <w:tmpl w:val="EAC071B0"/>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F783774"/>
    <w:multiLevelType w:val="hybridMultilevel"/>
    <w:tmpl w:val="3CE0C8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11936E8"/>
    <w:multiLevelType w:val="hybridMultilevel"/>
    <w:tmpl w:val="66928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2971285"/>
    <w:multiLevelType w:val="hybridMultilevel"/>
    <w:tmpl w:val="3B0235E8"/>
    <w:lvl w:ilvl="0" w:tplc="74CE7250">
      <w:start w:val="1"/>
      <w:numFmt w:val="bullet"/>
      <w:lvlText w:val="•"/>
      <w:lvlJc w:val="left"/>
      <w:pPr>
        <w:tabs>
          <w:tab w:val="num" w:pos="720"/>
        </w:tabs>
        <w:ind w:left="720" w:hanging="360"/>
      </w:pPr>
      <w:rPr>
        <w:rFonts w:ascii="Times New Roman" w:hAnsi="Times New Roman" w:hint="default"/>
      </w:rPr>
    </w:lvl>
    <w:lvl w:ilvl="1" w:tplc="CD9C7488" w:tentative="1">
      <w:start w:val="1"/>
      <w:numFmt w:val="bullet"/>
      <w:lvlText w:val="•"/>
      <w:lvlJc w:val="left"/>
      <w:pPr>
        <w:tabs>
          <w:tab w:val="num" w:pos="1440"/>
        </w:tabs>
        <w:ind w:left="1440" w:hanging="360"/>
      </w:pPr>
      <w:rPr>
        <w:rFonts w:ascii="Times New Roman" w:hAnsi="Times New Roman" w:hint="default"/>
      </w:rPr>
    </w:lvl>
    <w:lvl w:ilvl="2" w:tplc="E78EEBE4" w:tentative="1">
      <w:start w:val="1"/>
      <w:numFmt w:val="bullet"/>
      <w:lvlText w:val="•"/>
      <w:lvlJc w:val="left"/>
      <w:pPr>
        <w:tabs>
          <w:tab w:val="num" w:pos="2160"/>
        </w:tabs>
        <w:ind w:left="2160" w:hanging="360"/>
      </w:pPr>
      <w:rPr>
        <w:rFonts w:ascii="Times New Roman" w:hAnsi="Times New Roman" w:hint="default"/>
      </w:rPr>
    </w:lvl>
    <w:lvl w:ilvl="3" w:tplc="29645A96" w:tentative="1">
      <w:start w:val="1"/>
      <w:numFmt w:val="bullet"/>
      <w:lvlText w:val="•"/>
      <w:lvlJc w:val="left"/>
      <w:pPr>
        <w:tabs>
          <w:tab w:val="num" w:pos="2880"/>
        </w:tabs>
        <w:ind w:left="2880" w:hanging="360"/>
      </w:pPr>
      <w:rPr>
        <w:rFonts w:ascii="Times New Roman" w:hAnsi="Times New Roman" w:hint="default"/>
      </w:rPr>
    </w:lvl>
    <w:lvl w:ilvl="4" w:tplc="80A25F40" w:tentative="1">
      <w:start w:val="1"/>
      <w:numFmt w:val="bullet"/>
      <w:lvlText w:val="•"/>
      <w:lvlJc w:val="left"/>
      <w:pPr>
        <w:tabs>
          <w:tab w:val="num" w:pos="3600"/>
        </w:tabs>
        <w:ind w:left="3600" w:hanging="360"/>
      </w:pPr>
      <w:rPr>
        <w:rFonts w:ascii="Times New Roman" w:hAnsi="Times New Roman" w:hint="default"/>
      </w:rPr>
    </w:lvl>
    <w:lvl w:ilvl="5" w:tplc="7C6E02F8" w:tentative="1">
      <w:start w:val="1"/>
      <w:numFmt w:val="bullet"/>
      <w:lvlText w:val="•"/>
      <w:lvlJc w:val="left"/>
      <w:pPr>
        <w:tabs>
          <w:tab w:val="num" w:pos="4320"/>
        </w:tabs>
        <w:ind w:left="4320" w:hanging="360"/>
      </w:pPr>
      <w:rPr>
        <w:rFonts w:ascii="Times New Roman" w:hAnsi="Times New Roman" w:hint="default"/>
      </w:rPr>
    </w:lvl>
    <w:lvl w:ilvl="6" w:tplc="36BEA890" w:tentative="1">
      <w:start w:val="1"/>
      <w:numFmt w:val="bullet"/>
      <w:lvlText w:val="•"/>
      <w:lvlJc w:val="left"/>
      <w:pPr>
        <w:tabs>
          <w:tab w:val="num" w:pos="5040"/>
        </w:tabs>
        <w:ind w:left="5040" w:hanging="360"/>
      </w:pPr>
      <w:rPr>
        <w:rFonts w:ascii="Times New Roman" w:hAnsi="Times New Roman" w:hint="default"/>
      </w:rPr>
    </w:lvl>
    <w:lvl w:ilvl="7" w:tplc="1700A952" w:tentative="1">
      <w:start w:val="1"/>
      <w:numFmt w:val="bullet"/>
      <w:lvlText w:val="•"/>
      <w:lvlJc w:val="left"/>
      <w:pPr>
        <w:tabs>
          <w:tab w:val="num" w:pos="5760"/>
        </w:tabs>
        <w:ind w:left="5760" w:hanging="360"/>
      </w:pPr>
      <w:rPr>
        <w:rFonts w:ascii="Times New Roman" w:hAnsi="Times New Roman" w:hint="default"/>
      </w:rPr>
    </w:lvl>
    <w:lvl w:ilvl="8" w:tplc="1DDA86C0" w:tentative="1">
      <w:start w:val="1"/>
      <w:numFmt w:val="bullet"/>
      <w:lvlText w:val="•"/>
      <w:lvlJc w:val="left"/>
      <w:pPr>
        <w:tabs>
          <w:tab w:val="num" w:pos="6480"/>
        </w:tabs>
        <w:ind w:left="6480" w:hanging="360"/>
      </w:pPr>
      <w:rPr>
        <w:rFonts w:ascii="Times New Roman" w:hAnsi="Times New Roman" w:hint="default"/>
      </w:rPr>
    </w:lvl>
  </w:abstractNum>
  <w:abstractNum w:abstractNumId="42">
    <w:nsid w:val="63CB3470"/>
    <w:multiLevelType w:val="hybridMultilevel"/>
    <w:tmpl w:val="B110498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3">
    <w:nsid w:val="65082FBB"/>
    <w:multiLevelType w:val="hybridMultilevel"/>
    <w:tmpl w:val="F72E3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9702936"/>
    <w:multiLevelType w:val="hybridMultilevel"/>
    <w:tmpl w:val="081C65E6"/>
    <w:lvl w:ilvl="0" w:tplc="4CA23852">
      <w:start w:val="2018"/>
      <w:numFmt w:val="decimal"/>
      <w:lvlText w:val="%1"/>
      <w:lvlJc w:val="left"/>
      <w:pPr>
        <w:ind w:left="936" w:hanging="57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9DE4367"/>
    <w:multiLevelType w:val="hybridMultilevel"/>
    <w:tmpl w:val="5E98827E"/>
    <w:lvl w:ilvl="0" w:tplc="E878C13A">
      <w:start w:val="2"/>
      <w:numFmt w:val="upperRoman"/>
      <w:lvlText w:val="%1."/>
      <w:lvlJc w:val="left"/>
      <w:pPr>
        <w:ind w:left="1790" w:hanging="72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46">
    <w:nsid w:val="6C857BD6"/>
    <w:multiLevelType w:val="hybridMultilevel"/>
    <w:tmpl w:val="143A5190"/>
    <w:lvl w:ilvl="0" w:tplc="A962B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04D0831"/>
    <w:multiLevelType w:val="hybridMultilevel"/>
    <w:tmpl w:val="0570F6A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8">
    <w:nsid w:val="73A37464"/>
    <w:multiLevelType w:val="hybridMultilevel"/>
    <w:tmpl w:val="C9D0E41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9">
    <w:nsid w:val="78053ACD"/>
    <w:multiLevelType w:val="hybridMultilevel"/>
    <w:tmpl w:val="F7260606"/>
    <w:lvl w:ilvl="0" w:tplc="788C2D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2"/>
  </w:num>
  <w:num w:numId="2">
    <w:abstractNumId w:val="13"/>
  </w:num>
  <w:num w:numId="3">
    <w:abstractNumId w:val="48"/>
  </w:num>
  <w:num w:numId="4">
    <w:abstractNumId w:val="39"/>
  </w:num>
  <w:num w:numId="5">
    <w:abstractNumId w:val="14"/>
  </w:num>
  <w:num w:numId="6">
    <w:abstractNumId w:val="2"/>
  </w:num>
  <w:num w:numId="7">
    <w:abstractNumId w:val="37"/>
  </w:num>
  <w:num w:numId="8">
    <w:abstractNumId w:val="30"/>
  </w:num>
  <w:num w:numId="9">
    <w:abstractNumId w:val="24"/>
  </w:num>
  <w:num w:numId="1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11">
    <w:abstractNumId w:val="41"/>
  </w:num>
  <w:num w:numId="12">
    <w:abstractNumId w:val="8"/>
  </w:num>
  <w:num w:numId="13">
    <w:abstractNumId w:val="6"/>
  </w:num>
  <w:num w:numId="14">
    <w:abstractNumId w:val="15"/>
  </w:num>
  <w:num w:numId="15">
    <w:abstractNumId w:val="17"/>
  </w:num>
  <w:num w:numId="16">
    <w:abstractNumId w:val="7"/>
  </w:num>
  <w:num w:numId="17">
    <w:abstractNumId w:val="4"/>
  </w:num>
  <w:num w:numId="18">
    <w:abstractNumId w:val="9"/>
  </w:num>
  <w:num w:numId="19">
    <w:abstractNumId w:val="31"/>
  </w:num>
  <w:num w:numId="20">
    <w:abstractNumId w:val="32"/>
  </w:num>
  <w:num w:numId="21">
    <w:abstractNumId w:val="16"/>
  </w:num>
  <w:num w:numId="22">
    <w:abstractNumId w:val="28"/>
  </w:num>
  <w:num w:numId="23">
    <w:abstractNumId w:val="43"/>
  </w:num>
  <w:num w:numId="24">
    <w:abstractNumId w:val="27"/>
  </w:num>
  <w:num w:numId="25">
    <w:abstractNumId w:val="10"/>
  </w:num>
  <w:num w:numId="26">
    <w:abstractNumId w:val="40"/>
  </w:num>
  <w:num w:numId="27">
    <w:abstractNumId w:val="46"/>
  </w:num>
  <w:num w:numId="28">
    <w:abstractNumId w:val="1"/>
  </w:num>
  <w:num w:numId="29">
    <w:abstractNumId w:val="11"/>
  </w:num>
  <w:num w:numId="30">
    <w:abstractNumId w:val="22"/>
  </w:num>
  <w:num w:numId="31">
    <w:abstractNumId w:val="12"/>
  </w:num>
  <w:num w:numId="32">
    <w:abstractNumId w:val="19"/>
  </w:num>
  <w:num w:numId="33">
    <w:abstractNumId w:val="29"/>
  </w:num>
  <w:num w:numId="34">
    <w:abstractNumId w:val="33"/>
  </w:num>
  <w:num w:numId="35">
    <w:abstractNumId w:val="21"/>
  </w:num>
  <w:num w:numId="36">
    <w:abstractNumId w:val="38"/>
  </w:num>
  <w:num w:numId="37">
    <w:abstractNumId w:val="35"/>
  </w:num>
  <w:num w:numId="38">
    <w:abstractNumId w:val="49"/>
  </w:num>
  <w:num w:numId="39">
    <w:abstractNumId w:val="23"/>
  </w:num>
  <w:num w:numId="40">
    <w:abstractNumId w:val="3"/>
  </w:num>
  <w:num w:numId="41">
    <w:abstractNumId w:val="26"/>
  </w:num>
  <w:num w:numId="42">
    <w:abstractNumId w:val="20"/>
  </w:num>
  <w:num w:numId="43">
    <w:abstractNumId w:val="44"/>
  </w:num>
  <w:num w:numId="44">
    <w:abstractNumId w:val="34"/>
  </w:num>
  <w:num w:numId="45">
    <w:abstractNumId w:val="5"/>
  </w:num>
  <w:num w:numId="46">
    <w:abstractNumId w:val="45"/>
  </w:num>
  <w:num w:numId="47">
    <w:abstractNumId w:val="18"/>
  </w:num>
  <w:num w:numId="48">
    <w:abstractNumId w:val="25"/>
  </w:num>
  <w:num w:numId="49">
    <w:abstractNumId w:val="47"/>
  </w:num>
  <w:num w:numId="5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51246"/>
    <w:rsid w:val="00001AFE"/>
    <w:rsid w:val="0000322C"/>
    <w:rsid w:val="000035B4"/>
    <w:rsid w:val="000038CA"/>
    <w:rsid w:val="0000391F"/>
    <w:rsid w:val="00003FD9"/>
    <w:rsid w:val="000048F1"/>
    <w:rsid w:val="000052A8"/>
    <w:rsid w:val="00005408"/>
    <w:rsid w:val="00005B49"/>
    <w:rsid w:val="00006201"/>
    <w:rsid w:val="00006AF1"/>
    <w:rsid w:val="00010554"/>
    <w:rsid w:val="0001285C"/>
    <w:rsid w:val="00014092"/>
    <w:rsid w:val="00015039"/>
    <w:rsid w:val="00017C4C"/>
    <w:rsid w:val="00021CD8"/>
    <w:rsid w:val="00021F26"/>
    <w:rsid w:val="0002203D"/>
    <w:rsid w:val="000221A4"/>
    <w:rsid w:val="0002633F"/>
    <w:rsid w:val="00027C7B"/>
    <w:rsid w:val="00030174"/>
    <w:rsid w:val="0003656C"/>
    <w:rsid w:val="00036BE8"/>
    <w:rsid w:val="000376C6"/>
    <w:rsid w:val="00040A21"/>
    <w:rsid w:val="00040D1E"/>
    <w:rsid w:val="000416FE"/>
    <w:rsid w:val="00042E6B"/>
    <w:rsid w:val="00043563"/>
    <w:rsid w:val="0004385A"/>
    <w:rsid w:val="000447C0"/>
    <w:rsid w:val="00044931"/>
    <w:rsid w:val="000449A7"/>
    <w:rsid w:val="000456D5"/>
    <w:rsid w:val="00046087"/>
    <w:rsid w:val="00050A23"/>
    <w:rsid w:val="00051987"/>
    <w:rsid w:val="00052FEA"/>
    <w:rsid w:val="00053023"/>
    <w:rsid w:val="000537BF"/>
    <w:rsid w:val="00057FAC"/>
    <w:rsid w:val="00060517"/>
    <w:rsid w:val="0006122A"/>
    <w:rsid w:val="000616DC"/>
    <w:rsid w:val="00061A05"/>
    <w:rsid w:val="00063E6A"/>
    <w:rsid w:val="00065710"/>
    <w:rsid w:val="0007279D"/>
    <w:rsid w:val="0007392F"/>
    <w:rsid w:val="00074B41"/>
    <w:rsid w:val="000776CE"/>
    <w:rsid w:val="00081CAD"/>
    <w:rsid w:val="00085077"/>
    <w:rsid w:val="000871DA"/>
    <w:rsid w:val="00091068"/>
    <w:rsid w:val="00092CAA"/>
    <w:rsid w:val="00092F0C"/>
    <w:rsid w:val="00094674"/>
    <w:rsid w:val="000948AB"/>
    <w:rsid w:val="000953A3"/>
    <w:rsid w:val="000977F9"/>
    <w:rsid w:val="000A02E8"/>
    <w:rsid w:val="000A07C7"/>
    <w:rsid w:val="000A1767"/>
    <w:rsid w:val="000A2761"/>
    <w:rsid w:val="000A4581"/>
    <w:rsid w:val="000A56D8"/>
    <w:rsid w:val="000B047C"/>
    <w:rsid w:val="000B2439"/>
    <w:rsid w:val="000B3AB8"/>
    <w:rsid w:val="000B4AB9"/>
    <w:rsid w:val="000B4DB6"/>
    <w:rsid w:val="000B5318"/>
    <w:rsid w:val="000B550B"/>
    <w:rsid w:val="000B76D6"/>
    <w:rsid w:val="000C12AC"/>
    <w:rsid w:val="000C45B3"/>
    <w:rsid w:val="000D02D4"/>
    <w:rsid w:val="000D15FC"/>
    <w:rsid w:val="000D2C48"/>
    <w:rsid w:val="000D318D"/>
    <w:rsid w:val="000D42D6"/>
    <w:rsid w:val="000D4A0E"/>
    <w:rsid w:val="000D5075"/>
    <w:rsid w:val="000D6D14"/>
    <w:rsid w:val="000E0BF5"/>
    <w:rsid w:val="000E1276"/>
    <w:rsid w:val="000E3095"/>
    <w:rsid w:val="000E39FA"/>
    <w:rsid w:val="000E39FE"/>
    <w:rsid w:val="000E5084"/>
    <w:rsid w:val="000E7451"/>
    <w:rsid w:val="000F0324"/>
    <w:rsid w:val="000F03F9"/>
    <w:rsid w:val="000F2F74"/>
    <w:rsid w:val="000F37FC"/>
    <w:rsid w:val="000F4116"/>
    <w:rsid w:val="000F5F24"/>
    <w:rsid w:val="000F66E4"/>
    <w:rsid w:val="001025F3"/>
    <w:rsid w:val="00102778"/>
    <w:rsid w:val="00102A0D"/>
    <w:rsid w:val="00102C29"/>
    <w:rsid w:val="001045D8"/>
    <w:rsid w:val="00104B48"/>
    <w:rsid w:val="00105A89"/>
    <w:rsid w:val="00106B7D"/>
    <w:rsid w:val="00107287"/>
    <w:rsid w:val="00111235"/>
    <w:rsid w:val="00113B3D"/>
    <w:rsid w:val="001140FC"/>
    <w:rsid w:val="00114682"/>
    <w:rsid w:val="00114B8A"/>
    <w:rsid w:val="00116837"/>
    <w:rsid w:val="00116AC0"/>
    <w:rsid w:val="00117E2C"/>
    <w:rsid w:val="00122429"/>
    <w:rsid w:val="00122457"/>
    <w:rsid w:val="001247B5"/>
    <w:rsid w:val="00125A05"/>
    <w:rsid w:val="00125EEE"/>
    <w:rsid w:val="001263B2"/>
    <w:rsid w:val="00126AF2"/>
    <w:rsid w:val="00126B56"/>
    <w:rsid w:val="00127FEE"/>
    <w:rsid w:val="001320DF"/>
    <w:rsid w:val="001321A8"/>
    <w:rsid w:val="0013382A"/>
    <w:rsid w:val="00135026"/>
    <w:rsid w:val="0013556F"/>
    <w:rsid w:val="001370AD"/>
    <w:rsid w:val="00137B2D"/>
    <w:rsid w:val="001409DE"/>
    <w:rsid w:val="001415E5"/>
    <w:rsid w:val="00142048"/>
    <w:rsid w:val="001424BD"/>
    <w:rsid w:val="00145823"/>
    <w:rsid w:val="00146071"/>
    <w:rsid w:val="00146D4E"/>
    <w:rsid w:val="0014713E"/>
    <w:rsid w:val="001518E4"/>
    <w:rsid w:val="0015350A"/>
    <w:rsid w:val="0016104F"/>
    <w:rsid w:val="00161895"/>
    <w:rsid w:val="0016261B"/>
    <w:rsid w:val="00163C0C"/>
    <w:rsid w:val="00164083"/>
    <w:rsid w:val="001659AD"/>
    <w:rsid w:val="00167AA4"/>
    <w:rsid w:val="00170BBD"/>
    <w:rsid w:val="00174511"/>
    <w:rsid w:val="001749AB"/>
    <w:rsid w:val="00177466"/>
    <w:rsid w:val="00177FEC"/>
    <w:rsid w:val="0018129E"/>
    <w:rsid w:val="00181BEA"/>
    <w:rsid w:val="00182D82"/>
    <w:rsid w:val="0018369B"/>
    <w:rsid w:val="00184223"/>
    <w:rsid w:val="00184D99"/>
    <w:rsid w:val="00185913"/>
    <w:rsid w:val="00185A41"/>
    <w:rsid w:val="00185BB6"/>
    <w:rsid w:val="00187839"/>
    <w:rsid w:val="00191435"/>
    <w:rsid w:val="00191721"/>
    <w:rsid w:val="00192170"/>
    <w:rsid w:val="0019795F"/>
    <w:rsid w:val="001A0553"/>
    <w:rsid w:val="001A0E3F"/>
    <w:rsid w:val="001A2162"/>
    <w:rsid w:val="001A3325"/>
    <w:rsid w:val="001A4589"/>
    <w:rsid w:val="001A50A2"/>
    <w:rsid w:val="001A7557"/>
    <w:rsid w:val="001B18BE"/>
    <w:rsid w:val="001B5667"/>
    <w:rsid w:val="001B5DCE"/>
    <w:rsid w:val="001B64D4"/>
    <w:rsid w:val="001B7156"/>
    <w:rsid w:val="001C001C"/>
    <w:rsid w:val="001C0905"/>
    <w:rsid w:val="001C244F"/>
    <w:rsid w:val="001C2BDB"/>
    <w:rsid w:val="001C5639"/>
    <w:rsid w:val="001C619B"/>
    <w:rsid w:val="001C624F"/>
    <w:rsid w:val="001C6269"/>
    <w:rsid w:val="001C66A2"/>
    <w:rsid w:val="001C77C1"/>
    <w:rsid w:val="001D1316"/>
    <w:rsid w:val="001D23BD"/>
    <w:rsid w:val="001D39A6"/>
    <w:rsid w:val="001D45FC"/>
    <w:rsid w:val="001D4E1F"/>
    <w:rsid w:val="001D4F6D"/>
    <w:rsid w:val="001D5926"/>
    <w:rsid w:val="001D653B"/>
    <w:rsid w:val="001D6653"/>
    <w:rsid w:val="001D6AE9"/>
    <w:rsid w:val="001D7E5C"/>
    <w:rsid w:val="001E16D9"/>
    <w:rsid w:val="001E5902"/>
    <w:rsid w:val="001E639B"/>
    <w:rsid w:val="001E6B6F"/>
    <w:rsid w:val="001F0949"/>
    <w:rsid w:val="001F12B9"/>
    <w:rsid w:val="001F4752"/>
    <w:rsid w:val="001F4D44"/>
    <w:rsid w:val="001F58F3"/>
    <w:rsid w:val="001F75AF"/>
    <w:rsid w:val="00200DFA"/>
    <w:rsid w:val="00201006"/>
    <w:rsid w:val="002033B1"/>
    <w:rsid w:val="002043AA"/>
    <w:rsid w:val="00204E57"/>
    <w:rsid w:val="002072BC"/>
    <w:rsid w:val="00211C09"/>
    <w:rsid w:val="00211D06"/>
    <w:rsid w:val="00212861"/>
    <w:rsid w:val="0021395A"/>
    <w:rsid w:val="00213D28"/>
    <w:rsid w:val="0021546C"/>
    <w:rsid w:val="002156EA"/>
    <w:rsid w:val="00215B5B"/>
    <w:rsid w:val="00216F3B"/>
    <w:rsid w:val="002173D8"/>
    <w:rsid w:val="0022223D"/>
    <w:rsid w:val="00223CF9"/>
    <w:rsid w:val="0022506F"/>
    <w:rsid w:val="0022560B"/>
    <w:rsid w:val="00226D5A"/>
    <w:rsid w:val="0022765E"/>
    <w:rsid w:val="00230874"/>
    <w:rsid w:val="00232E47"/>
    <w:rsid w:val="002336C0"/>
    <w:rsid w:val="00235F2E"/>
    <w:rsid w:val="00236FBE"/>
    <w:rsid w:val="00241622"/>
    <w:rsid w:val="0024196D"/>
    <w:rsid w:val="00242588"/>
    <w:rsid w:val="0024262E"/>
    <w:rsid w:val="00242802"/>
    <w:rsid w:val="00242D32"/>
    <w:rsid w:val="0024363F"/>
    <w:rsid w:val="00250C11"/>
    <w:rsid w:val="00251D30"/>
    <w:rsid w:val="002524E9"/>
    <w:rsid w:val="00253572"/>
    <w:rsid w:val="00254519"/>
    <w:rsid w:val="00256066"/>
    <w:rsid w:val="00257713"/>
    <w:rsid w:val="00261712"/>
    <w:rsid w:val="00262420"/>
    <w:rsid w:val="002628BF"/>
    <w:rsid w:val="00262D17"/>
    <w:rsid w:val="002631CE"/>
    <w:rsid w:val="002643ED"/>
    <w:rsid w:val="0026478F"/>
    <w:rsid w:val="00264ED2"/>
    <w:rsid w:val="002658A2"/>
    <w:rsid w:val="002702CF"/>
    <w:rsid w:val="002703B3"/>
    <w:rsid w:val="0027133E"/>
    <w:rsid w:val="00271F3A"/>
    <w:rsid w:val="00274798"/>
    <w:rsid w:val="00276ED9"/>
    <w:rsid w:val="00277EF3"/>
    <w:rsid w:val="00280916"/>
    <w:rsid w:val="002843DE"/>
    <w:rsid w:val="002857E6"/>
    <w:rsid w:val="002868A1"/>
    <w:rsid w:val="002872ED"/>
    <w:rsid w:val="00287B67"/>
    <w:rsid w:val="00290681"/>
    <w:rsid w:val="00290721"/>
    <w:rsid w:val="00290833"/>
    <w:rsid w:val="00290B0D"/>
    <w:rsid w:val="00291695"/>
    <w:rsid w:val="0029204C"/>
    <w:rsid w:val="002922FE"/>
    <w:rsid w:val="00294D15"/>
    <w:rsid w:val="00296041"/>
    <w:rsid w:val="002965FF"/>
    <w:rsid w:val="002972A2"/>
    <w:rsid w:val="0029740F"/>
    <w:rsid w:val="002A153A"/>
    <w:rsid w:val="002A290D"/>
    <w:rsid w:val="002A2ED0"/>
    <w:rsid w:val="002A2FF1"/>
    <w:rsid w:val="002A3962"/>
    <w:rsid w:val="002A4BE0"/>
    <w:rsid w:val="002A6599"/>
    <w:rsid w:val="002A7391"/>
    <w:rsid w:val="002A7824"/>
    <w:rsid w:val="002A7E5F"/>
    <w:rsid w:val="002B0D70"/>
    <w:rsid w:val="002B0E1F"/>
    <w:rsid w:val="002B1353"/>
    <w:rsid w:val="002B381E"/>
    <w:rsid w:val="002B52C1"/>
    <w:rsid w:val="002B5D56"/>
    <w:rsid w:val="002C1159"/>
    <w:rsid w:val="002C3075"/>
    <w:rsid w:val="002C6303"/>
    <w:rsid w:val="002D033A"/>
    <w:rsid w:val="002D1BD6"/>
    <w:rsid w:val="002D1C53"/>
    <w:rsid w:val="002D1EE9"/>
    <w:rsid w:val="002D2018"/>
    <w:rsid w:val="002D34F9"/>
    <w:rsid w:val="002D7844"/>
    <w:rsid w:val="002D792F"/>
    <w:rsid w:val="002E2E45"/>
    <w:rsid w:val="002E31D1"/>
    <w:rsid w:val="002E7887"/>
    <w:rsid w:val="002E7A87"/>
    <w:rsid w:val="002F0B5A"/>
    <w:rsid w:val="002F0DB6"/>
    <w:rsid w:val="002F1B77"/>
    <w:rsid w:val="002F1E13"/>
    <w:rsid w:val="002F3230"/>
    <w:rsid w:val="002F49F6"/>
    <w:rsid w:val="002F6508"/>
    <w:rsid w:val="002F74F9"/>
    <w:rsid w:val="002F7597"/>
    <w:rsid w:val="002F7D2B"/>
    <w:rsid w:val="003000B0"/>
    <w:rsid w:val="0030050C"/>
    <w:rsid w:val="00303E82"/>
    <w:rsid w:val="003044A8"/>
    <w:rsid w:val="00305501"/>
    <w:rsid w:val="003056C1"/>
    <w:rsid w:val="00311972"/>
    <w:rsid w:val="00314209"/>
    <w:rsid w:val="00314B4D"/>
    <w:rsid w:val="00314BC3"/>
    <w:rsid w:val="00315364"/>
    <w:rsid w:val="0031793A"/>
    <w:rsid w:val="003204FC"/>
    <w:rsid w:val="003208B1"/>
    <w:rsid w:val="00320B7E"/>
    <w:rsid w:val="00323524"/>
    <w:rsid w:val="00324295"/>
    <w:rsid w:val="003247FE"/>
    <w:rsid w:val="00324C9F"/>
    <w:rsid w:val="0032662E"/>
    <w:rsid w:val="00326671"/>
    <w:rsid w:val="00326D1B"/>
    <w:rsid w:val="00330BF1"/>
    <w:rsid w:val="00331BD2"/>
    <w:rsid w:val="0033227C"/>
    <w:rsid w:val="00333448"/>
    <w:rsid w:val="00335297"/>
    <w:rsid w:val="0033722C"/>
    <w:rsid w:val="00337C71"/>
    <w:rsid w:val="0034018A"/>
    <w:rsid w:val="00340DE2"/>
    <w:rsid w:val="003458CC"/>
    <w:rsid w:val="00345C9E"/>
    <w:rsid w:val="003469C2"/>
    <w:rsid w:val="00346D7A"/>
    <w:rsid w:val="003505A2"/>
    <w:rsid w:val="00350736"/>
    <w:rsid w:val="00351B4D"/>
    <w:rsid w:val="00352EA3"/>
    <w:rsid w:val="00355080"/>
    <w:rsid w:val="003554ED"/>
    <w:rsid w:val="0035555D"/>
    <w:rsid w:val="00360024"/>
    <w:rsid w:val="00361471"/>
    <w:rsid w:val="003617DC"/>
    <w:rsid w:val="00361A09"/>
    <w:rsid w:val="00361A54"/>
    <w:rsid w:val="00365349"/>
    <w:rsid w:val="00365F57"/>
    <w:rsid w:val="0036793D"/>
    <w:rsid w:val="0037050B"/>
    <w:rsid w:val="0037056A"/>
    <w:rsid w:val="00371901"/>
    <w:rsid w:val="00371D71"/>
    <w:rsid w:val="00371E7E"/>
    <w:rsid w:val="00373C3B"/>
    <w:rsid w:val="00374203"/>
    <w:rsid w:val="00375DEF"/>
    <w:rsid w:val="00376AE8"/>
    <w:rsid w:val="00376B8D"/>
    <w:rsid w:val="00380324"/>
    <w:rsid w:val="00380410"/>
    <w:rsid w:val="00380489"/>
    <w:rsid w:val="003811EA"/>
    <w:rsid w:val="0038446E"/>
    <w:rsid w:val="00385A45"/>
    <w:rsid w:val="00385B1F"/>
    <w:rsid w:val="003863B4"/>
    <w:rsid w:val="00390D88"/>
    <w:rsid w:val="00392DC7"/>
    <w:rsid w:val="00394520"/>
    <w:rsid w:val="003949B1"/>
    <w:rsid w:val="00395449"/>
    <w:rsid w:val="00395E58"/>
    <w:rsid w:val="003A1A11"/>
    <w:rsid w:val="003A287A"/>
    <w:rsid w:val="003A3BAE"/>
    <w:rsid w:val="003A43D1"/>
    <w:rsid w:val="003A53F2"/>
    <w:rsid w:val="003A6D2D"/>
    <w:rsid w:val="003A751F"/>
    <w:rsid w:val="003A7B19"/>
    <w:rsid w:val="003A7DFC"/>
    <w:rsid w:val="003B06FA"/>
    <w:rsid w:val="003B187F"/>
    <w:rsid w:val="003B1B56"/>
    <w:rsid w:val="003B1E6C"/>
    <w:rsid w:val="003B2E2B"/>
    <w:rsid w:val="003B3957"/>
    <w:rsid w:val="003B4327"/>
    <w:rsid w:val="003B4567"/>
    <w:rsid w:val="003C061D"/>
    <w:rsid w:val="003C0B0D"/>
    <w:rsid w:val="003C2CE8"/>
    <w:rsid w:val="003C4318"/>
    <w:rsid w:val="003C43C5"/>
    <w:rsid w:val="003C472C"/>
    <w:rsid w:val="003C4EB7"/>
    <w:rsid w:val="003C7788"/>
    <w:rsid w:val="003C7EAE"/>
    <w:rsid w:val="003C7FBE"/>
    <w:rsid w:val="003D0714"/>
    <w:rsid w:val="003D078B"/>
    <w:rsid w:val="003D105F"/>
    <w:rsid w:val="003D14D2"/>
    <w:rsid w:val="003D32E2"/>
    <w:rsid w:val="003D3922"/>
    <w:rsid w:val="003D5B7D"/>
    <w:rsid w:val="003D795B"/>
    <w:rsid w:val="003E0270"/>
    <w:rsid w:val="003E4B3E"/>
    <w:rsid w:val="003F056C"/>
    <w:rsid w:val="003F091D"/>
    <w:rsid w:val="003F109E"/>
    <w:rsid w:val="003F1706"/>
    <w:rsid w:val="003F2CE9"/>
    <w:rsid w:val="003F3389"/>
    <w:rsid w:val="003F34D0"/>
    <w:rsid w:val="003F4507"/>
    <w:rsid w:val="003F5565"/>
    <w:rsid w:val="003F567C"/>
    <w:rsid w:val="003F56D6"/>
    <w:rsid w:val="003F5993"/>
    <w:rsid w:val="003F6401"/>
    <w:rsid w:val="003F65F4"/>
    <w:rsid w:val="003F783B"/>
    <w:rsid w:val="00400342"/>
    <w:rsid w:val="00401414"/>
    <w:rsid w:val="00401BED"/>
    <w:rsid w:val="004037B7"/>
    <w:rsid w:val="004038E0"/>
    <w:rsid w:val="00403B4C"/>
    <w:rsid w:val="0040479D"/>
    <w:rsid w:val="00405CED"/>
    <w:rsid w:val="004102CB"/>
    <w:rsid w:val="00410327"/>
    <w:rsid w:val="0041068F"/>
    <w:rsid w:val="004138EA"/>
    <w:rsid w:val="00414A50"/>
    <w:rsid w:val="00416E9C"/>
    <w:rsid w:val="0042108D"/>
    <w:rsid w:val="00421D34"/>
    <w:rsid w:val="00422A8F"/>
    <w:rsid w:val="00423550"/>
    <w:rsid w:val="0042378F"/>
    <w:rsid w:val="004252DE"/>
    <w:rsid w:val="004256A4"/>
    <w:rsid w:val="00426014"/>
    <w:rsid w:val="00426689"/>
    <w:rsid w:val="004269F0"/>
    <w:rsid w:val="00431588"/>
    <w:rsid w:val="00432022"/>
    <w:rsid w:val="004321D3"/>
    <w:rsid w:val="00433145"/>
    <w:rsid w:val="00433670"/>
    <w:rsid w:val="0043423E"/>
    <w:rsid w:val="004346B2"/>
    <w:rsid w:val="004346C4"/>
    <w:rsid w:val="00434EBB"/>
    <w:rsid w:val="00435505"/>
    <w:rsid w:val="004358CF"/>
    <w:rsid w:val="00436780"/>
    <w:rsid w:val="00440E8F"/>
    <w:rsid w:val="00441146"/>
    <w:rsid w:val="00441AA2"/>
    <w:rsid w:val="00442DC4"/>
    <w:rsid w:val="00444000"/>
    <w:rsid w:val="004506AA"/>
    <w:rsid w:val="00455098"/>
    <w:rsid w:val="0045544E"/>
    <w:rsid w:val="00456BD4"/>
    <w:rsid w:val="004603EC"/>
    <w:rsid w:val="004612B9"/>
    <w:rsid w:val="004623B3"/>
    <w:rsid w:val="00462AE3"/>
    <w:rsid w:val="00462DDF"/>
    <w:rsid w:val="0046303B"/>
    <w:rsid w:val="00464052"/>
    <w:rsid w:val="00464A15"/>
    <w:rsid w:val="00465E44"/>
    <w:rsid w:val="00466DA4"/>
    <w:rsid w:val="00467A1C"/>
    <w:rsid w:val="00470C90"/>
    <w:rsid w:val="00473855"/>
    <w:rsid w:val="0047447C"/>
    <w:rsid w:val="00474E17"/>
    <w:rsid w:val="004802E9"/>
    <w:rsid w:val="004819C5"/>
    <w:rsid w:val="00481B4B"/>
    <w:rsid w:val="00482123"/>
    <w:rsid w:val="004831CF"/>
    <w:rsid w:val="004836BB"/>
    <w:rsid w:val="0048658F"/>
    <w:rsid w:val="00486EF2"/>
    <w:rsid w:val="00487928"/>
    <w:rsid w:val="00491825"/>
    <w:rsid w:val="00493094"/>
    <w:rsid w:val="00494304"/>
    <w:rsid w:val="00495333"/>
    <w:rsid w:val="0049588E"/>
    <w:rsid w:val="004965BF"/>
    <w:rsid w:val="00496663"/>
    <w:rsid w:val="004972AD"/>
    <w:rsid w:val="0049736D"/>
    <w:rsid w:val="00497FB6"/>
    <w:rsid w:val="004A189D"/>
    <w:rsid w:val="004A6354"/>
    <w:rsid w:val="004A6E30"/>
    <w:rsid w:val="004A6FFC"/>
    <w:rsid w:val="004B4593"/>
    <w:rsid w:val="004B4DF8"/>
    <w:rsid w:val="004B532A"/>
    <w:rsid w:val="004B75F7"/>
    <w:rsid w:val="004C14C6"/>
    <w:rsid w:val="004C157B"/>
    <w:rsid w:val="004C29ED"/>
    <w:rsid w:val="004C399B"/>
    <w:rsid w:val="004C4652"/>
    <w:rsid w:val="004C5F03"/>
    <w:rsid w:val="004C628B"/>
    <w:rsid w:val="004C7D4E"/>
    <w:rsid w:val="004D0E0A"/>
    <w:rsid w:val="004D2778"/>
    <w:rsid w:val="004D34E7"/>
    <w:rsid w:val="004D4DD4"/>
    <w:rsid w:val="004D553B"/>
    <w:rsid w:val="004D5806"/>
    <w:rsid w:val="004D7157"/>
    <w:rsid w:val="004E03AA"/>
    <w:rsid w:val="004E0763"/>
    <w:rsid w:val="004E17A0"/>
    <w:rsid w:val="004E2E2A"/>
    <w:rsid w:val="004E5545"/>
    <w:rsid w:val="004E5F66"/>
    <w:rsid w:val="004E6C83"/>
    <w:rsid w:val="004F0740"/>
    <w:rsid w:val="004F20EC"/>
    <w:rsid w:val="004F2F17"/>
    <w:rsid w:val="004F465E"/>
    <w:rsid w:val="004F53F3"/>
    <w:rsid w:val="005017D3"/>
    <w:rsid w:val="00503A41"/>
    <w:rsid w:val="0050565D"/>
    <w:rsid w:val="005059A0"/>
    <w:rsid w:val="00505C45"/>
    <w:rsid w:val="00507CBA"/>
    <w:rsid w:val="00510942"/>
    <w:rsid w:val="0051177D"/>
    <w:rsid w:val="00511DE9"/>
    <w:rsid w:val="00513455"/>
    <w:rsid w:val="00513A4B"/>
    <w:rsid w:val="00516920"/>
    <w:rsid w:val="00517BD3"/>
    <w:rsid w:val="00523258"/>
    <w:rsid w:val="005232EA"/>
    <w:rsid w:val="0052434D"/>
    <w:rsid w:val="00524D8D"/>
    <w:rsid w:val="00525A3C"/>
    <w:rsid w:val="00526C93"/>
    <w:rsid w:val="00527837"/>
    <w:rsid w:val="00530380"/>
    <w:rsid w:val="00530B5E"/>
    <w:rsid w:val="00531298"/>
    <w:rsid w:val="00532413"/>
    <w:rsid w:val="0053248F"/>
    <w:rsid w:val="00536684"/>
    <w:rsid w:val="00536A07"/>
    <w:rsid w:val="00537483"/>
    <w:rsid w:val="005374C5"/>
    <w:rsid w:val="00537D24"/>
    <w:rsid w:val="0054104A"/>
    <w:rsid w:val="005415BB"/>
    <w:rsid w:val="00541AD4"/>
    <w:rsid w:val="00541DBC"/>
    <w:rsid w:val="00542260"/>
    <w:rsid w:val="005444BB"/>
    <w:rsid w:val="00545A71"/>
    <w:rsid w:val="00545DA4"/>
    <w:rsid w:val="00550D22"/>
    <w:rsid w:val="00551EDA"/>
    <w:rsid w:val="00551FFF"/>
    <w:rsid w:val="00553A94"/>
    <w:rsid w:val="00553B40"/>
    <w:rsid w:val="005556EA"/>
    <w:rsid w:val="0055682E"/>
    <w:rsid w:val="005577AD"/>
    <w:rsid w:val="005607EC"/>
    <w:rsid w:val="00560D16"/>
    <w:rsid w:val="005613CC"/>
    <w:rsid w:val="00561EE9"/>
    <w:rsid w:val="005626E3"/>
    <w:rsid w:val="005631B4"/>
    <w:rsid w:val="00563543"/>
    <w:rsid w:val="00563B76"/>
    <w:rsid w:val="00563E72"/>
    <w:rsid w:val="00565DDB"/>
    <w:rsid w:val="00570EFE"/>
    <w:rsid w:val="005724D9"/>
    <w:rsid w:val="00576777"/>
    <w:rsid w:val="00580375"/>
    <w:rsid w:val="00580397"/>
    <w:rsid w:val="0058048A"/>
    <w:rsid w:val="005818C3"/>
    <w:rsid w:val="00581F1C"/>
    <w:rsid w:val="0058267B"/>
    <w:rsid w:val="00582B4E"/>
    <w:rsid w:val="00582DA4"/>
    <w:rsid w:val="00584604"/>
    <w:rsid w:val="00584B14"/>
    <w:rsid w:val="0058506E"/>
    <w:rsid w:val="0059024D"/>
    <w:rsid w:val="0059240C"/>
    <w:rsid w:val="005928DB"/>
    <w:rsid w:val="00592F02"/>
    <w:rsid w:val="0059322C"/>
    <w:rsid w:val="00593BE7"/>
    <w:rsid w:val="00593D17"/>
    <w:rsid w:val="0059404C"/>
    <w:rsid w:val="00594A7C"/>
    <w:rsid w:val="005971A0"/>
    <w:rsid w:val="005A06CE"/>
    <w:rsid w:val="005A3266"/>
    <w:rsid w:val="005A39FF"/>
    <w:rsid w:val="005A5439"/>
    <w:rsid w:val="005A569E"/>
    <w:rsid w:val="005A5A53"/>
    <w:rsid w:val="005A5E2E"/>
    <w:rsid w:val="005A77BB"/>
    <w:rsid w:val="005B683E"/>
    <w:rsid w:val="005B6D9E"/>
    <w:rsid w:val="005C0BED"/>
    <w:rsid w:val="005C5A5B"/>
    <w:rsid w:val="005C7015"/>
    <w:rsid w:val="005C798C"/>
    <w:rsid w:val="005D5711"/>
    <w:rsid w:val="005D5A45"/>
    <w:rsid w:val="005D62B1"/>
    <w:rsid w:val="005E0230"/>
    <w:rsid w:val="005E09AF"/>
    <w:rsid w:val="005E133D"/>
    <w:rsid w:val="005E1F08"/>
    <w:rsid w:val="005E2A8D"/>
    <w:rsid w:val="005E41AF"/>
    <w:rsid w:val="005E435A"/>
    <w:rsid w:val="005E44E9"/>
    <w:rsid w:val="005E5740"/>
    <w:rsid w:val="005E59AA"/>
    <w:rsid w:val="005E65D1"/>
    <w:rsid w:val="005E7A7C"/>
    <w:rsid w:val="005F1285"/>
    <w:rsid w:val="005F1DE7"/>
    <w:rsid w:val="005F3587"/>
    <w:rsid w:val="005F3CC0"/>
    <w:rsid w:val="005F49C1"/>
    <w:rsid w:val="005F7EAA"/>
    <w:rsid w:val="006002B2"/>
    <w:rsid w:val="006005A3"/>
    <w:rsid w:val="006007C3"/>
    <w:rsid w:val="0060168D"/>
    <w:rsid w:val="0060256C"/>
    <w:rsid w:val="0060333C"/>
    <w:rsid w:val="0060345E"/>
    <w:rsid w:val="00603CFD"/>
    <w:rsid w:val="00604854"/>
    <w:rsid w:val="006062E7"/>
    <w:rsid w:val="00610FDF"/>
    <w:rsid w:val="00611806"/>
    <w:rsid w:val="006125B9"/>
    <w:rsid w:val="00614B0F"/>
    <w:rsid w:val="006154E0"/>
    <w:rsid w:val="00615FD6"/>
    <w:rsid w:val="00616F4E"/>
    <w:rsid w:val="006173E7"/>
    <w:rsid w:val="006215EA"/>
    <w:rsid w:val="00621A6C"/>
    <w:rsid w:val="00622197"/>
    <w:rsid w:val="00623325"/>
    <w:rsid w:val="00623C90"/>
    <w:rsid w:val="00623E53"/>
    <w:rsid w:val="0062520A"/>
    <w:rsid w:val="006256A0"/>
    <w:rsid w:val="00633B38"/>
    <w:rsid w:val="006347E5"/>
    <w:rsid w:val="0063487C"/>
    <w:rsid w:val="00634A7A"/>
    <w:rsid w:val="00636823"/>
    <w:rsid w:val="0063794B"/>
    <w:rsid w:val="00640155"/>
    <w:rsid w:val="006402AD"/>
    <w:rsid w:val="00640FE1"/>
    <w:rsid w:val="006430EE"/>
    <w:rsid w:val="0064514F"/>
    <w:rsid w:val="006453EE"/>
    <w:rsid w:val="0064666B"/>
    <w:rsid w:val="006511CA"/>
    <w:rsid w:val="00651D41"/>
    <w:rsid w:val="0065425B"/>
    <w:rsid w:val="0065457A"/>
    <w:rsid w:val="00654703"/>
    <w:rsid w:val="006550F2"/>
    <w:rsid w:val="00655F24"/>
    <w:rsid w:val="00656947"/>
    <w:rsid w:val="0066236F"/>
    <w:rsid w:val="00663117"/>
    <w:rsid w:val="00664432"/>
    <w:rsid w:val="00665CBB"/>
    <w:rsid w:val="00667CE2"/>
    <w:rsid w:val="00667FB8"/>
    <w:rsid w:val="006706EF"/>
    <w:rsid w:val="00670A92"/>
    <w:rsid w:val="006710E3"/>
    <w:rsid w:val="00671533"/>
    <w:rsid w:val="0067398D"/>
    <w:rsid w:val="00673CE2"/>
    <w:rsid w:val="0067409E"/>
    <w:rsid w:val="00674A1F"/>
    <w:rsid w:val="00674B60"/>
    <w:rsid w:val="006752C4"/>
    <w:rsid w:val="006811B8"/>
    <w:rsid w:val="0068160D"/>
    <w:rsid w:val="00681617"/>
    <w:rsid w:val="0068197B"/>
    <w:rsid w:val="0068232A"/>
    <w:rsid w:val="00683026"/>
    <w:rsid w:val="00683900"/>
    <w:rsid w:val="00685243"/>
    <w:rsid w:val="00686F6F"/>
    <w:rsid w:val="00686F9E"/>
    <w:rsid w:val="006875E4"/>
    <w:rsid w:val="0068763C"/>
    <w:rsid w:val="0069016C"/>
    <w:rsid w:val="006908CB"/>
    <w:rsid w:val="0069152A"/>
    <w:rsid w:val="006966D6"/>
    <w:rsid w:val="0069758C"/>
    <w:rsid w:val="006A038E"/>
    <w:rsid w:val="006A05ED"/>
    <w:rsid w:val="006A19E1"/>
    <w:rsid w:val="006A1F48"/>
    <w:rsid w:val="006A2478"/>
    <w:rsid w:val="006A33C5"/>
    <w:rsid w:val="006A34D7"/>
    <w:rsid w:val="006A3EFD"/>
    <w:rsid w:val="006A43DA"/>
    <w:rsid w:val="006A6734"/>
    <w:rsid w:val="006B184B"/>
    <w:rsid w:val="006B2122"/>
    <w:rsid w:val="006B30F9"/>
    <w:rsid w:val="006B3955"/>
    <w:rsid w:val="006B3DA5"/>
    <w:rsid w:val="006B4182"/>
    <w:rsid w:val="006B5296"/>
    <w:rsid w:val="006B5751"/>
    <w:rsid w:val="006B57C1"/>
    <w:rsid w:val="006B796D"/>
    <w:rsid w:val="006C0F2A"/>
    <w:rsid w:val="006C2896"/>
    <w:rsid w:val="006C2AB9"/>
    <w:rsid w:val="006C2E16"/>
    <w:rsid w:val="006C3562"/>
    <w:rsid w:val="006C383D"/>
    <w:rsid w:val="006C3BE9"/>
    <w:rsid w:val="006C3C2A"/>
    <w:rsid w:val="006C4413"/>
    <w:rsid w:val="006C6A05"/>
    <w:rsid w:val="006C7794"/>
    <w:rsid w:val="006D08D9"/>
    <w:rsid w:val="006D1664"/>
    <w:rsid w:val="006D1A5D"/>
    <w:rsid w:val="006D1B23"/>
    <w:rsid w:val="006D338C"/>
    <w:rsid w:val="006D5A0A"/>
    <w:rsid w:val="006D74F8"/>
    <w:rsid w:val="006E0005"/>
    <w:rsid w:val="006E00CB"/>
    <w:rsid w:val="006E0CA4"/>
    <w:rsid w:val="006E0F0A"/>
    <w:rsid w:val="006E144A"/>
    <w:rsid w:val="006E1A00"/>
    <w:rsid w:val="006E38E9"/>
    <w:rsid w:val="006E3BE9"/>
    <w:rsid w:val="006E4757"/>
    <w:rsid w:val="006E516C"/>
    <w:rsid w:val="006E5303"/>
    <w:rsid w:val="006E5B5A"/>
    <w:rsid w:val="006E7C44"/>
    <w:rsid w:val="006F00DD"/>
    <w:rsid w:val="006F10FB"/>
    <w:rsid w:val="006F1AE6"/>
    <w:rsid w:val="006F24C1"/>
    <w:rsid w:val="006F2D84"/>
    <w:rsid w:val="006F3143"/>
    <w:rsid w:val="006F4CF9"/>
    <w:rsid w:val="006F4E5D"/>
    <w:rsid w:val="0070299F"/>
    <w:rsid w:val="00705525"/>
    <w:rsid w:val="00706243"/>
    <w:rsid w:val="00706D5A"/>
    <w:rsid w:val="00707007"/>
    <w:rsid w:val="00707A30"/>
    <w:rsid w:val="00710E22"/>
    <w:rsid w:val="00713501"/>
    <w:rsid w:val="0071382C"/>
    <w:rsid w:val="00713B0F"/>
    <w:rsid w:val="00713EAC"/>
    <w:rsid w:val="0071583D"/>
    <w:rsid w:val="00715D93"/>
    <w:rsid w:val="007162FA"/>
    <w:rsid w:val="0071672F"/>
    <w:rsid w:val="00717268"/>
    <w:rsid w:val="0072041D"/>
    <w:rsid w:val="007211A1"/>
    <w:rsid w:val="007218BA"/>
    <w:rsid w:val="00721DAF"/>
    <w:rsid w:val="00722402"/>
    <w:rsid w:val="007229ED"/>
    <w:rsid w:val="00723100"/>
    <w:rsid w:val="00723A64"/>
    <w:rsid w:val="007245DE"/>
    <w:rsid w:val="00726B75"/>
    <w:rsid w:val="00727AAA"/>
    <w:rsid w:val="00731263"/>
    <w:rsid w:val="00731ED9"/>
    <w:rsid w:val="00732F66"/>
    <w:rsid w:val="00733458"/>
    <w:rsid w:val="007334A7"/>
    <w:rsid w:val="0073491E"/>
    <w:rsid w:val="00734F97"/>
    <w:rsid w:val="007350FB"/>
    <w:rsid w:val="00737084"/>
    <w:rsid w:val="0074065A"/>
    <w:rsid w:val="00740C00"/>
    <w:rsid w:val="00740C2F"/>
    <w:rsid w:val="007411CA"/>
    <w:rsid w:val="007421C2"/>
    <w:rsid w:val="00742971"/>
    <w:rsid w:val="00743459"/>
    <w:rsid w:val="00745156"/>
    <w:rsid w:val="00750ADD"/>
    <w:rsid w:val="00752C4F"/>
    <w:rsid w:val="00754D46"/>
    <w:rsid w:val="00755373"/>
    <w:rsid w:val="00755F5E"/>
    <w:rsid w:val="007575B5"/>
    <w:rsid w:val="00761507"/>
    <w:rsid w:val="007621B5"/>
    <w:rsid w:val="00763CDD"/>
    <w:rsid w:val="00764E62"/>
    <w:rsid w:val="00766304"/>
    <w:rsid w:val="00770840"/>
    <w:rsid w:val="00770CB3"/>
    <w:rsid w:val="00770E10"/>
    <w:rsid w:val="007710F6"/>
    <w:rsid w:val="00771D78"/>
    <w:rsid w:val="00773C58"/>
    <w:rsid w:val="007746FB"/>
    <w:rsid w:val="00775A36"/>
    <w:rsid w:val="0077642E"/>
    <w:rsid w:val="00776480"/>
    <w:rsid w:val="00776647"/>
    <w:rsid w:val="00776CBD"/>
    <w:rsid w:val="0078052B"/>
    <w:rsid w:val="00780742"/>
    <w:rsid w:val="00780B5E"/>
    <w:rsid w:val="00781846"/>
    <w:rsid w:val="007818AC"/>
    <w:rsid w:val="00784BBF"/>
    <w:rsid w:val="00784E1C"/>
    <w:rsid w:val="00785F8F"/>
    <w:rsid w:val="007875DF"/>
    <w:rsid w:val="00787F54"/>
    <w:rsid w:val="007922B5"/>
    <w:rsid w:val="0079241F"/>
    <w:rsid w:val="00792446"/>
    <w:rsid w:val="0079269F"/>
    <w:rsid w:val="007928E2"/>
    <w:rsid w:val="007953D2"/>
    <w:rsid w:val="00796257"/>
    <w:rsid w:val="007966C5"/>
    <w:rsid w:val="00797409"/>
    <w:rsid w:val="007A3977"/>
    <w:rsid w:val="007A5C93"/>
    <w:rsid w:val="007B1842"/>
    <w:rsid w:val="007B1992"/>
    <w:rsid w:val="007B20B9"/>
    <w:rsid w:val="007B2811"/>
    <w:rsid w:val="007B367A"/>
    <w:rsid w:val="007B58E2"/>
    <w:rsid w:val="007B6D22"/>
    <w:rsid w:val="007B721A"/>
    <w:rsid w:val="007B7C65"/>
    <w:rsid w:val="007B7D00"/>
    <w:rsid w:val="007C04AB"/>
    <w:rsid w:val="007C6187"/>
    <w:rsid w:val="007C6E90"/>
    <w:rsid w:val="007C720C"/>
    <w:rsid w:val="007C7311"/>
    <w:rsid w:val="007D1000"/>
    <w:rsid w:val="007D16EC"/>
    <w:rsid w:val="007D40A3"/>
    <w:rsid w:val="007D4E46"/>
    <w:rsid w:val="007D663C"/>
    <w:rsid w:val="007D6F75"/>
    <w:rsid w:val="007D7A2E"/>
    <w:rsid w:val="007E1504"/>
    <w:rsid w:val="007E174D"/>
    <w:rsid w:val="007E1923"/>
    <w:rsid w:val="007E3BE9"/>
    <w:rsid w:val="007E45DA"/>
    <w:rsid w:val="007E6DA3"/>
    <w:rsid w:val="007E753A"/>
    <w:rsid w:val="007E78D7"/>
    <w:rsid w:val="007F00F7"/>
    <w:rsid w:val="007F2224"/>
    <w:rsid w:val="007F2872"/>
    <w:rsid w:val="007F4482"/>
    <w:rsid w:val="007F5CFD"/>
    <w:rsid w:val="007F6276"/>
    <w:rsid w:val="007F632A"/>
    <w:rsid w:val="00803B9D"/>
    <w:rsid w:val="00804455"/>
    <w:rsid w:val="0080589C"/>
    <w:rsid w:val="00806747"/>
    <w:rsid w:val="00807CDA"/>
    <w:rsid w:val="00810A21"/>
    <w:rsid w:val="00810C75"/>
    <w:rsid w:val="0081139A"/>
    <w:rsid w:val="00812069"/>
    <w:rsid w:val="00815227"/>
    <w:rsid w:val="00815645"/>
    <w:rsid w:val="008164B5"/>
    <w:rsid w:val="0081773B"/>
    <w:rsid w:val="008218F8"/>
    <w:rsid w:val="00825E36"/>
    <w:rsid w:val="00826110"/>
    <w:rsid w:val="00827FD4"/>
    <w:rsid w:val="008307DE"/>
    <w:rsid w:val="00831885"/>
    <w:rsid w:val="008342AF"/>
    <w:rsid w:val="008347DC"/>
    <w:rsid w:val="00835CCD"/>
    <w:rsid w:val="00836010"/>
    <w:rsid w:val="00836C2F"/>
    <w:rsid w:val="00836E0B"/>
    <w:rsid w:val="008371FE"/>
    <w:rsid w:val="008376B0"/>
    <w:rsid w:val="00841DD6"/>
    <w:rsid w:val="00841FAC"/>
    <w:rsid w:val="00843729"/>
    <w:rsid w:val="00844DBF"/>
    <w:rsid w:val="0084607F"/>
    <w:rsid w:val="008469B7"/>
    <w:rsid w:val="00847E42"/>
    <w:rsid w:val="00850E6A"/>
    <w:rsid w:val="00853115"/>
    <w:rsid w:val="00854E36"/>
    <w:rsid w:val="008551BA"/>
    <w:rsid w:val="008574A1"/>
    <w:rsid w:val="00857D8C"/>
    <w:rsid w:val="00860C73"/>
    <w:rsid w:val="0086148F"/>
    <w:rsid w:val="00862394"/>
    <w:rsid w:val="00862620"/>
    <w:rsid w:val="0086298E"/>
    <w:rsid w:val="00864711"/>
    <w:rsid w:val="00864ACE"/>
    <w:rsid w:val="008678BE"/>
    <w:rsid w:val="00870233"/>
    <w:rsid w:val="00870FC9"/>
    <w:rsid w:val="008727EB"/>
    <w:rsid w:val="00872E50"/>
    <w:rsid w:val="00880FC2"/>
    <w:rsid w:val="00881DEF"/>
    <w:rsid w:val="00881FA5"/>
    <w:rsid w:val="00881FB9"/>
    <w:rsid w:val="00882CD4"/>
    <w:rsid w:val="00882DA3"/>
    <w:rsid w:val="008832FC"/>
    <w:rsid w:val="0088370F"/>
    <w:rsid w:val="00886554"/>
    <w:rsid w:val="00886BEE"/>
    <w:rsid w:val="0088790E"/>
    <w:rsid w:val="008879BD"/>
    <w:rsid w:val="0089003E"/>
    <w:rsid w:val="00891964"/>
    <w:rsid w:val="008929C1"/>
    <w:rsid w:val="008931BB"/>
    <w:rsid w:val="00893492"/>
    <w:rsid w:val="008973DB"/>
    <w:rsid w:val="008A07AD"/>
    <w:rsid w:val="008A11E6"/>
    <w:rsid w:val="008A19F1"/>
    <w:rsid w:val="008A4179"/>
    <w:rsid w:val="008A52CF"/>
    <w:rsid w:val="008A5646"/>
    <w:rsid w:val="008A58A6"/>
    <w:rsid w:val="008A5916"/>
    <w:rsid w:val="008A7F0F"/>
    <w:rsid w:val="008B02AF"/>
    <w:rsid w:val="008B1543"/>
    <w:rsid w:val="008B1561"/>
    <w:rsid w:val="008B15A7"/>
    <w:rsid w:val="008B3178"/>
    <w:rsid w:val="008B330D"/>
    <w:rsid w:val="008B5307"/>
    <w:rsid w:val="008B6A27"/>
    <w:rsid w:val="008C0529"/>
    <w:rsid w:val="008C07A3"/>
    <w:rsid w:val="008C28FD"/>
    <w:rsid w:val="008C34F6"/>
    <w:rsid w:val="008C37C3"/>
    <w:rsid w:val="008C6810"/>
    <w:rsid w:val="008C743E"/>
    <w:rsid w:val="008D02E1"/>
    <w:rsid w:val="008D0E74"/>
    <w:rsid w:val="008D21FC"/>
    <w:rsid w:val="008D4E0B"/>
    <w:rsid w:val="008D65BD"/>
    <w:rsid w:val="008E07D5"/>
    <w:rsid w:val="008E0DCD"/>
    <w:rsid w:val="008E116B"/>
    <w:rsid w:val="008E1829"/>
    <w:rsid w:val="008E2416"/>
    <w:rsid w:val="008E2CFD"/>
    <w:rsid w:val="008E2D6F"/>
    <w:rsid w:val="008E3A85"/>
    <w:rsid w:val="008E3AF6"/>
    <w:rsid w:val="008E4848"/>
    <w:rsid w:val="008E5F51"/>
    <w:rsid w:val="008E7BDA"/>
    <w:rsid w:val="008F06F7"/>
    <w:rsid w:val="008F1971"/>
    <w:rsid w:val="008F408B"/>
    <w:rsid w:val="008F5BDE"/>
    <w:rsid w:val="00901339"/>
    <w:rsid w:val="009016F5"/>
    <w:rsid w:val="0090388C"/>
    <w:rsid w:val="009042F2"/>
    <w:rsid w:val="009050A2"/>
    <w:rsid w:val="009052D5"/>
    <w:rsid w:val="009052EA"/>
    <w:rsid w:val="00905538"/>
    <w:rsid w:val="009058F4"/>
    <w:rsid w:val="00906BBB"/>
    <w:rsid w:val="00907093"/>
    <w:rsid w:val="0090784D"/>
    <w:rsid w:val="009102F8"/>
    <w:rsid w:val="00913C93"/>
    <w:rsid w:val="00914BB1"/>
    <w:rsid w:val="00914BEA"/>
    <w:rsid w:val="00915494"/>
    <w:rsid w:val="00916BDF"/>
    <w:rsid w:val="00917074"/>
    <w:rsid w:val="00917109"/>
    <w:rsid w:val="0091733F"/>
    <w:rsid w:val="00917964"/>
    <w:rsid w:val="009203DD"/>
    <w:rsid w:val="00920ACA"/>
    <w:rsid w:val="00920F48"/>
    <w:rsid w:val="00925FCC"/>
    <w:rsid w:val="00930D93"/>
    <w:rsid w:val="00931CD1"/>
    <w:rsid w:val="00940859"/>
    <w:rsid w:val="00942192"/>
    <w:rsid w:val="009421B7"/>
    <w:rsid w:val="009426C4"/>
    <w:rsid w:val="00942E46"/>
    <w:rsid w:val="00944F26"/>
    <w:rsid w:val="00945AE0"/>
    <w:rsid w:val="009476E9"/>
    <w:rsid w:val="0094789B"/>
    <w:rsid w:val="009503D2"/>
    <w:rsid w:val="00951246"/>
    <w:rsid w:val="00954FF4"/>
    <w:rsid w:val="009552E4"/>
    <w:rsid w:val="009571E3"/>
    <w:rsid w:val="0096013C"/>
    <w:rsid w:val="00964261"/>
    <w:rsid w:val="0096491B"/>
    <w:rsid w:val="00966BA4"/>
    <w:rsid w:val="009672DD"/>
    <w:rsid w:val="00967937"/>
    <w:rsid w:val="00971B73"/>
    <w:rsid w:val="00973669"/>
    <w:rsid w:val="00973829"/>
    <w:rsid w:val="00975193"/>
    <w:rsid w:val="00975382"/>
    <w:rsid w:val="0097541B"/>
    <w:rsid w:val="00976907"/>
    <w:rsid w:val="00980ACE"/>
    <w:rsid w:val="00980F07"/>
    <w:rsid w:val="00983279"/>
    <w:rsid w:val="00984849"/>
    <w:rsid w:val="00986F60"/>
    <w:rsid w:val="00987F76"/>
    <w:rsid w:val="009912DB"/>
    <w:rsid w:val="00992E46"/>
    <w:rsid w:val="00993B16"/>
    <w:rsid w:val="00993F9E"/>
    <w:rsid w:val="00995F92"/>
    <w:rsid w:val="009A0DA6"/>
    <w:rsid w:val="009A2CF1"/>
    <w:rsid w:val="009A4CC8"/>
    <w:rsid w:val="009A744E"/>
    <w:rsid w:val="009A7E52"/>
    <w:rsid w:val="009B0B10"/>
    <w:rsid w:val="009B0C88"/>
    <w:rsid w:val="009B1397"/>
    <w:rsid w:val="009B14A4"/>
    <w:rsid w:val="009B1619"/>
    <w:rsid w:val="009B303E"/>
    <w:rsid w:val="009B3C15"/>
    <w:rsid w:val="009B3E2A"/>
    <w:rsid w:val="009B3E5D"/>
    <w:rsid w:val="009B4610"/>
    <w:rsid w:val="009B61D3"/>
    <w:rsid w:val="009B6782"/>
    <w:rsid w:val="009B734B"/>
    <w:rsid w:val="009B7B7F"/>
    <w:rsid w:val="009C2FC3"/>
    <w:rsid w:val="009C331D"/>
    <w:rsid w:val="009C3903"/>
    <w:rsid w:val="009C4570"/>
    <w:rsid w:val="009C4678"/>
    <w:rsid w:val="009C46CE"/>
    <w:rsid w:val="009C4E48"/>
    <w:rsid w:val="009C5773"/>
    <w:rsid w:val="009C5E77"/>
    <w:rsid w:val="009D3F2B"/>
    <w:rsid w:val="009D421E"/>
    <w:rsid w:val="009D43E7"/>
    <w:rsid w:val="009D6635"/>
    <w:rsid w:val="009D6E76"/>
    <w:rsid w:val="009E0975"/>
    <w:rsid w:val="009E1D1D"/>
    <w:rsid w:val="009E2543"/>
    <w:rsid w:val="009E32B7"/>
    <w:rsid w:val="009E35F1"/>
    <w:rsid w:val="009E4647"/>
    <w:rsid w:val="009E5234"/>
    <w:rsid w:val="009E6BD5"/>
    <w:rsid w:val="009E77D5"/>
    <w:rsid w:val="009F0E78"/>
    <w:rsid w:val="009F0ED5"/>
    <w:rsid w:val="009F199A"/>
    <w:rsid w:val="009F2E0F"/>
    <w:rsid w:val="009F3720"/>
    <w:rsid w:val="009F37C0"/>
    <w:rsid w:val="009F3836"/>
    <w:rsid w:val="009F58DA"/>
    <w:rsid w:val="009F5918"/>
    <w:rsid w:val="009F6454"/>
    <w:rsid w:val="009F6C80"/>
    <w:rsid w:val="009F773A"/>
    <w:rsid w:val="00A0153C"/>
    <w:rsid w:val="00A0267D"/>
    <w:rsid w:val="00A02B98"/>
    <w:rsid w:val="00A02EDC"/>
    <w:rsid w:val="00A03661"/>
    <w:rsid w:val="00A044F0"/>
    <w:rsid w:val="00A0539A"/>
    <w:rsid w:val="00A05C90"/>
    <w:rsid w:val="00A07444"/>
    <w:rsid w:val="00A07924"/>
    <w:rsid w:val="00A106C8"/>
    <w:rsid w:val="00A1087C"/>
    <w:rsid w:val="00A1131D"/>
    <w:rsid w:val="00A11DBC"/>
    <w:rsid w:val="00A12FB5"/>
    <w:rsid w:val="00A135BD"/>
    <w:rsid w:val="00A14C0A"/>
    <w:rsid w:val="00A1764A"/>
    <w:rsid w:val="00A17DD8"/>
    <w:rsid w:val="00A212CF"/>
    <w:rsid w:val="00A214ED"/>
    <w:rsid w:val="00A2153F"/>
    <w:rsid w:val="00A217B0"/>
    <w:rsid w:val="00A22397"/>
    <w:rsid w:val="00A2262D"/>
    <w:rsid w:val="00A23C79"/>
    <w:rsid w:val="00A23E0F"/>
    <w:rsid w:val="00A24B37"/>
    <w:rsid w:val="00A24E7A"/>
    <w:rsid w:val="00A255C6"/>
    <w:rsid w:val="00A27482"/>
    <w:rsid w:val="00A27A55"/>
    <w:rsid w:val="00A32229"/>
    <w:rsid w:val="00A326C4"/>
    <w:rsid w:val="00A32D11"/>
    <w:rsid w:val="00A33759"/>
    <w:rsid w:val="00A34242"/>
    <w:rsid w:val="00A35BCD"/>
    <w:rsid w:val="00A406FD"/>
    <w:rsid w:val="00A40D33"/>
    <w:rsid w:val="00A42495"/>
    <w:rsid w:val="00A42F35"/>
    <w:rsid w:val="00A43D40"/>
    <w:rsid w:val="00A44E33"/>
    <w:rsid w:val="00A45F3C"/>
    <w:rsid w:val="00A467E6"/>
    <w:rsid w:val="00A47F79"/>
    <w:rsid w:val="00A50502"/>
    <w:rsid w:val="00A512CA"/>
    <w:rsid w:val="00A51734"/>
    <w:rsid w:val="00A517E0"/>
    <w:rsid w:val="00A520DE"/>
    <w:rsid w:val="00A53578"/>
    <w:rsid w:val="00A53BD8"/>
    <w:rsid w:val="00A53BF2"/>
    <w:rsid w:val="00A53C74"/>
    <w:rsid w:val="00A54050"/>
    <w:rsid w:val="00A550A0"/>
    <w:rsid w:val="00A550AD"/>
    <w:rsid w:val="00A55B45"/>
    <w:rsid w:val="00A56B65"/>
    <w:rsid w:val="00A57809"/>
    <w:rsid w:val="00A606F8"/>
    <w:rsid w:val="00A6095F"/>
    <w:rsid w:val="00A61B68"/>
    <w:rsid w:val="00A61E73"/>
    <w:rsid w:val="00A63BC9"/>
    <w:rsid w:val="00A63D5F"/>
    <w:rsid w:val="00A64094"/>
    <w:rsid w:val="00A64728"/>
    <w:rsid w:val="00A6640D"/>
    <w:rsid w:val="00A66434"/>
    <w:rsid w:val="00A665DA"/>
    <w:rsid w:val="00A67961"/>
    <w:rsid w:val="00A67995"/>
    <w:rsid w:val="00A70BEB"/>
    <w:rsid w:val="00A723B4"/>
    <w:rsid w:val="00A72C31"/>
    <w:rsid w:val="00A72FE8"/>
    <w:rsid w:val="00A745A4"/>
    <w:rsid w:val="00A76008"/>
    <w:rsid w:val="00A76AD7"/>
    <w:rsid w:val="00A81530"/>
    <w:rsid w:val="00A81FED"/>
    <w:rsid w:val="00A82891"/>
    <w:rsid w:val="00A82D1D"/>
    <w:rsid w:val="00A84A97"/>
    <w:rsid w:val="00A852A1"/>
    <w:rsid w:val="00A86947"/>
    <w:rsid w:val="00A86E34"/>
    <w:rsid w:val="00A877B3"/>
    <w:rsid w:val="00A905A8"/>
    <w:rsid w:val="00A91253"/>
    <w:rsid w:val="00A9173D"/>
    <w:rsid w:val="00A94B0D"/>
    <w:rsid w:val="00A94D41"/>
    <w:rsid w:val="00A9717A"/>
    <w:rsid w:val="00AA1DF3"/>
    <w:rsid w:val="00AA20C8"/>
    <w:rsid w:val="00AA4339"/>
    <w:rsid w:val="00AA4F7F"/>
    <w:rsid w:val="00AA542C"/>
    <w:rsid w:val="00AB066F"/>
    <w:rsid w:val="00AB1F69"/>
    <w:rsid w:val="00AC14B4"/>
    <w:rsid w:val="00AC1F24"/>
    <w:rsid w:val="00AC2DB1"/>
    <w:rsid w:val="00AC2EC2"/>
    <w:rsid w:val="00AC35EA"/>
    <w:rsid w:val="00AC37CC"/>
    <w:rsid w:val="00AC5FE5"/>
    <w:rsid w:val="00AC60C0"/>
    <w:rsid w:val="00AD1911"/>
    <w:rsid w:val="00AD2283"/>
    <w:rsid w:val="00AD29F2"/>
    <w:rsid w:val="00AD2BEA"/>
    <w:rsid w:val="00AD2EB6"/>
    <w:rsid w:val="00AD7527"/>
    <w:rsid w:val="00AE02CF"/>
    <w:rsid w:val="00AE1214"/>
    <w:rsid w:val="00AE1A38"/>
    <w:rsid w:val="00AE1C8D"/>
    <w:rsid w:val="00AE584F"/>
    <w:rsid w:val="00AE63C8"/>
    <w:rsid w:val="00AE7146"/>
    <w:rsid w:val="00AE7F4B"/>
    <w:rsid w:val="00AF2AEE"/>
    <w:rsid w:val="00AF4DBF"/>
    <w:rsid w:val="00AF4E12"/>
    <w:rsid w:val="00AF5664"/>
    <w:rsid w:val="00AF6DCC"/>
    <w:rsid w:val="00AF75B0"/>
    <w:rsid w:val="00B00C36"/>
    <w:rsid w:val="00B010F3"/>
    <w:rsid w:val="00B015A7"/>
    <w:rsid w:val="00B02B23"/>
    <w:rsid w:val="00B03141"/>
    <w:rsid w:val="00B03CB5"/>
    <w:rsid w:val="00B04763"/>
    <w:rsid w:val="00B04A80"/>
    <w:rsid w:val="00B07F3A"/>
    <w:rsid w:val="00B10160"/>
    <w:rsid w:val="00B10AD9"/>
    <w:rsid w:val="00B10B1C"/>
    <w:rsid w:val="00B1179C"/>
    <w:rsid w:val="00B123E8"/>
    <w:rsid w:val="00B134FB"/>
    <w:rsid w:val="00B14F40"/>
    <w:rsid w:val="00B16D29"/>
    <w:rsid w:val="00B1702F"/>
    <w:rsid w:val="00B17038"/>
    <w:rsid w:val="00B178CA"/>
    <w:rsid w:val="00B21521"/>
    <w:rsid w:val="00B215D6"/>
    <w:rsid w:val="00B2265B"/>
    <w:rsid w:val="00B22EDD"/>
    <w:rsid w:val="00B239CB"/>
    <w:rsid w:val="00B2450E"/>
    <w:rsid w:val="00B24B07"/>
    <w:rsid w:val="00B2606D"/>
    <w:rsid w:val="00B2731C"/>
    <w:rsid w:val="00B30F37"/>
    <w:rsid w:val="00B31576"/>
    <w:rsid w:val="00B31D0E"/>
    <w:rsid w:val="00B323E7"/>
    <w:rsid w:val="00B32948"/>
    <w:rsid w:val="00B32A87"/>
    <w:rsid w:val="00B33245"/>
    <w:rsid w:val="00B343F2"/>
    <w:rsid w:val="00B343F3"/>
    <w:rsid w:val="00B34842"/>
    <w:rsid w:val="00B34D3B"/>
    <w:rsid w:val="00B357BE"/>
    <w:rsid w:val="00B36E51"/>
    <w:rsid w:val="00B407DE"/>
    <w:rsid w:val="00B41FE3"/>
    <w:rsid w:val="00B42274"/>
    <w:rsid w:val="00B425B0"/>
    <w:rsid w:val="00B452ED"/>
    <w:rsid w:val="00B458D4"/>
    <w:rsid w:val="00B460DF"/>
    <w:rsid w:val="00B4775F"/>
    <w:rsid w:val="00B5020E"/>
    <w:rsid w:val="00B523D5"/>
    <w:rsid w:val="00B5248E"/>
    <w:rsid w:val="00B5282C"/>
    <w:rsid w:val="00B5339C"/>
    <w:rsid w:val="00B5563A"/>
    <w:rsid w:val="00B56D5B"/>
    <w:rsid w:val="00B57277"/>
    <w:rsid w:val="00B579FF"/>
    <w:rsid w:val="00B601BE"/>
    <w:rsid w:val="00B62CE6"/>
    <w:rsid w:val="00B63759"/>
    <w:rsid w:val="00B64140"/>
    <w:rsid w:val="00B6581C"/>
    <w:rsid w:val="00B65ECD"/>
    <w:rsid w:val="00B66509"/>
    <w:rsid w:val="00B66D28"/>
    <w:rsid w:val="00B66F09"/>
    <w:rsid w:val="00B67106"/>
    <w:rsid w:val="00B67336"/>
    <w:rsid w:val="00B67628"/>
    <w:rsid w:val="00B724C5"/>
    <w:rsid w:val="00B75BBB"/>
    <w:rsid w:val="00B76EB3"/>
    <w:rsid w:val="00B76EDE"/>
    <w:rsid w:val="00B828D9"/>
    <w:rsid w:val="00B83D5E"/>
    <w:rsid w:val="00B83D7A"/>
    <w:rsid w:val="00B8454F"/>
    <w:rsid w:val="00B847D1"/>
    <w:rsid w:val="00B862D2"/>
    <w:rsid w:val="00B86ABC"/>
    <w:rsid w:val="00B9022F"/>
    <w:rsid w:val="00B91F8D"/>
    <w:rsid w:val="00B93438"/>
    <w:rsid w:val="00B93600"/>
    <w:rsid w:val="00B94593"/>
    <w:rsid w:val="00B94D54"/>
    <w:rsid w:val="00B96B0B"/>
    <w:rsid w:val="00BA0416"/>
    <w:rsid w:val="00BA06A4"/>
    <w:rsid w:val="00BA2A1A"/>
    <w:rsid w:val="00BA2FCE"/>
    <w:rsid w:val="00BA3077"/>
    <w:rsid w:val="00BA4FCA"/>
    <w:rsid w:val="00BA7604"/>
    <w:rsid w:val="00BB063A"/>
    <w:rsid w:val="00BB2141"/>
    <w:rsid w:val="00BB4DDA"/>
    <w:rsid w:val="00BB4FD5"/>
    <w:rsid w:val="00BB6A86"/>
    <w:rsid w:val="00BB6C2A"/>
    <w:rsid w:val="00BB6D70"/>
    <w:rsid w:val="00BB7648"/>
    <w:rsid w:val="00BB7DE0"/>
    <w:rsid w:val="00BC01BC"/>
    <w:rsid w:val="00BC0700"/>
    <w:rsid w:val="00BC0A74"/>
    <w:rsid w:val="00BC46B1"/>
    <w:rsid w:val="00BC474B"/>
    <w:rsid w:val="00BC4FC4"/>
    <w:rsid w:val="00BC5A1B"/>
    <w:rsid w:val="00BC788C"/>
    <w:rsid w:val="00BD012F"/>
    <w:rsid w:val="00BD0A16"/>
    <w:rsid w:val="00BD4FEB"/>
    <w:rsid w:val="00BD53B8"/>
    <w:rsid w:val="00BD75C9"/>
    <w:rsid w:val="00BD771F"/>
    <w:rsid w:val="00BD7FC0"/>
    <w:rsid w:val="00BE0904"/>
    <w:rsid w:val="00BE22A7"/>
    <w:rsid w:val="00BE3E2C"/>
    <w:rsid w:val="00BE672C"/>
    <w:rsid w:val="00BE6FD1"/>
    <w:rsid w:val="00BE7616"/>
    <w:rsid w:val="00BE7E2D"/>
    <w:rsid w:val="00BF10EA"/>
    <w:rsid w:val="00BF1477"/>
    <w:rsid w:val="00BF16E5"/>
    <w:rsid w:val="00BF1DB9"/>
    <w:rsid w:val="00BF3419"/>
    <w:rsid w:val="00BF4671"/>
    <w:rsid w:val="00BF526A"/>
    <w:rsid w:val="00BF6AE6"/>
    <w:rsid w:val="00BF7533"/>
    <w:rsid w:val="00C0034A"/>
    <w:rsid w:val="00C006B9"/>
    <w:rsid w:val="00C02364"/>
    <w:rsid w:val="00C035BE"/>
    <w:rsid w:val="00C0560E"/>
    <w:rsid w:val="00C05A27"/>
    <w:rsid w:val="00C06CE7"/>
    <w:rsid w:val="00C12525"/>
    <w:rsid w:val="00C125BE"/>
    <w:rsid w:val="00C15EAA"/>
    <w:rsid w:val="00C16C21"/>
    <w:rsid w:val="00C174A0"/>
    <w:rsid w:val="00C23361"/>
    <w:rsid w:val="00C247FA"/>
    <w:rsid w:val="00C24C2C"/>
    <w:rsid w:val="00C26E91"/>
    <w:rsid w:val="00C34B74"/>
    <w:rsid w:val="00C368FF"/>
    <w:rsid w:val="00C402E2"/>
    <w:rsid w:val="00C411AA"/>
    <w:rsid w:val="00C44FC1"/>
    <w:rsid w:val="00C50131"/>
    <w:rsid w:val="00C521F3"/>
    <w:rsid w:val="00C52AC5"/>
    <w:rsid w:val="00C53497"/>
    <w:rsid w:val="00C53D60"/>
    <w:rsid w:val="00C54D0F"/>
    <w:rsid w:val="00C570C6"/>
    <w:rsid w:val="00C57219"/>
    <w:rsid w:val="00C5746B"/>
    <w:rsid w:val="00C606B5"/>
    <w:rsid w:val="00C6095E"/>
    <w:rsid w:val="00C61830"/>
    <w:rsid w:val="00C61F67"/>
    <w:rsid w:val="00C6272B"/>
    <w:rsid w:val="00C6355F"/>
    <w:rsid w:val="00C71114"/>
    <w:rsid w:val="00C745CC"/>
    <w:rsid w:val="00C74988"/>
    <w:rsid w:val="00C7558F"/>
    <w:rsid w:val="00C768F4"/>
    <w:rsid w:val="00C80EBF"/>
    <w:rsid w:val="00C833AD"/>
    <w:rsid w:val="00C84028"/>
    <w:rsid w:val="00C87234"/>
    <w:rsid w:val="00C87892"/>
    <w:rsid w:val="00C92446"/>
    <w:rsid w:val="00C940D1"/>
    <w:rsid w:val="00C96194"/>
    <w:rsid w:val="00CA3288"/>
    <w:rsid w:val="00CA4100"/>
    <w:rsid w:val="00CA58ED"/>
    <w:rsid w:val="00CB0A79"/>
    <w:rsid w:val="00CB1664"/>
    <w:rsid w:val="00CB2EF3"/>
    <w:rsid w:val="00CB31DF"/>
    <w:rsid w:val="00CB762B"/>
    <w:rsid w:val="00CC035B"/>
    <w:rsid w:val="00CC3E4F"/>
    <w:rsid w:val="00CC4AD5"/>
    <w:rsid w:val="00CC76FD"/>
    <w:rsid w:val="00CD00B2"/>
    <w:rsid w:val="00CD08AB"/>
    <w:rsid w:val="00CD16C7"/>
    <w:rsid w:val="00CD413C"/>
    <w:rsid w:val="00CD4D84"/>
    <w:rsid w:val="00CD5668"/>
    <w:rsid w:val="00CD742F"/>
    <w:rsid w:val="00CE093E"/>
    <w:rsid w:val="00CE12FE"/>
    <w:rsid w:val="00CE3743"/>
    <w:rsid w:val="00CE4BD2"/>
    <w:rsid w:val="00CE5075"/>
    <w:rsid w:val="00CE5204"/>
    <w:rsid w:val="00CE70D7"/>
    <w:rsid w:val="00CF05D3"/>
    <w:rsid w:val="00CF1C34"/>
    <w:rsid w:val="00CF3215"/>
    <w:rsid w:val="00CF4F29"/>
    <w:rsid w:val="00CF50F4"/>
    <w:rsid w:val="00CF57A8"/>
    <w:rsid w:val="00CF617A"/>
    <w:rsid w:val="00CF61F6"/>
    <w:rsid w:val="00CF6B1F"/>
    <w:rsid w:val="00D0107A"/>
    <w:rsid w:val="00D013F7"/>
    <w:rsid w:val="00D01438"/>
    <w:rsid w:val="00D02334"/>
    <w:rsid w:val="00D04F58"/>
    <w:rsid w:val="00D0527C"/>
    <w:rsid w:val="00D065EF"/>
    <w:rsid w:val="00D07964"/>
    <w:rsid w:val="00D10453"/>
    <w:rsid w:val="00D12034"/>
    <w:rsid w:val="00D147DE"/>
    <w:rsid w:val="00D1677B"/>
    <w:rsid w:val="00D17753"/>
    <w:rsid w:val="00D20627"/>
    <w:rsid w:val="00D21044"/>
    <w:rsid w:val="00D21C63"/>
    <w:rsid w:val="00D22066"/>
    <w:rsid w:val="00D23DDB"/>
    <w:rsid w:val="00D241A9"/>
    <w:rsid w:val="00D254A3"/>
    <w:rsid w:val="00D2735D"/>
    <w:rsid w:val="00D27A26"/>
    <w:rsid w:val="00D300DB"/>
    <w:rsid w:val="00D30EAA"/>
    <w:rsid w:val="00D3186B"/>
    <w:rsid w:val="00D319D3"/>
    <w:rsid w:val="00D31DD0"/>
    <w:rsid w:val="00D3319E"/>
    <w:rsid w:val="00D333A6"/>
    <w:rsid w:val="00D3546E"/>
    <w:rsid w:val="00D35BE1"/>
    <w:rsid w:val="00D3755C"/>
    <w:rsid w:val="00D42388"/>
    <w:rsid w:val="00D430BE"/>
    <w:rsid w:val="00D45238"/>
    <w:rsid w:val="00D463ED"/>
    <w:rsid w:val="00D465CE"/>
    <w:rsid w:val="00D51AA6"/>
    <w:rsid w:val="00D52845"/>
    <w:rsid w:val="00D539A3"/>
    <w:rsid w:val="00D57115"/>
    <w:rsid w:val="00D61E9C"/>
    <w:rsid w:val="00D645B4"/>
    <w:rsid w:val="00D663C5"/>
    <w:rsid w:val="00D67C31"/>
    <w:rsid w:val="00D7079A"/>
    <w:rsid w:val="00D70900"/>
    <w:rsid w:val="00D72427"/>
    <w:rsid w:val="00D72C2E"/>
    <w:rsid w:val="00D73485"/>
    <w:rsid w:val="00D739CF"/>
    <w:rsid w:val="00D73B48"/>
    <w:rsid w:val="00D759C9"/>
    <w:rsid w:val="00D75E16"/>
    <w:rsid w:val="00D80278"/>
    <w:rsid w:val="00D813EE"/>
    <w:rsid w:val="00D854EC"/>
    <w:rsid w:val="00D85643"/>
    <w:rsid w:val="00D860AE"/>
    <w:rsid w:val="00D86C1F"/>
    <w:rsid w:val="00D87605"/>
    <w:rsid w:val="00D90176"/>
    <w:rsid w:val="00D90A87"/>
    <w:rsid w:val="00D9312D"/>
    <w:rsid w:val="00D9467D"/>
    <w:rsid w:val="00DA02F1"/>
    <w:rsid w:val="00DA1C01"/>
    <w:rsid w:val="00DA1F6C"/>
    <w:rsid w:val="00DA251B"/>
    <w:rsid w:val="00DA2CED"/>
    <w:rsid w:val="00DA46F5"/>
    <w:rsid w:val="00DA53C8"/>
    <w:rsid w:val="00DA6DC0"/>
    <w:rsid w:val="00DA7244"/>
    <w:rsid w:val="00DB0EA9"/>
    <w:rsid w:val="00DB1533"/>
    <w:rsid w:val="00DB1546"/>
    <w:rsid w:val="00DB1CB5"/>
    <w:rsid w:val="00DB24A0"/>
    <w:rsid w:val="00DB328C"/>
    <w:rsid w:val="00DB5B9F"/>
    <w:rsid w:val="00DB69B6"/>
    <w:rsid w:val="00DB6E96"/>
    <w:rsid w:val="00DC1C38"/>
    <w:rsid w:val="00DC3B86"/>
    <w:rsid w:val="00DC71A8"/>
    <w:rsid w:val="00DC73FF"/>
    <w:rsid w:val="00DC792D"/>
    <w:rsid w:val="00DD4A35"/>
    <w:rsid w:val="00DD51FA"/>
    <w:rsid w:val="00DD532C"/>
    <w:rsid w:val="00DD57B3"/>
    <w:rsid w:val="00DD6839"/>
    <w:rsid w:val="00DD6FBB"/>
    <w:rsid w:val="00DE1544"/>
    <w:rsid w:val="00DE3723"/>
    <w:rsid w:val="00DE39B0"/>
    <w:rsid w:val="00DE5E4A"/>
    <w:rsid w:val="00DE6C70"/>
    <w:rsid w:val="00DF0F1C"/>
    <w:rsid w:val="00DF13FE"/>
    <w:rsid w:val="00DF1868"/>
    <w:rsid w:val="00DF6B6F"/>
    <w:rsid w:val="00DF6DEE"/>
    <w:rsid w:val="00DF74CC"/>
    <w:rsid w:val="00E0187A"/>
    <w:rsid w:val="00E01DE7"/>
    <w:rsid w:val="00E02BFA"/>
    <w:rsid w:val="00E03907"/>
    <w:rsid w:val="00E04827"/>
    <w:rsid w:val="00E112B1"/>
    <w:rsid w:val="00E11BFE"/>
    <w:rsid w:val="00E11C28"/>
    <w:rsid w:val="00E124F1"/>
    <w:rsid w:val="00E12C13"/>
    <w:rsid w:val="00E148D5"/>
    <w:rsid w:val="00E14EC4"/>
    <w:rsid w:val="00E15118"/>
    <w:rsid w:val="00E152D3"/>
    <w:rsid w:val="00E154D2"/>
    <w:rsid w:val="00E21497"/>
    <w:rsid w:val="00E222C9"/>
    <w:rsid w:val="00E23164"/>
    <w:rsid w:val="00E24A18"/>
    <w:rsid w:val="00E260C0"/>
    <w:rsid w:val="00E267EC"/>
    <w:rsid w:val="00E26FBD"/>
    <w:rsid w:val="00E27FBD"/>
    <w:rsid w:val="00E30110"/>
    <w:rsid w:val="00E302F7"/>
    <w:rsid w:val="00E30BEB"/>
    <w:rsid w:val="00E32202"/>
    <w:rsid w:val="00E32C93"/>
    <w:rsid w:val="00E336D8"/>
    <w:rsid w:val="00E33E20"/>
    <w:rsid w:val="00E35F24"/>
    <w:rsid w:val="00E36024"/>
    <w:rsid w:val="00E37BE0"/>
    <w:rsid w:val="00E37CAA"/>
    <w:rsid w:val="00E4087C"/>
    <w:rsid w:val="00E40E5B"/>
    <w:rsid w:val="00E4101D"/>
    <w:rsid w:val="00E440BB"/>
    <w:rsid w:val="00E44E82"/>
    <w:rsid w:val="00E4586D"/>
    <w:rsid w:val="00E45DEC"/>
    <w:rsid w:val="00E470E5"/>
    <w:rsid w:val="00E47696"/>
    <w:rsid w:val="00E47E50"/>
    <w:rsid w:val="00E50A6E"/>
    <w:rsid w:val="00E5251D"/>
    <w:rsid w:val="00E56157"/>
    <w:rsid w:val="00E572A2"/>
    <w:rsid w:val="00E601E9"/>
    <w:rsid w:val="00E61E71"/>
    <w:rsid w:val="00E62DCB"/>
    <w:rsid w:val="00E6377E"/>
    <w:rsid w:val="00E6445A"/>
    <w:rsid w:val="00E64657"/>
    <w:rsid w:val="00E677D8"/>
    <w:rsid w:val="00E67A69"/>
    <w:rsid w:val="00E67C89"/>
    <w:rsid w:val="00E717B7"/>
    <w:rsid w:val="00E74674"/>
    <w:rsid w:val="00E749C2"/>
    <w:rsid w:val="00E74F94"/>
    <w:rsid w:val="00E750E7"/>
    <w:rsid w:val="00E755BD"/>
    <w:rsid w:val="00E77E8F"/>
    <w:rsid w:val="00E800E2"/>
    <w:rsid w:val="00E80D4F"/>
    <w:rsid w:val="00E81B8E"/>
    <w:rsid w:val="00E823E4"/>
    <w:rsid w:val="00E852FE"/>
    <w:rsid w:val="00E85B41"/>
    <w:rsid w:val="00E86923"/>
    <w:rsid w:val="00E8704C"/>
    <w:rsid w:val="00E936CD"/>
    <w:rsid w:val="00E97187"/>
    <w:rsid w:val="00E975E9"/>
    <w:rsid w:val="00E97FB6"/>
    <w:rsid w:val="00EA093E"/>
    <w:rsid w:val="00EA3138"/>
    <w:rsid w:val="00EA542B"/>
    <w:rsid w:val="00EA5842"/>
    <w:rsid w:val="00EB1785"/>
    <w:rsid w:val="00EB4287"/>
    <w:rsid w:val="00EB56BB"/>
    <w:rsid w:val="00EB623E"/>
    <w:rsid w:val="00EB6D81"/>
    <w:rsid w:val="00EC017F"/>
    <w:rsid w:val="00EC0605"/>
    <w:rsid w:val="00EC075C"/>
    <w:rsid w:val="00EC3BE2"/>
    <w:rsid w:val="00EC4154"/>
    <w:rsid w:val="00EC5FDF"/>
    <w:rsid w:val="00ED02AA"/>
    <w:rsid w:val="00ED1F43"/>
    <w:rsid w:val="00ED2186"/>
    <w:rsid w:val="00ED2557"/>
    <w:rsid w:val="00ED26D9"/>
    <w:rsid w:val="00ED2B92"/>
    <w:rsid w:val="00ED3492"/>
    <w:rsid w:val="00ED6713"/>
    <w:rsid w:val="00ED6D4E"/>
    <w:rsid w:val="00ED72B9"/>
    <w:rsid w:val="00ED72C6"/>
    <w:rsid w:val="00ED75A2"/>
    <w:rsid w:val="00ED791D"/>
    <w:rsid w:val="00EE0DA0"/>
    <w:rsid w:val="00EE1988"/>
    <w:rsid w:val="00EE4DE2"/>
    <w:rsid w:val="00EE52AE"/>
    <w:rsid w:val="00EF04D6"/>
    <w:rsid w:val="00EF5B87"/>
    <w:rsid w:val="00EF75C0"/>
    <w:rsid w:val="00F00D0D"/>
    <w:rsid w:val="00F015ED"/>
    <w:rsid w:val="00F0281E"/>
    <w:rsid w:val="00F107AD"/>
    <w:rsid w:val="00F109BE"/>
    <w:rsid w:val="00F10DA0"/>
    <w:rsid w:val="00F111D7"/>
    <w:rsid w:val="00F13752"/>
    <w:rsid w:val="00F17EB2"/>
    <w:rsid w:val="00F21C75"/>
    <w:rsid w:val="00F2268C"/>
    <w:rsid w:val="00F2312B"/>
    <w:rsid w:val="00F233D0"/>
    <w:rsid w:val="00F2434F"/>
    <w:rsid w:val="00F244DD"/>
    <w:rsid w:val="00F24AAB"/>
    <w:rsid w:val="00F25347"/>
    <w:rsid w:val="00F2595A"/>
    <w:rsid w:val="00F27770"/>
    <w:rsid w:val="00F27C82"/>
    <w:rsid w:val="00F30456"/>
    <w:rsid w:val="00F30B35"/>
    <w:rsid w:val="00F31FE1"/>
    <w:rsid w:val="00F321B2"/>
    <w:rsid w:val="00F3277D"/>
    <w:rsid w:val="00F33B2C"/>
    <w:rsid w:val="00F3584F"/>
    <w:rsid w:val="00F36869"/>
    <w:rsid w:val="00F36E1B"/>
    <w:rsid w:val="00F37BAC"/>
    <w:rsid w:val="00F37F0C"/>
    <w:rsid w:val="00F402E1"/>
    <w:rsid w:val="00F412E5"/>
    <w:rsid w:val="00F41C94"/>
    <w:rsid w:val="00F43A18"/>
    <w:rsid w:val="00F43F36"/>
    <w:rsid w:val="00F44077"/>
    <w:rsid w:val="00F46219"/>
    <w:rsid w:val="00F46754"/>
    <w:rsid w:val="00F50EDC"/>
    <w:rsid w:val="00F5158E"/>
    <w:rsid w:val="00F52EEA"/>
    <w:rsid w:val="00F52FF4"/>
    <w:rsid w:val="00F5540E"/>
    <w:rsid w:val="00F5626F"/>
    <w:rsid w:val="00F56745"/>
    <w:rsid w:val="00F56B84"/>
    <w:rsid w:val="00F5742C"/>
    <w:rsid w:val="00F578A5"/>
    <w:rsid w:val="00F61A88"/>
    <w:rsid w:val="00F61B33"/>
    <w:rsid w:val="00F62CD8"/>
    <w:rsid w:val="00F63036"/>
    <w:rsid w:val="00F633AB"/>
    <w:rsid w:val="00F646BD"/>
    <w:rsid w:val="00F64A85"/>
    <w:rsid w:val="00F662EB"/>
    <w:rsid w:val="00F67749"/>
    <w:rsid w:val="00F71C46"/>
    <w:rsid w:val="00F75F27"/>
    <w:rsid w:val="00F76B58"/>
    <w:rsid w:val="00F77DAB"/>
    <w:rsid w:val="00F82802"/>
    <w:rsid w:val="00F82EBC"/>
    <w:rsid w:val="00F85E4C"/>
    <w:rsid w:val="00F8720D"/>
    <w:rsid w:val="00F909E7"/>
    <w:rsid w:val="00F91D3C"/>
    <w:rsid w:val="00F9290D"/>
    <w:rsid w:val="00F92BE4"/>
    <w:rsid w:val="00F92E8F"/>
    <w:rsid w:val="00F93598"/>
    <w:rsid w:val="00F95887"/>
    <w:rsid w:val="00FA1777"/>
    <w:rsid w:val="00FA258C"/>
    <w:rsid w:val="00FA3CE3"/>
    <w:rsid w:val="00FA51F1"/>
    <w:rsid w:val="00FA5E03"/>
    <w:rsid w:val="00FA66AD"/>
    <w:rsid w:val="00FA6A2A"/>
    <w:rsid w:val="00FA7B72"/>
    <w:rsid w:val="00FB082E"/>
    <w:rsid w:val="00FB1BA0"/>
    <w:rsid w:val="00FB2110"/>
    <w:rsid w:val="00FB4B8C"/>
    <w:rsid w:val="00FB590F"/>
    <w:rsid w:val="00FB5C07"/>
    <w:rsid w:val="00FC1127"/>
    <w:rsid w:val="00FC16B4"/>
    <w:rsid w:val="00FC26A7"/>
    <w:rsid w:val="00FC3280"/>
    <w:rsid w:val="00FC537D"/>
    <w:rsid w:val="00FD201C"/>
    <w:rsid w:val="00FD386D"/>
    <w:rsid w:val="00FD5BA2"/>
    <w:rsid w:val="00FD6914"/>
    <w:rsid w:val="00FD6A55"/>
    <w:rsid w:val="00FD6CA9"/>
    <w:rsid w:val="00FD6FBB"/>
    <w:rsid w:val="00FD72CC"/>
    <w:rsid w:val="00FD7F9F"/>
    <w:rsid w:val="00FE0B50"/>
    <w:rsid w:val="00FE0F52"/>
    <w:rsid w:val="00FE0F88"/>
    <w:rsid w:val="00FE1A56"/>
    <w:rsid w:val="00FE3B06"/>
    <w:rsid w:val="00FE4794"/>
    <w:rsid w:val="00FE4F28"/>
    <w:rsid w:val="00FE57D6"/>
    <w:rsid w:val="00FE5936"/>
    <w:rsid w:val="00FE793E"/>
    <w:rsid w:val="00FE7987"/>
    <w:rsid w:val="00FF0588"/>
    <w:rsid w:val="00FF0688"/>
    <w:rsid w:val="00FF1E80"/>
    <w:rsid w:val="00FF4E6C"/>
    <w:rsid w:val="00FF61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7892"/>
    <w:rPr>
      <w:sz w:val="24"/>
      <w:szCs w:val="24"/>
      <w:lang w:val="en-US"/>
    </w:rPr>
  </w:style>
  <w:style w:type="paragraph" w:styleId="1">
    <w:name w:val="heading 1"/>
    <w:basedOn w:val="a"/>
    <w:next w:val="a"/>
    <w:link w:val="10"/>
    <w:qFormat/>
    <w:rsid w:val="003C43C5"/>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27482"/>
    <w:pPr>
      <w:widowControl w:val="0"/>
      <w:autoSpaceDE w:val="0"/>
      <w:autoSpaceDN w:val="0"/>
      <w:adjustRightInd w:val="0"/>
      <w:ind w:firstLine="720"/>
    </w:pPr>
    <w:rPr>
      <w:rFonts w:ascii="Arial" w:hAnsi="Arial" w:cs="Arial"/>
    </w:rPr>
  </w:style>
  <w:style w:type="paragraph" w:customStyle="1" w:styleId="ConsNonformat">
    <w:name w:val="ConsNonformat"/>
    <w:rsid w:val="00A27482"/>
    <w:pPr>
      <w:widowControl w:val="0"/>
      <w:autoSpaceDE w:val="0"/>
      <w:autoSpaceDN w:val="0"/>
      <w:adjustRightInd w:val="0"/>
    </w:pPr>
    <w:rPr>
      <w:rFonts w:ascii="Courier New" w:hAnsi="Courier New" w:cs="Courier New"/>
    </w:rPr>
  </w:style>
  <w:style w:type="paragraph" w:customStyle="1" w:styleId="ConsCell">
    <w:name w:val="ConsCell"/>
    <w:rsid w:val="00A27482"/>
    <w:pPr>
      <w:widowControl w:val="0"/>
      <w:autoSpaceDE w:val="0"/>
      <w:autoSpaceDN w:val="0"/>
      <w:adjustRightInd w:val="0"/>
    </w:pPr>
    <w:rPr>
      <w:rFonts w:ascii="Arial" w:hAnsi="Arial" w:cs="Arial"/>
    </w:rPr>
  </w:style>
  <w:style w:type="paragraph" w:styleId="a3">
    <w:name w:val="header"/>
    <w:basedOn w:val="a"/>
    <w:rsid w:val="00A2262D"/>
    <w:pPr>
      <w:tabs>
        <w:tab w:val="center" w:pos="4677"/>
        <w:tab w:val="right" w:pos="9355"/>
      </w:tabs>
    </w:pPr>
  </w:style>
  <w:style w:type="character" w:styleId="a4">
    <w:name w:val="page number"/>
    <w:basedOn w:val="a0"/>
    <w:rsid w:val="00A2262D"/>
  </w:style>
  <w:style w:type="paragraph" w:styleId="a5">
    <w:name w:val="Balloon Text"/>
    <w:basedOn w:val="a"/>
    <w:semiHidden/>
    <w:rsid w:val="009B61D3"/>
    <w:rPr>
      <w:rFonts w:ascii="Tahoma" w:hAnsi="Tahoma" w:cs="Tahoma"/>
      <w:sz w:val="16"/>
      <w:szCs w:val="16"/>
    </w:rPr>
  </w:style>
  <w:style w:type="paragraph" w:styleId="a6">
    <w:name w:val="footer"/>
    <w:basedOn w:val="a"/>
    <w:link w:val="a7"/>
    <w:uiPriority w:val="99"/>
    <w:rsid w:val="00570EFE"/>
    <w:pPr>
      <w:tabs>
        <w:tab w:val="center" w:pos="4677"/>
        <w:tab w:val="right" w:pos="9355"/>
      </w:tabs>
    </w:pPr>
  </w:style>
  <w:style w:type="table" w:styleId="a8">
    <w:name w:val="Table Grid"/>
    <w:basedOn w:val="a1"/>
    <w:rsid w:val="00E677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rsid w:val="00987F76"/>
    <w:rPr>
      <w:color w:val="0000FF"/>
      <w:u w:val="single"/>
    </w:rPr>
  </w:style>
  <w:style w:type="character" w:styleId="aa">
    <w:name w:val="FollowedHyperlink"/>
    <w:basedOn w:val="a0"/>
    <w:uiPriority w:val="99"/>
    <w:rsid w:val="00987F76"/>
    <w:rPr>
      <w:color w:val="800080"/>
      <w:u w:val="single"/>
    </w:rPr>
  </w:style>
  <w:style w:type="paragraph" w:customStyle="1" w:styleId="font5">
    <w:name w:val="font5"/>
    <w:basedOn w:val="a"/>
    <w:rsid w:val="00987F76"/>
    <w:pPr>
      <w:spacing w:before="100" w:beforeAutospacing="1" w:after="100" w:afterAutospacing="1"/>
    </w:pPr>
    <w:rPr>
      <w:sz w:val="18"/>
      <w:szCs w:val="18"/>
      <w:u w:val="single"/>
      <w:lang w:val="ru-RU"/>
    </w:rPr>
  </w:style>
  <w:style w:type="paragraph" w:customStyle="1" w:styleId="xl25">
    <w:name w:val="xl25"/>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6">
    <w:name w:val="xl26"/>
    <w:basedOn w:val="a"/>
    <w:rsid w:val="00987F76"/>
    <w:pPr>
      <w:spacing w:before="100" w:beforeAutospacing="1" w:after="100" w:afterAutospacing="1"/>
      <w:jc w:val="center"/>
    </w:pPr>
    <w:rPr>
      <w:b/>
      <w:bCs/>
      <w:color w:val="008000"/>
      <w:lang w:val="ru-RU"/>
    </w:rPr>
  </w:style>
  <w:style w:type="paragraph" w:customStyle="1" w:styleId="xl27">
    <w:name w:val="xl27"/>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8">
    <w:name w:val="xl28"/>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9">
    <w:name w:val="xl29"/>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0">
    <w:name w:val="xl30"/>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1">
    <w:name w:val="xl31"/>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2">
    <w:name w:val="xl32"/>
    <w:basedOn w:val="a"/>
    <w:rsid w:val="00987F76"/>
    <w:pPr>
      <w:pBdr>
        <w:top w:val="single" w:sz="4" w:space="0" w:color="auto"/>
        <w:left w:val="single" w:sz="4" w:space="0" w:color="auto"/>
        <w:right w:val="single" w:sz="4" w:space="0" w:color="auto"/>
      </w:pBdr>
      <w:spacing w:before="100" w:beforeAutospacing="1" w:after="100" w:afterAutospacing="1"/>
    </w:pPr>
    <w:rPr>
      <w:color w:val="008000"/>
      <w:lang w:val="ru-RU"/>
    </w:rPr>
  </w:style>
  <w:style w:type="paragraph" w:customStyle="1" w:styleId="xl33">
    <w:name w:val="xl33"/>
    <w:basedOn w:val="a"/>
    <w:rsid w:val="00987F76"/>
    <w:pPr>
      <w:pBdr>
        <w:top w:val="single" w:sz="4" w:space="0" w:color="auto"/>
        <w:left w:val="single" w:sz="4" w:space="0" w:color="auto"/>
        <w:right w:val="single" w:sz="4" w:space="0" w:color="auto"/>
      </w:pBdr>
      <w:spacing w:before="100" w:beforeAutospacing="1" w:after="100" w:afterAutospacing="1"/>
    </w:pPr>
    <w:rPr>
      <w:color w:val="008000"/>
      <w:lang w:val="ru-RU"/>
    </w:rPr>
  </w:style>
  <w:style w:type="paragraph" w:customStyle="1" w:styleId="xl34">
    <w:name w:val="xl34"/>
    <w:basedOn w:val="a"/>
    <w:rsid w:val="00987F76"/>
    <w:pPr>
      <w:pBdr>
        <w:top w:val="single" w:sz="8"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35">
    <w:name w:val="xl35"/>
    <w:basedOn w:val="a"/>
    <w:rsid w:val="00987F7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6">
    <w:name w:val="xl36"/>
    <w:basedOn w:val="a"/>
    <w:rsid w:val="00987F7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7">
    <w:name w:val="xl37"/>
    <w:basedOn w:val="a"/>
    <w:rsid w:val="00987F76"/>
    <w:pPr>
      <w:pBdr>
        <w:top w:val="single" w:sz="8" w:space="0" w:color="auto"/>
        <w:left w:val="single" w:sz="4" w:space="0" w:color="auto"/>
        <w:bottom w:val="single" w:sz="4" w:space="0" w:color="auto"/>
        <w:right w:val="single" w:sz="8" w:space="0" w:color="auto"/>
      </w:pBdr>
      <w:spacing w:before="100" w:beforeAutospacing="1" w:after="100" w:afterAutospacing="1"/>
    </w:pPr>
    <w:rPr>
      <w:b/>
      <w:bCs/>
      <w:color w:val="008000"/>
      <w:u w:val="single"/>
      <w:lang w:val="ru-RU"/>
    </w:rPr>
  </w:style>
  <w:style w:type="paragraph" w:customStyle="1" w:styleId="xl38">
    <w:name w:val="xl38"/>
    <w:basedOn w:val="a"/>
    <w:rsid w:val="00987F76"/>
    <w:pPr>
      <w:pBdr>
        <w:top w:val="single" w:sz="4"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39">
    <w:name w:val="xl39"/>
    <w:basedOn w:val="a"/>
    <w:rsid w:val="00987F76"/>
    <w:pPr>
      <w:pBdr>
        <w:top w:val="single" w:sz="4" w:space="0" w:color="auto"/>
        <w:left w:val="single" w:sz="8" w:space="0" w:color="auto"/>
        <w:bottom w:val="single" w:sz="8" w:space="0" w:color="auto"/>
        <w:right w:val="single" w:sz="4" w:space="0" w:color="auto"/>
      </w:pBdr>
      <w:spacing w:before="100" w:beforeAutospacing="1" w:after="100" w:afterAutospacing="1"/>
    </w:pPr>
    <w:rPr>
      <w:color w:val="008000"/>
      <w:lang w:val="ru-RU"/>
    </w:rPr>
  </w:style>
  <w:style w:type="paragraph" w:customStyle="1" w:styleId="xl40">
    <w:name w:val="xl40"/>
    <w:basedOn w:val="a"/>
    <w:rsid w:val="00987F7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8000"/>
      <w:u w:val="single"/>
      <w:lang w:val="ru-RU"/>
    </w:rPr>
  </w:style>
  <w:style w:type="paragraph" w:customStyle="1" w:styleId="xl41">
    <w:name w:val="xl41"/>
    <w:basedOn w:val="a"/>
    <w:rsid w:val="00987F7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8000"/>
      <w:u w:val="single"/>
      <w:lang w:val="ru-RU"/>
    </w:rPr>
  </w:style>
  <w:style w:type="paragraph" w:customStyle="1" w:styleId="xl42">
    <w:name w:val="xl42"/>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ru-RU"/>
    </w:rPr>
  </w:style>
  <w:style w:type="paragraph" w:customStyle="1" w:styleId="xl43">
    <w:name w:val="xl43"/>
    <w:basedOn w:val="a"/>
    <w:rsid w:val="00987F76"/>
    <w:pPr>
      <w:pBdr>
        <w:top w:val="single" w:sz="4" w:space="0" w:color="auto"/>
        <w:left w:val="single" w:sz="4" w:space="0" w:color="auto"/>
        <w:bottom w:val="single" w:sz="4" w:space="0" w:color="auto"/>
      </w:pBdr>
      <w:shd w:val="clear" w:color="auto" w:fill="FFCC99"/>
      <w:spacing w:before="100" w:beforeAutospacing="1" w:after="100" w:afterAutospacing="1"/>
    </w:pPr>
    <w:rPr>
      <w:color w:val="008000"/>
      <w:lang w:val="ru-RU"/>
    </w:rPr>
  </w:style>
  <w:style w:type="paragraph" w:customStyle="1" w:styleId="xl44">
    <w:name w:val="xl44"/>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lang w:val="ru-RU"/>
    </w:rPr>
  </w:style>
  <w:style w:type="paragraph" w:customStyle="1" w:styleId="xl45">
    <w:name w:val="xl45"/>
    <w:basedOn w:val="a"/>
    <w:rsid w:val="00987F7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46">
    <w:name w:val="xl46"/>
    <w:basedOn w:val="a"/>
    <w:rsid w:val="00987F76"/>
    <w:pPr>
      <w:pBdr>
        <w:top w:val="single" w:sz="4" w:space="0" w:color="auto"/>
        <w:bottom w:val="single" w:sz="4" w:space="0" w:color="auto"/>
      </w:pBdr>
      <w:shd w:val="clear" w:color="auto" w:fill="FFCC99"/>
      <w:spacing w:before="100" w:beforeAutospacing="1" w:after="100" w:afterAutospacing="1"/>
    </w:pPr>
    <w:rPr>
      <w:b/>
      <w:bCs/>
      <w:lang w:val="ru-RU"/>
    </w:rPr>
  </w:style>
  <w:style w:type="paragraph" w:customStyle="1" w:styleId="xl47">
    <w:name w:val="xl47"/>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48">
    <w:name w:val="xl48"/>
    <w:basedOn w:val="a"/>
    <w:rsid w:val="00987F76"/>
    <w:pPr>
      <w:pBdr>
        <w:top w:val="single" w:sz="4" w:space="0" w:color="auto"/>
        <w:left w:val="single" w:sz="4" w:space="0" w:color="auto"/>
      </w:pBdr>
      <w:spacing w:before="100" w:beforeAutospacing="1" w:after="100" w:afterAutospacing="1"/>
    </w:pPr>
    <w:rPr>
      <w:color w:val="008000"/>
      <w:lang w:val="ru-RU"/>
    </w:rPr>
  </w:style>
  <w:style w:type="paragraph" w:customStyle="1" w:styleId="xl49">
    <w:name w:val="xl49"/>
    <w:basedOn w:val="a"/>
    <w:rsid w:val="00987F76"/>
    <w:pPr>
      <w:pBdr>
        <w:top w:val="single" w:sz="4" w:space="0" w:color="auto"/>
      </w:pBdr>
      <w:spacing w:before="100" w:beforeAutospacing="1" w:after="100" w:afterAutospacing="1"/>
    </w:pPr>
    <w:rPr>
      <w:color w:val="008000"/>
      <w:lang w:val="ru-RU"/>
    </w:rPr>
  </w:style>
  <w:style w:type="paragraph" w:customStyle="1" w:styleId="xl50">
    <w:name w:val="xl50"/>
    <w:basedOn w:val="a"/>
    <w:rsid w:val="00987F76"/>
    <w:pPr>
      <w:pBdr>
        <w:top w:val="single" w:sz="4" w:space="0" w:color="auto"/>
      </w:pBdr>
      <w:spacing w:before="100" w:beforeAutospacing="1" w:after="100" w:afterAutospacing="1"/>
    </w:pPr>
    <w:rPr>
      <w:color w:val="008000"/>
      <w:lang w:val="ru-RU"/>
    </w:rPr>
  </w:style>
  <w:style w:type="paragraph" w:customStyle="1" w:styleId="xl51">
    <w:name w:val="xl51"/>
    <w:basedOn w:val="a"/>
    <w:rsid w:val="00987F76"/>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2">
    <w:name w:val="xl52"/>
    <w:basedOn w:val="a"/>
    <w:rsid w:val="00987F76"/>
    <w:pPr>
      <w:pBdr>
        <w:top w:val="single" w:sz="4" w:space="0" w:color="auto"/>
        <w:bottom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3">
    <w:name w:val="xl53"/>
    <w:basedOn w:val="a"/>
    <w:rsid w:val="00987F76"/>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4">
    <w:name w:val="xl54"/>
    <w:basedOn w:val="a"/>
    <w:rsid w:val="00987F76"/>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5">
    <w:name w:val="xl55"/>
    <w:basedOn w:val="a"/>
    <w:rsid w:val="00987F76"/>
    <w:pPr>
      <w:pBdr>
        <w:top w:val="single" w:sz="4" w:space="0" w:color="auto"/>
        <w:bottom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6">
    <w:name w:val="xl56"/>
    <w:basedOn w:val="a"/>
    <w:rsid w:val="00987F76"/>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7">
    <w:name w:val="xl57"/>
    <w:basedOn w:val="a"/>
    <w:rsid w:val="00987F76"/>
    <w:pPr>
      <w:spacing w:before="100" w:beforeAutospacing="1" w:after="100" w:afterAutospacing="1"/>
      <w:jc w:val="center"/>
    </w:pPr>
    <w:rPr>
      <w:b/>
      <w:bCs/>
      <w:sz w:val="22"/>
      <w:szCs w:val="22"/>
      <w:lang w:val="ru-RU"/>
    </w:rPr>
  </w:style>
  <w:style w:type="paragraph" w:customStyle="1" w:styleId="xl58">
    <w:name w:val="xl58"/>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59">
    <w:name w:val="xl59"/>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60">
    <w:name w:val="xl60"/>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1">
    <w:name w:val="xl61"/>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lang w:val="ru-RU"/>
    </w:rPr>
  </w:style>
  <w:style w:type="paragraph" w:styleId="ab">
    <w:name w:val="Document Map"/>
    <w:basedOn w:val="a"/>
    <w:semiHidden/>
    <w:rsid w:val="000416FE"/>
    <w:pPr>
      <w:shd w:val="clear" w:color="auto" w:fill="000080"/>
    </w:pPr>
    <w:rPr>
      <w:rFonts w:ascii="Tahoma" w:hAnsi="Tahoma" w:cs="Tahoma"/>
    </w:rPr>
  </w:style>
  <w:style w:type="paragraph" w:customStyle="1" w:styleId="xl65">
    <w:name w:val="xl65"/>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66">
    <w:name w:val="xl66"/>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67">
    <w:name w:val="xl67"/>
    <w:basedOn w:val="a"/>
    <w:rsid w:val="00ED2186"/>
    <w:pPr>
      <w:pBdr>
        <w:top w:val="single" w:sz="8"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68">
    <w:name w:val="xl68"/>
    <w:basedOn w:val="a"/>
    <w:rsid w:val="00ED218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69">
    <w:name w:val="xl69"/>
    <w:basedOn w:val="a"/>
    <w:rsid w:val="00ED2186"/>
    <w:pPr>
      <w:pBdr>
        <w:top w:val="single" w:sz="4"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70">
    <w:name w:val="xl70"/>
    <w:basedOn w:val="a"/>
    <w:rsid w:val="00ED2186"/>
    <w:pPr>
      <w:pBdr>
        <w:top w:val="single" w:sz="4" w:space="0" w:color="auto"/>
        <w:left w:val="single" w:sz="4" w:space="0" w:color="auto"/>
        <w:bottom w:val="single" w:sz="4" w:space="0" w:color="auto"/>
      </w:pBdr>
      <w:shd w:val="clear" w:color="auto" w:fill="FFCC99"/>
      <w:spacing w:before="100" w:beforeAutospacing="1" w:after="100" w:afterAutospacing="1"/>
    </w:pPr>
    <w:rPr>
      <w:color w:val="008000"/>
      <w:lang w:val="ru-RU"/>
    </w:rPr>
  </w:style>
  <w:style w:type="paragraph" w:customStyle="1" w:styleId="xl71">
    <w:name w:val="xl71"/>
    <w:basedOn w:val="a"/>
    <w:rsid w:val="00ED218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72">
    <w:name w:val="xl72"/>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3">
    <w:name w:val="xl73"/>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u w:val="single"/>
      <w:lang w:val="ru-RU"/>
    </w:rPr>
  </w:style>
  <w:style w:type="paragraph" w:customStyle="1" w:styleId="xl74">
    <w:name w:val="xl74"/>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5">
    <w:name w:val="xl75"/>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u w:val="single"/>
      <w:lang w:val="ru-RU"/>
    </w:rPr>
  </w:style>
  <w:style w:type="paragraph" w:customStyle="1" w:styleId="xl76">
    <w:name w:val="xl76"/>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7">
    <w:name w:val="xl77"/>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i/>
      <w:iCs/>
      <w:u w:val="single"/>
      <w:lang w:val="ru-RU"/>
    </w:rPr>
  </w:style>
  <w:style w:type="paragraph" w:customStyle="1" w:styleId="xl78">
    <w:name w:val="xl78"/>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color w:val="FF0000"/>
      <w:u w:val="single"/>
      <w:lang w:val="ru-RU"/>
    </w:rPr>
  </w:style>
  <w:style w:type="paragraph" w:customStyle="1" w:styleId="xl79">
    <w:name w:val="xl79"/>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color w:val="FF0000"/>
      <w:lang w:val="ru-RU"/>
    </w:rPr>
  </w:style>
  <w:style w:type="paragraph" w:customStyle="1" w:styleId="xl80">
    <w:name w:val="xl80"/>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color w:val="FF0000"/>
      <w:u w:val="single"/>
      <w:lang w:val="ru-RU"/>
    </w:rPr>
  </w:style>
  <w:style w:type="paragraph" w:customStyle="1" w:styleId="xl81">
    <w:name w:val="xl81"/>
    <w:basedOn w:val="a"/>
    <w:rsid w:val="00ED218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b/>
      <w:bCs/>
      <w:lang w:val="ru-RU"/>
    </w:rPr>
  </w:style>
  <w:style w:type="paragraph" w:customStyle="1" w:styleId="xl82">
    <w:name w:val="xl82"/>
    <w:basedOn w:val="a"/>
    <w:rsid w:val="00ED2186"/>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FF0000"/>
      <w:u w:val="single"/>
      <w:lang w:val="ru-RU"/>
    </w:rPr>
  </w:style>
  <w:style w:type="paragraph" w:customStyle="1" w:styleId="xl83">
    <w:name w:val="xl83"/>
    <w:basedOn w:val="a"/>
    <w:rsid w:val="00ED218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FF0000"/>
      <w:u w:val="single"/>
      <w:lang w:val="ru-RU"/>
    </w:rPr>
  </w:style>
  <w:style w:type="paragraph" w:customStyle="1" w:styleId="xl84">
    <w:name w:val="xl84"/>
    <w:basedOn w:val="a"/>
    <w:rsid w:val="00ED218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85">
    <w:name w:val="xl85"/>
    <w:basedOn w:val="a"/>
    <w:rsid w:val="00ED2186"/>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6">
    <w:name w:val="xl86"/>
    <w:basedOn w:val="a"/>
    <w:rsid w:val="00ED2186"/>
    <w:pPr>
      <w:pBdr>
        <w:top w:val="single" w:sz="4" w:space="0" w:color="auto"/>
        <w:bottom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7">
    <w:name w:val="xl87"/>
    <w:basedOn w:val="a"/>
    <w:rsid w:val="00ED2186"/>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8">
    <w:name w:val="xl88"/>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89">
    <w:name w:val="xl89"/>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lang w:val="ru-RU"/>
    </w:rPr>
  </w:style>
  <w:style w:type="paragraph" w:customStyle="1" w:styleId="xl90">
    <w:name w:val="xl90"/>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91">
    <w:name w:val="xl91"/>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lang w:val="ru-RU"/>
    </w:rPr>
  </w:style>
  <w:style w:type="paragraph" w:customStyle="1" w:styleId="ac">
    <w:name w:val="Знак"/>
    <w:basedOn w:val="a"/>
    <w:rsid w:val="007B7D00"/>
    <w:rPr>
      <w:rFonts w:ascii="Verdana" w:hAnsi="Verdana" w:cs="Verdana"/>
      <w:sz w:val="20"/>
      <w:szCs w:val="20"/>
      <w:lang w:eastAsia="en-US"/>
    </w:rPr>
  </w:style>
  <w:style w:type="paragraph" w:styleId="ad">
    <w:name w:val="Body Text Indent"/>
    <w:basedOn w:val="a"/>
    <w:rsid w:val="003F65F4"/>
    <w:pPr>
      <w:ind w:firstLine="709"/>
      <w:jc w:val="both"/>
    </w:pPr>
    <w:rPr>
      <w:sz w:val="28"/>
      <w:szCs w:val="36"/>
      <w:lang w:val="ru-RU"/>
    </w:rPr>
  </w:style>
  <w:style w:type="paragraph" w:customStyle="1" w:styleId="11">
    <w:name w:val="Знак Знак Знак1 Знак1"/>
    <w:basedOn w:val="a"/>
    <w:rsid w:val="00106B7D"/>
    <w:pPr>
      <w:spacing w:after="160" w:line="240" w:lineRule="exact"/>
    </w:pPr>
    <w:rPr>
      <w:rFonts w:ascii="Verdana" w:hAnsi="Verdana" w:cs="Verdana"/>
      <w:sz w:val="20"/>
      <w:szCs w:val="20"/>
      <w:lang w:eastAsia="en-US"/>
    </w:rPr>
  </w:style>
  <w:style w:type="paragraph" w:customStyle="1" w:styleId="ae">
    <w:name w:val="Знак"/>
    <w:basedOn w:val="a"/>
    <w:rsid w:val="00465E44"/>
    <w:pPr>
      <w:widowControl w:val="0"/>
      <w:adjustRightInd w:val="0"/>
      <w:spacing w:line="360" w:lineRule="atLeast"/>
      <w:jc w:val="both"/>
      <w:textAlignment w:val="baseline"/>
    </w:pPr>
    <w:rPr>
      <w:rFonts w:ascii="Verdana" w:hAnsi="Verdana" w:cs="Verdana"/>
      <w:sz w:val="20"/>
      <w:szCs w:val="20"/>
      <w:lang w:eastAsia="en-US"/>
    </w:rPr>
  </w:style>
  <w:style w:type="paragraph" w:customStyle="1" w:styleId="ConsPlusNormal">
    <w:name w:val="ConsPlusNormal"/>
    <w:rsid w:val="008551BA"/>
    <w:pPr>
      <w:widowControl w:val="0"/>
      <w:autoSpaceDE w:val="0"/>
      <w:autoSpaceDN w:val="0"/>
      <w:adjustRightInd w:val="0"/>
      <w:ind w:firstLine="720"/>
    </w:pPr>
    <w:rPr>
      <w:rFonts w:ascii="Arial" w:hAnsi="Arial" w:cs="Arial"/>
    </w:rPr>
  </w:style>
  <w:style w:type="paragraph" w:styleId="af">
    <w:name w:val="Normal (Web)"/>
    <w:basedOn w:val="a"/>
    <w:uiPriority w:val="99"/>
    <w:rsid w:val="008551BA"/>
    <w:pPr>
      <w:spacing w:before="37" w:after="37"/>
    </w:pPr>
    <w:rPr>
      <w:sz w:val="20"/>
      <w:szCs w:val="20"/>
      <w:lang w:val="ru-RU"/>
    </w:rPr>
  </w:style>
  <w:style w:type="paragraph" w:styleId="af0">
    <w:name w:val="List Paragraph"/>
    <w:basedOn w:val="a"/>
    <w:uiPriority w:val="34"/>
    <w:qFormat/>
    <w:rsid w:val="005577AD"/>
    <w:pPr>
      <w:spacing w:after="200" w:line="276" w:lineRule="auto"/>
      <w:ind w:left="720"/>
      <w:contextualSpacing/>
    </w:pPr>
    <w:rPr>
      <w:rFonts w:ascii="Calibri" w:eastAsia="Calibri" w:hAnsi="Calibri"/>
      <w:sz w:val="22"/>
      <w:szCs w:val="22"/>
      <w:lang w:val="ru-RU" w:eastAsia="en-US"/>
    </w:rPr>
  </w:style>
  <w:style w:type="paragraph" w:customStyle="1" w:styleId="Default">
    <w:name w:val="Default"/>
    <w:rsid w:val="003554ED"/>
    <w:pPr>
      <w:autoSpaceDE w:val="0"/>
      <w:autoSpaceDN w:val="0"/>
      <w:adjustRightInd w:val="0"/>
    </w:pPr>
    <w:rPr>
      <w:color w:val="000000"/>
      <w:sz w:val="24"/>
      <w:szCs w:val="24"/>
    </w:rPr>
  </w:style>
  <w:style w:type="paragraph" w:customStyle="1" w:styleId="ConsPlusTitle">
    <w:name w:val="ConsPlusTitle"/>
    <w:rsid w:val="002D1C53"/>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3C43C5"/>
    <w:rPr>
      <w:sz w:val="28"/>
      <w:szCs w:val="28"/>
    </w:rPr>
  </w:style>
  <w:style w:type="character" w:customStyle="1" w:styleId="a7">
    <w:name w:val="Нижний колонтитул Знак"/>
    <w:basedOn w:val="a0"/>
    <w:link w:val="a6"/>
    <w:uiPriority w:val="99"/>
    <w:rsid w:val="005E65D1"/>
    <w:rPr>
      <w:sz w:val="24"/>
      <w:szCs w:val="24"/>
      <w:lang w:val="en-US"/>
    </w:rPr>
  </w:style>
  <w:style w:type="character" w:styleId="af1">
    <w:name w:val="Emphasis"/>
    <w:basedOn w:val="a0"/>
    <w:uiPriority w:val="20"/>
    <w:qFormat/>
    <w:rsid w:val="009F773A"/>
    <w:rPr>
      <w:i/>
    </w:rPr>
  </w:style>
  <w:style w:type="paragraph" w:customStyle="1" w:styleId="12">
    <w:name w:val="Абзац списка1"/>
    <w:basedOn w:val="a"/>
    <w:rsid w:val="00B178CA"/>
    <w:pPr>
      <w:spacing w:after="200" w:line="276" w:lineRule="auto"/>
      <w:ind w:left="720"/>
    </w:pPr>
    <w:rPr>
      <w:rFonts w:ascii="Calibri" w:hAnsi="Calibri" w:cs="Calibr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7892"/>
    <w:rPr>
      <w:sz w:val="24"/>
      <w:szCs w:val="24"/>
      <w:lang w:val="en-US"/>
    </w:rPr>
  </w:style>
  <w:style w:type="paragraph" w:styleId="1">
    <w:name w:val="heading 1"/>
    <w:basedOn w:val="a"/>
    <w:next w:val="a"/>
    <w:link w:val="10"/>
    <w:qFormat/>
    <w:rsid w:val="003C43C5"/>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27482"/>
    <w:pPr>
      <w:widowControl w:val="0"/>
      <w:autoSpaceDE w:val="0"/>
      <w:autoSpaceDN w:val="0"/>
      <w:adjustRightInd w:val="0"/>
      <w:ind w:firstLine="720"/>
    </w:pPr>
    <w:rPr>
      <w:rFonts w:ascii="Arial" w:hAnsi="Arial" w:cs="Arial"/>
    </w:rPr>
  </w:style>
  <w:style w:type="paragraph" w:customStyle="1" w:styleId="ConsNonformat">
    <w:name w:val="ConsNonformat"/>
    <w:rsid w:val="00A27482"/>
    <w:pPr>
      <w:widowControl w:val="0"/>
      <w:autoSpaceDE w:val="0"/>
      <w:autoSpaceDN w:val="0"/>
      <w:adjustRightInd w:val="0"/>
    </w:pPr>
    <w:rPr>
      <w:rFonts w:ascii="Courier New" w:hAnsi="Courier New" w:cs="Courier New"/>
    </w:rPr>
  </w:style>
  <w:style w:type="paragraph" w:customStyle="1" w:styleId="ConsCell">
    <w:name w:val="ConsCell"/>
    <w:rsid w:val="00A27482"/>
    <w:pPr>
      <w:widowControl w:val="0"/>
      <w:autoSpaceDE w:val="0"/>
      <w:autoSpaceDN w:val="0"/>
      <w:adjustRightInd w:val="0"/>
    </w:pPr>
    <w:rPr>
      <w:rFonts w:ascii="Arial" w:hAnsi="Arial" w:cs="Arial"/>
    </w:rPr>
  </w:style>
  <w:style w:type="paragraph" w:styleId="a3">
    <w:name w:val="header"/>
    <w:basedOn w:val="a"/>
    <w:rsid w:val="00A2262D"/>
    <w:pPr>
      <w:tabs>
        <w:tab w:val="center" w:pos="4677"/>
        <w:tab w:val="right" w:pos="9355"/>
      </w:tabs>
    </w:pPr>
  </w:style>
  <w:style w:type="character" w:styleId="a4">
    <w:name w:val="page number"/>
    <w:basedOn w:val="a0"/>
    <w:rsid w:val="00A2262D"/>
  </w:style>
  <w:style w:type="paragraph" w:styleId="a5">
    <w:name w:val="Balloon Text"/>
    <w:basedOn w:val="a"/>
    <w:semiHidden/>
    <w:rsid w:val="009B61D3"/>
    <w:rPr>
      <w:rFonts w:ascii="Tahoma" w:hAnsi="Tahoma" w:cs="Tahoma"/>
      <w:sz w:val="16"/>
      <w:szCs w:val="16"/>
    </w:rPr>
  </w:style>
  <w:style w:type="paragraph" w:styleId="a6">
    <w:name w:val="footer"/>
    <w:basedOn w:val="a"/>
    <w:link w:val="a7"/>
    <w:uiPriority w:val="99"/>
    <w:rsid w:val="00570EFE"/>
    <w:pPr>
      <w:tabs>
        <w:tab w:val="center" w:pos="4677"/>
        <w:tab w:val="right" w:pos="9355"/>
      </w:tabs>
    </w:pPr>
  </w:style>
  <w:style w:type="table" w:styleId="a8">
    <w:name w:val="Table Grid"/>
    <w:basedOn w:val="a1"/>
    <w:rsid w:val="00E67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rsid w:val="00987F76"/>
    <w:rPr>
      <w:color w:val="0000FF"/>
      <w:u w:val="single"/>
    </w:rPr>
  </w:style>
  <w:style w:type="character" w:styleId="aa">
    <w:name w:val="FollowedHyperlink"/>
    <w:basedOn w:val="a0"/>
    <w:uiPriority w:val="99"/>
    <w:rsid w:val="00987F76"/>
    <w:rPr>
      <w:color w:val="800080"/>
      <w:u w:val="single"/>
    </w:rPr>
  </w:style>
  <w:style w:type="paragraph" w:customStyle="1" w:styleId="font5">
    <w:name w:val="font5"/>
    <w:basedOn w:val="a"/>
    <w:rsid w:val="00987F76"/>
    <w:pPr>
      <w:spacing w:before="100" w:beforeAutospacing="1" w:after="100" w:afterAutospacing="1"/>
    </w:pPr>
    <w:rPr>
      <w:sz w:val="18"/>
      <w:szCs w:val="18"/>
      <w:u w:val="single"/>
      <w:lang w:val="ru-RU"/>
    </w:rPr>
  </w:style>
  <w:style w:type="paragraph" w:customStyle="1" w:styleId="xl25">
    <w:name w:val="xl25"/>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6">
    <w:name w:val="xl26"/>
    <w:basedOn w:val="a"/>
    <w:rsid w:val="00987F76"/>
    <w:pPr>
      <w:spacing w:before="100" w:beforeAutospacing="1" w:after="100" w:afterAutospacing="1"/>
      <w:jc w:val="center"/>
    </w:pPr>
    <w:rPr>
      <w:b/>
      <w:bCs/>
      <w:color w:val="008000"/>
      <w:lang w:val="ru-RU"/>
    </w:rPr>
  </w:style>
  <w:style w:type="paragraph" w:customStyle="1" w:styleId="xl27">
    <w:name w:val="xl27"/>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8">
    <w:name w:val="xl28"/>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9">
    <w:name w:val="xl29"/>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0">
    <w:name w:val="xl30"/>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1">
    <w:name w:val="xl31"/>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2">
    <w:name w:val="xl32"/>
    <w:basedOn w:val="a"/>
    <w:rsid w:val="00987F76"/>
    <w:pPr>
      <w:pBdr>
        <w:top w:val="single" w:sz="4" w:space="0" w:color="auto"/>
        <w:left w:val="single" w:sz="4" w:space="0" w:color="auto"/>
        <w:right w:val="single" w:sz="4" w:space="0" w:color="auto"/>
      </w:pBdr>
      <w:spacing w:before="100" w:beforeAutospacing="1" w:after="100" w:afterAutospacing="1"/>
    </w:pPr>
    <w:rPr>
      <w:color w:val="008000"/>
      <w:lang w:val="ru-RU"/>
    </w:rPr>
  </w:style>
  <w:style w:type="paragraph" w:customStyle="1" w:styleId="xl33">
    <w:name w:val="xl33"/>
    <w:basedOn w:val="a"/>
    <w:rsid w:val="00987F76"/>
    <w:pPr>
      <w:pBdr>
        <w:top w:val="single" w:sz="4" w:space="0" w:color="auto"/>
        <w:left w:val="single" w:sz="4" w:space="0" w:color="auto"/>
        <w:right w:val="single" w:sz="4" w:space="0" w:color="auto"/>
      </w:pBdr>
      <w:spacing w:before="100" w:beforeAutospacing="1" w:after="100" w:afterAutospacing="1"/>
    </w:pPr>
    <w:rPr>
      <w:color w:val="008000"/>
      <w:lang w:val="ru-RU"/>
    </w:rPr>
  </w:style>
  <w:style w:type="paragraph" w:customStyle="1" w:styleId="xl34">
    <w:name w:val="xl34"/>
    <w:basedOn w:val="a"/>
    <w:rsid w:val="00987F76"/>
    <w:pPr>
      <w:pBdr>
        <w:top w:val="single" w:sz="8"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35">
    <w:name w:val="xl35"/>
    <w:basedOn w:val="a"/>
    <w:rsid w:val="00987F7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6">
    <w:name w:val="xl36"/>
    <w:basedOn w:val="a"/>
    <w:rsid w:val="00987F7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7">
    <w:name w:val="xl37"/>
    <w:basedOn w:val="a"/>
    <w:rsid w:val="00987F76"/>
    <w:pPr>
      <w:pBdr>
        <w:top w:val="single" w:sz="8" w:space="0" w:color="auto"/>
        <w:left w:val="single" w:sz="4" w:space="0" w:color="auto"/>
        <w:bottom w:val="single" w:sz="4" w:space="0" w:color="auto"/>
        <w:right w:val="single" w:sz="8" w:space="0" w:color="auto"/>
      </w:pBdr>
      <w:spacing w:before="100" w:beforeAutospacing="1" w:after="100" w:afterAutospacing="1"/>
    </w:pPr>
    <w:rPr>
      <w:b/>
      <w:bCs/>
      <w:color w:val="008000"/>
      <w:u w:val="single"/>
      <w:lang w:val="ru-RU"/>
    </w:rPr>
  </w:style>
  <w:style w:type="paragraph" w:customStyle="1" w:styleId="xl38">
    <w:name w:val="xl38"/>
    <w:basedOn w:val="a"/>
    <w:rsid w:val="00987F76"/>
    <w:pPr>
      <w:pBdr>
        <w:top w:val="single" w:sz="4"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39">
    <w:name w:val="xl39"/>
    <w:basedOn w:val="a"/>
    <w:rsid w:val="00987F76"/>
    <w:pPr>
      <w:pBdr>
        <w:top w:val="single" w:sz="4" w:space="0" w:color="auto"/>
        <w:left w:val="single" w:sz="8" w:space="0" w:color="auto"/>
        <w:bottom w:val="single" w:sz="8" w:space="0" w:color="auto"/>
        <w:right w:val="single" w:sz="4" w:space="0" w:color="auto"/>
      </w:pBdr>
      <w:spacing w:before="100" w:beforeAutospacing="1" w:after="100" w:afterAutospacing="1"/>
    </w:pPr>
    <w:rPr>
      <w:color w:val="008000"/>
      <w:lang w:val="ru-RU"/>
    </w:rPr>
  </w:style>
  <w:style w:type="paragraph" w:customStyle="1" w:styleId="xl40">
    <w:name w:val="xl40"/>
    <w:basedOn w:val="a"/>
    <w:rsid w:val="00987F7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8000"/>
      <w:u w:val="single"/>
      <w:lang w:val="ru-RU"/>
    </w:rPr>
  </w:style>
  <w:style w:type="paragraph" w:customStyle="1" w:styleId="xl41">
    <w:name w:val="xl41"/>
    <w:basedOn w:val="a"/>
    <w:rsid w:val="00987F7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8000"/>
      <w:u w:val="single"/>
      <w:lang w:val="ru-RU"/>
    </w:rPr>
  </w:style>
  <w:style w:type="paragraph" w:customStyle="1" w:styleId="xl42">
    <w:name w:val="xl42"/>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ru-RU"/>
    </w:rPr>
  </w:style>
  <w:style w:type="paragraph" w:customStyle="1" w:styleId="xl43">
    <w:name w:val="xl43"/>
    <w:basedOn w:val="a"/>
    <w:rsid w:val="00987F76"/>
    <w:pPr>
      <w:pBdr>
        <w:top w:val="single" w:sz="4" w:space="0" w:color="auto"/>
        <w:left w:val="single" w:sz="4" w:space="0" w:color="auto"/>
        <w:bottom w:val="single" w:sz="4" w:space="0" w:color="auto"/>
      </w:pBdr>
      <w:shd w:val="clear" w:color="auto" w:fill="FFCC99"/>
      <w:spacing w:before="100" w:beforeAutospacing="1" w:after="100" w:afterAutospacing="1"/>
    </w:pPr>
    <w:rPr>
      <w:color w:val="008000"/>
      <w:lang w:val="ru-RU"/>
    </w:rPr>
  </w:style>
  <w:style w:type="paragraph" w:customStyle="1" w:styleId="xl44">
    <w:name w:val="xl44"/>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lang w:val="ru-RU"/>
    </w:rPr>
  </w:style>
  <w:style w:type="paragraph" w:customStyle="1" w:styleId="xl45">
    <w:name w:val="xl45"/>
    <w:basedOn w:val="a"/>
    <w:rsid w:val="00987F7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46">
    <w:name w:val="xl46"/>
    <w:basedOn w:val="a"/>
    <w:rsid w:val="00987F76"/>
    <w:pPr>
      <w:pBdr>
        <w:top w:val="single" w:sz="4" w:space="0" w:color="auto"/>
        <w:bottom w:val="single" w:sz="4" w:space="0" w:color="auto"/>
      </w:pBdr>
      <w:shd w:val="clear" w:color="auto" w:fill="FFCC99"/>
      <w:spacing w:before="100" w:beforeAutospacing="1" w:after="100" w:afterAutospacing="1"/>
    </w:pPr>
    <w:rPr>
      <w:b/>
      <w:bCs/>
      <w:lang w:val="ru-RU"/>
    </w:rPr>
  </w:style>
  <w:style w:type="paragraph" w:customStyle="1" w:styleId="xl47">
    <w:name w:val="xl47"/>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48">
    <w:name w:val="xl48"/>
    <w:basedOn w:val="a"/>
    <w:rsid w:val="00987F76"/>
    <w:pPr>
      <w:pBdr>
        <w:top w:val="single" w:sz="4" w:space="0" w:color="auto"/>
        <w:left w:val="single" w:sz="4" w:space="0" w:color="auto"/>
      </w:pBdr>
      <w:spacing w:before="100" w:beforeAutospacing="1" w:after="100" w:afterAutospacing="1"/>
    </w:pPr>
    <w:rPr>
      <w:color w:val="008000"/>
      <w:lang w:val="ru-RU"/>
    </w:rPr>
  </w:style>
  <w:style w:type="paragraph" w:customStyle="1" w:styleId="xl49">
    <w:name w:val="xl49"/>
    <w:basedOn w:val="a"/>
    <w:rsid w:val="00987F76"/>
    <w:pPr>
      <w:pBdr>
        <w:top w:val="single" w:sz="4" w:space="0" w:color="auto"/>
      </w:pBdr>
      <w:spacing w:before="100" w:beforeAutospacing="1" w:after="100" w:afterAutospacing="1"/>
    </w:pPr>
    <w:rPr>
      <w:color w:val="008000"/>
      <w:lang w:val="ru-RU"/>
    </w:rPr>
  </w:style>
  <w:style w:type="paragraph" w:customStyle="1" w:styleId="xl50">
    <w:name w:val="xl50"/>
    <w:basedOn w:val="a"/>
    <w:rsid w:val="00987F76"/>
    <w:pPr>
      <w:pBdr>
        <w:top w:val="single" w:sz="4" w:space="0" w:color="auto"/>
      </w:pBdr>
      <w:spacing w:before="100" w:beforeAutospacing="1" w:after="100" w:afterAutospacing="1"/>
    </w:pPr>
    <w:rPr>
      <w:color w:val="008000"/>
      <w:lang w:val="ru-RU"/>
    </w:rPr>
  </w:style>
  <w:style w:type="paragraph" w:customStyle="1" w:styleId="xl51">
    <w:name w:val="xl51"/>
    <w:basedOn w:val="a"/>
    <w:rsid w:val="00987F76"/>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2">
    <w:name w:val="xl52"/>
    <w:basedOn w:val="a"/>
    <w:rsid w:val="00987F76"/>
    <w:pPr>
      <w:pBdr>
        <w:top w:val="single" w:sz="4" w:space="0" w:color="auto"/>
        <w:bottom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3">
    <w:name w:val="xl53"/>
    <w:basedOn w:val="a"/>
    <w:rsid w:val="00987F76"/>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4">
    <w:name w:val="xl54"/>
    <w:basedOn w:val="a"/>
    <w:rsid w:val="00987F76"/>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5">
    <w:name w:val="xl55"/>
    <w:basedOn w:val="a"/>
    <w:rsid w:val="00987F76"/>
    <w:pPr>
      <w:pBdr>
        <w:top w:val="single" w:sz="4" w:space="0" w:color="auto"/>
        <w:bottom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6">
    <w:name w:val="xl56"/>
    <w:basedOn w:val="a"/>
    <w:rsid w:val="00987F76"/>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7">
    <w:name w:val="xl57"/>
    <w:basedOn w:val="a"/>
    <w:rsid w:val="00987F76"/>
    <w:pPr>
      <w:spacing w:before="100" w:beforeAutospacing="1" w:after="100" w:afterAutospacing="1"/>
      <w:jc w:val="center"/>
    </w:pPr>
    <w:rPr>
      <w:b/>
      <w:bCs/>
      <w:sz w:val="22"/>
      <w:szCs w:val="22"/>
      <w:lang w:val="ru-RU"/>
    </w:rPr>
  </w:style>
  <w:style w:type="paragraph" w:customStyle="1" w:styleId="xl58">
    <w:name w:val="xl58"/>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59">
    <w:name w:val="xl59"/>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60">
    <w:name w:val="xl60"/>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1">
    <w:name w:val="xl61"/>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lang w:val="ru-RU"/>
    </w:rPr>
  </w:style>
  <w:style w:type="paragraph" w:styleId="ab">
    <w:name w:val="Document Map"/>
    <w:basedOn w:val="a"/>
    <w:semiHidden/>
    <w:rsid w:val="000416FE"/>
    <w:pPr>
      <w:shd w:val="clear" w:color="auto" w:fill="000080"/>
    </w:pPr>
    <w:rPr>
      <w:rFonts w:ascii="Tahoma" w:hAnsi="Tahoma" w:cs="Tahoma"/>
    </w:rPr>
  </w:style>
  <w:style w:type="paragraph" w:customStyle="1" w:styleId="xl65">
    <w:name w:val="xl65"/>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66">
    <w:name w:val="xl66"/>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67">
    <w:name w:val="xl67"/>
    <w:basedOn w:val="a"/>
    <w:rsid w:val="00ED2186"/>
    <w:pPr>
      <w:pBdr>
        <w:top w:val="single" w:sz="8"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68">
    <w:name w:val="xl68"/>
    <w:basedOn w:val="a"/>
    <w:rsid w:val="00ED218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69">
    <w:name w:val="xl69"/>
    <w:basedOn w:val="a"/>
    <w:rsid w:val="00ED2186"/>
    <w:pPr>
      <w:pBdr>
        <w:top w:val="single" w:sz="4"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70">
    <w:name w:val="xl70"/>
    <w:basedOn w:val="a"/>
    <w:rsid w:val="00ED2186"/>
    <w:pPr>
      <w:pBdr>
        <w:top w:val="single" w:sz="4" w:space="0" w:color="auto"/>
        <w:left w:val="single" w:sz="4" w:space="0" w:color="auto"/>
        <w:bottom w:val="single" w:sz="4" w:space="0" w:color="auto"/>
      </w:pBdr>
      <w:shd w:val="clear" w:color="auto" w:fill="FFCC99"/>
      <w:spacing w:before="100" w:beforeAutospacing="1" w:after="100" w:afterAutospacing="1"/>
    </w:pPr>
    <w:rPr>
      <w:color w:val="008000"/>
      <w:lang w:val="ru-RU"/>
    </w:rPr>
  </w:style>
  <w:style w:type="paragraph" w:customStyle="1" w:styleId="xl71">
    <w:name w:val="xl71"/>
    <w:basedOn w:val="a"/>
    <w:rsid w:val="00ED218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72">
    <w:name w:val="xl72"/>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3">
    <w:name w:val="xl73"/>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u w:val="single"/>
      <w:lang w:val="ru-RU"/>
    </w:rPr>
  </w:style>
  <w:style w:type="paragraph" w:customStyle="1" w:styleId="xl74">
    <w:name w:val="xl74"/>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5">
    <w:name w:val="xl75"/>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u w:val="single"/>
      <w:lang w:val="ru-RU"/>
    </w:rPr>
  </w:style>
  <w:style w:type="paragraph" w:customStyle="1" w:styleId="xl76">
    <w:name w:val="xl76"/>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7">
    <w:name w:val="xl77"/>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i/>
      <w:iCs/>
      <w:u w:val="single"/>
      <w:lang w:val="ru-RU"/>
    </w:rPr>
  </w:style>
  <w:style w:type="paragraph" w:customStyle="1" w:styleId="xl78">
    <w:name w:val="xl78"/>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color w:val="FF0000"/>
      <w:u w:val="single"/>
      <w:lang w:val="ru-RU"/>
    </w:rPr>
  </w:style>
  <w:style w:type="paragraph" w:customStyle="1" w:styleId="xl79">
    <w:name w:val="xl79"/>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color w:val="FF0000"/>
      <w:lang w:val="ru-RU"/>
    </w:rPr>
  </w:style>
  <w:style w:type="paragraph" w:customStyle="1" w:styleId="xl80">
    <w:name w:val="xl80"/>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color w:val="FF0000"/>
      <w:u w:val="single"/>
      <w:lang w:val="ru-RU"/>
    </w:rPr>
  </w:style>
  <w:style w:type="paragraph" w:customStyle="1" w:styleId="xl81">
    <w:name w:val="xl81"/>
    <w:basedOn w:val="a"/>
    <w:rsid w:val="00ED218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b/>
      <w:bCs/>
      <w:lang w:val="ru-RU"/>
    </w:rPr>
  </w:style>
  <w:style w:type="paragraph" w:customStyle="1" w:styleId="xl82">
    <w:name w:val="xl82"/>
    <w:basedOn w:val="a"/>
    <w:rsid w:val="00ED2186"/>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FF0000"/>
      <w:u w:val="single"/>
      <w:lang w:val="ru-RU"/>
    </w:rPr>
  </w:style>
  <w:style w:type="paragraph" w:customStyle="1" w:styleId="xl83">
    <w:name w:val="xl83"/>
    <w:basedOn w:val="a"/>
    <w:rsid w:val="00ED218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FF0000"/>
      <w:u w:val="single"/>
      <w:lang w:val="ru-RU"/>
    </w:rPr>
  </w:style>
  <w:style w:type="paragraph" w:customStyle="1" w:styleId="xl84">
    <w:name w:val="xl84"/>
    <w:basedOn w:val="a"/>
    <w:rsid w:val="00ED218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85">
    <w:name w:val="xl85"/>
    <w:basedOn w:val="a"/>
    <w:rsid w:val="00ED2186"/>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6">
    <w:name w:val="xl86"/>
    <w:basedOn w:val="a"/>
    <w:rsid w:val="00ED2186"/>
    <w:pPr>
      <w:pBdr>
        <w:top w:val="single" w:sz="4" w:space="0" w:color="auto"/>
        <w:bottom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7">
    <w:name w:val="xl87"/>
    <w:basedOn w:val="a"/>
    <w:rsid w:val="00ED2186"/>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8">
    <w:name w:val="xl88"/>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89">
    <w:name w:val="xl89"/>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lang w:val="ru-RU"/>
    </w:rPr>
  </w:style>
  <w:style w:type="paragraph" w:customStyle="1" w:styleId="xl90">
    <w:name w:val="xl90"/>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91">
    <w:name w:val="xl91"/>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lang w:val="ru-RU"/>
    </w:rPr>
  </w:style>
  <w:style w:type="paragraph" w:customStyle="1" w:styleId="ac">
    <w:name w:val="Знак"/>
    <w:basedOn w:val="a"/>
    <w:rsid w:val="007B7D00"/>
    <w:rPr>
      <w:rFonts w:ascii="Verdana" w:hAnsi="Verdana" w:cs="Verdana"/>
      <w:sz w:val="20"/>
      <w:szCs w:val="20"/>
      <w:lang w:eastAsia="en-US"/>
    </w:rPr>
  </w:style>
  <w:style w:type="paragraph" w:styleId="ad">
    <w:name w:val="Body Text Indent"/>
    <w:basedOn w:val="a"/>
    <w:rsid w:val="003F65F4"/>
    <w:pPr>
      <w:ind w:firstLine="709"/>
      <w:jc w:val="both"/>
    </w:pPr>
    <w:rPr>
      <w:sz w:val="28"/>
      <w:szCs w:val="36"/>
      <w:lang w:val="ru-RU"/>
    </w:rPr>
  </w:style>
  <w:style w:type="paragraph" w:customStyle="1" w:styleId="11">
    <w:name w:val="Знак Знак Знак1 Знак1"/>
    <w:basedOn w:val="a"/>
    <w:rsid w:val="00106B7D"/>
    <w:pPr>
      <w:spacing w:after="160" w:line="240" w:lineRule="exact"/>
    </w:pPr>
    <w:rPr>
      <w:rFonts w:ascii="Verdana" w:hAnsi="Verdana" w:cs="Verdana"/>
      <w:sz w:val="20"/>
      <w:szCs w:val="20"/>
      <w:lang w:eastAsia="en-US"/>
    </w:rPr>
  </w:style>
  <w:style w:type="paragraph" w:customStyle="1" w:styleId="ae">
    <w:name w:val="Знак"/>
    <w:basedOn w:val="a"/>
    <w:rsid w:val="00465E44"/>
    <w:pPr>
      <w:widowControl w:val="0"/>
      <w:adjustRightInd w:val="0"/>
      <w:spacing w:line="360" w:lineRule="atLeast"/>
      <w:jc w:val="both"/>
      <w:textAlignment w:val="baseline"/>
    </w:pPr>
    <w:rPr>
      <w:rFonts w:ascii="Verdana" w:hAnsi="Verdana" w:cs="Verdana"/>
      <w:sz w:val="20"/>
      <w:szCs w:val="20"/>
      <w:lang w:eastAsia="en-US"/>
    </w:rPr>
  </w:style>
  <w:style w:type="paragraph" w:customStyle="1" w:styleId="ConsPlusNormal">
    <w:name w:val="ConsPlusNormal"/>
    <w:rsid w:val="008551BA"/>
    <w:pPr>
      <w:widowControl w:val="0"/>
      <w:autoSpaceDE w:val="0"/>
      <w:autoSpaceDN w:val="0"/>
      <w:adjustRightInd w:val="0"/>
      <w:ind w:firstLine="720"/>
    </w:pPr>
    <w:rPr>
      <w:rFonts w:ascii="Arial" w:hAnsi="Arial" w:cs="Arial"/>
    </w:rPr>
  </w:style>
  <w:style w:type="paragraph" w:styleId="af">
    <w:name w:val="Normal (Web)"/>
    <w:basedOn w:val="a"/>
    <w:uiPriority w:val="99"/>
    <w:rsid w:val="008551BA"/>
    <w:pPr>
      <w:spacing w:before="37" w:after="37"/>
    </w:pPr>
    <w:rPr>
      <w:sz w:val="20"/>
      <w:szCs w:val="20"/>
      <w:lang w:val="ru-RU"/>
    </w:rPr>
  </w:style>
  <w:style w:type="paragraph" w:styleId="af0">
    <w:name w:val="List Paragraph"/>
    <w:basedOn w:val="a"/>
    <w:uiPriority w:val="34"/>
    <w:qFormat/>
    <w:rsid w:val="005577AD"/>
    <w:pPr>
      <w:spacing w:after="200" w:line="276" w:lineRule="auto"/>
      <w:ind w:left="720"/>
      <w:contextualSpacing/>
    </w:pPr>
    <w:rPr>
      <w:rFonts w:ascii="Calibri" w:eastAsia="Calibri" w:hAnsi="Calibri"/>
      <w:sz w:val="22"/>
      <w:szCs w:val="22"/>
      <w:lang w:val="ru-RU" w:eastAsia="en-US"/>
    </w:rPr>
  </w:style>
  <w:style w:type="paragraph" w:customStyle="1" w:styleId="Default">
    <w:name w:val="Default"/>
    <w:rsid w:val="003554ED"/>
    <w:pPr>
      <w:autoSpaceDE w:val="0"/>
      <w:autoSpaceDN w:val="0"/>
      <w:adjustRightInd w:val="0"/>
    </w:pPr>
    <w:rPr>
      <w:color w:val="000000"/>
      <w:sz w:val="24"/>
      <w:szCs w:val="24"/>
    </w:rPr>
  </w:style>
  <w:style w:type="paragraph" w:customStyle="1" w:styleId="ConsPlusTitle">
    <w:name w:val="ConsPlusTitle"/>
    <w:rsid w:val="002D1C53"/>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3C43C5"/>
    <w:rPr>
      <w:sz w:val="28"/>
      <w:szCs w:val="28"/>
    </w:rPr>
  </w:style>
  <w:style w:type="character" w:customStyle="1" w:styleId="a7">
    <w:name w:val="Нижний колонтитул Знак"/>
    <w:basedOn w:val="a0"/>
    <w:link w:val="a6"/>
    <w:uiPriority w:val="99"/>
    <w:rsid w:val="005E65D1"/>
    <w:rPr>
      <w:sz w:val="24"/>
      <w:szCs w:val="24"/>
      <w:lang w:val="en-US"/>
    </w:rPr>
  </w:style>
  <w:style w:type="character" w:styleId="af1">
    <w:name w:val="Emphasis"/>
    <w:basedOn w:val="a0"/>
    <w:uiPriority w:val="20"/>
    <w:qFormat/>
    <w:rsid w:val="009F773A"/>
    <w:rPr>
      <w:i/>
    </w:rPr>
  </w:style>
  <w:style w:type="paragraph" w:customStyle="1" w:styleId="ListParagraph">
    <w:name w:val="List Paragraph"/>
    <w:basedOn w:val="a"/>
    <w:rsid w:val="00B178CA"/>
    <w:pPr>
      <w:spacing w:after="200" w:line="276" w:lineRule="auto"/>
      <w:ind w:left="720"/>
    </w:pPr>
    <w:rPr>
      <w:rFonts w:ascii="Calibri" w:hAnsi="Calibri" w:cs="Calibri"/>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50464193">
      <w:bodyDiv w:val="1"/>
      <w:marLeft w:val="0"/>
      <w:marRight w:val="0"/>
      <w:marTop w:val="0"/>
      <w:marBottom w:val="0"/>
      <w:divBdr>
        <w:top w:val="none" w:sz="0" w:space="0" w:color="auto"/>
        <w:left w:val="none" w:sz="0" w:space="0" w:color="auto"/>
        <w:bottom w:val="none" w:sz="0" w:space="0" w:color="auto"/>
        <w:right w:val="none" w:sz="0" w:space="0" w:color="auto"/>
      </w:divBdr>
    </w:div>
    <w:div w:id="51269118">
      <w:bodyDiv w:val="1"/>
      <w:marLeft w:val="0"/>
      <w:marRight w:val="0"/>
      <w:marTop w:val="0"/>
      <w:marBottom w:val="0"/>
      <w:divBdr>
        <w:top w:val="none" w:sz="0" w:space="0" w:color="auto"/>
        <w:left w:val="none" w:sz="0" w:space="0" w:color="auto"/>
        <w:bottom w:val="none" w:sz="0" w:space="0" w:color="auto"/>
        <w:right w:val="none" w:sz="0" w:space="0" w:color="auto"/>
      </w:divBdr>
    </w:div>
    <w:div w:id="81610649">
      <w:bodyDiv w:val="1"/>
      <w:marLeft w:val="0"/>
      <w:marRight w:val="0"/>
      <w:marTop w:val="0"/>
      <w:marBottom w:val="0"/>
      <w:divBdr>
        <w:top w:val="none" w:sz="0" w:space="0" w:color="auto"/>
        <w:left w:val="none" w:sz="0" w:space="0" w:color="auto"/>
        <w:bottom w:val="none" w:sz="0" w:space="0" w:color="auto"/>
        <w:right w:val="none" w:sz="0" w:space="0" w:color="auto"/>
      </w:divBdr>
    </w:div>
    <w:div w:id="82266519">
      <w:bodyDiv w:val="1"/>
      <w:marLeft w:val="0"/>
      <w:marRight w:val="0"/>
      <w:marTop w:val="0"/>
      <w:marBottom w:val="0"/>
      <w:divBdr>
        <w:top w:val="none" w:sz="0" w:space="0" w:color="auto"/>
        <w:left w:val="none" w:sz="0" w:space="0" w:color="auto"/>
        <w:bottom w:val="none" w:sz="0" w:space="0" w:color="auto"/>
        <w:right w:val="none" w:sz="0" w:space="0" w:color="auto"/>
      </w:divBdr>
    </w:div>
    <w:div w:id="116414772">
      <w:bodyDiv w:val="1"/>
      <w:marLeft w:val="0"/>
      <w:marRight w:val="0"/>
      <w:marTop w:val="0"/>
      <w:marBottom w:val="0"/>
      <w:divBdr>
        <w:top w:val="none" w:sz="0" w:space="0" w:color="auto"/>
        <w:left w:val="none" w:sz="0" w:space="0" w:color="auto"/>
        <w:bottom w:val="none" w:sz="0" w:space="0" w:color="auto"/>
        <w:right w:val="none" w:sz="0" w:space="0" w:color="auto"/>
      </w:divBdr>
    </w:div>
    <w:div w:id="130949133">
      <w:bodyDiv w:val="1"/>
      <w:marLeft w:val="0"/>
      <w:marRight w:val="0"/>
      <w:marTop w:val="0"/>
      <w:marBottom w:val="0"/>
      <w:divBdr>
        <w:top w:val="none" w:sz="0" w:space="0" w:color="auto"/>
        <w:left w:val="none" w:sz="0" w:space="0" w:color="auto"/>
        <w:bottom w:val="none" w:sz="0" w:space="0" w:color="auto"/>
        <w:right w:val="none" w:sz="0" w:space="0" w:color="auto"/>
      </w:divBdr>
    </w:div>
    <w:div w:id="154880702">
      <w:bodyDiv w:val="1"/>
      <w:marLeft w:val="0"/>
      <w:marRight w:val="0"/>
      <w:marTop w:val="0"/>
      <w:marBottom w:val="0"/>
      <w:divBdr>
        <w:top w:val="none" w:sz="0" w:space="0" w:color="auto"/>
        <w:left w:val="none" w:sz="0" w:space="0" w:color="auto"/>
        <w:bottom w:val="none" w:sz="0" w:space="0" w:color="auto"/>
        <w:right w:val="none" w:sz="0" w:space="0" w:color="auto"/>
      </w:divBdr>
    </w:div>
    <w:div w:id="158886066">
      <w:bodyDiv w:val="1"/>
      <w:marLeft w:val="0"/>
      <w:marRight w:val="0"/>
      <w:marTop w:val="0"/>
      <w:marBottom w:val="0"/>
      <w:divBdr>
        <w:top w:val="none" w:sz="0" w:space="0" w:color="auto"/>
        <w:left w:val="none" w:sz="0" w:space="0" w:color="auto"/>
        <w:bottom w:val="none" w:sz="0" w:space="0" w:color="auto"/>
        <w:right w:val="none" w:sz="0" w:space="0" w:color="auto"/>
      </w:divBdr>
    </w:div>
    <w:div w:id="181012652">
      <w:bodyDiv w:val="1"/>
      <w:marLeft w:val="0"/>
      <w:marRight w:val="0"/>
      <w:marTop w:val="0"/>
      <w:marBottom w:val="0"/>
      <w:divBdr>
        <w:top w:val="none" w:sz="0" w:space="0" w:color="auto"/>
        <w:left w:val="none" w:sz="0" w:space="0" w:color="auto"/>
        <w:bottom w:val="none" w:sz="0" w:space="0" w:color="auto"/>
        <w:right w:val="none" w:sz="0" w:space="0" w:color="auto"/>
      </w:divBdr>
      <w:divsChild>
        <w:div w:id="36047656">
          <w:marLeft w:val="0"/>
          <w:marRight w:val="0"/>
          <w:marTop w:val="0"/>
          <w:marBottom w:val="0"/>
          <w:divBdr>
            <w:top w:val="none" w:sz="0" w:space="0" w:color="auto"/>
            <w:left w:val="none" w:sz="0" w:space="0" w:color="auto"/>
            <w:bottom w:val="none" w:sz="0" w:space="0" w:color="auto"/>
            <w:right w:val="none" w:sz="0" w:space="0" w:color="auto"/>
          </w:divBdr>
          <w:divsChild>
            <w:div w:id="236787361">
              <w:marLeft w:val="0"/>
              <w:marRight w:val="0"/>
              <w:marTop w:val="0"/>
              <w:marBottom w:val="0"/>
              <w:divBdr>
                <w:top w:val="none" w:sz="0" w:space="0" w:color="auto"/>
                <w:left w:val="none" w:sz="0" w:space="0" w:color="auto"/>
                <w:bottom w:val="none" w:sz="0" w:space="0" w:color="auto"/>
                <w:right w:val="none" w:sz="0" w:space="0" w:color="auto"/>
              </w:divBdr>
            </w:div>
            <w:div w:id="515775478">
              <w:marLeft w:val="0"/>
              <w:marRight w:val="0"/>
              <w:marTop w:val="0"/>
              <w:marBottom w:val="0"/>
              <w:divBdr>
                <w:top w:val="none" w:sz="0" w:space="0" w:color="auto"/>
                <w:left w:val="none" w:sz="0" w:space="0" w:color="auto"/>
                <w:bottom w:val="none" w:sz="0" w:space="0" w:color="auto"/>
                <w:right w:val="none" w:sz="0" w:space="0" w:color="auto"/>
              </w:divBdr>
            </w:div>
            <w:div w:id="784234775">
              <w:marLeft w:val="0"/>
              <w:marRight w:val="0"/>
              <w:marTop w:val="0"/>
              <w:marBottom w:val="0"/>
              <w:divBdr>
                <w:top w:val="none" w:sz="0" w:space="0" w:color="auto"/>
                <w:left w:val="none" w:sz="0" w:space="0" w:color="auto"/>
                <w:bottom w:val="none" w:sz="0" w:space="0" w:color="auto"/>
                <w:right w:val="none" w:sz="0" w:space="0" w:color="auto"/>
              </w:divBdr>
            </w:div>
            <w:div w:id="856191621">
              <w:marLeft w:val="0"/>
              <w:marRight w:val="0"/>
              <w:marTop w:val="0"/>
              <w:marBottom w:val="0"/>
              <w:divBdr>
                <w:top w:val="none" w:sz="0" w:space="0" w:color="auto"/>
                <w:left w:val="none" w:sz="0" w:space="0" w:color="auto"/>
                <w:bottom w:val="none" w:sz="0" w:space="0" w:color="auto"/>
                <w:right w:val="none" w:sz="0" w:space="0" w:color="auto"/>
              </w:divBdr>
            </w:div>
            <w:div w:id="936133554">
              <w:marLeft w:val="0"/>
              <w:marRight w:val="0"/>
              <w:marTop w:val="0"/>
              <w:marBottom w:val="0"/>
              <w:divBdr>
                <w:top w:val="none" w:sz="0" w:space="0" w:color="auto"/>
                <w:left w:val="none" w:sz="0" w:space="0" w:color="auto"/>
                <w:bottom w:val="none" w:sz="0" w:space="0" w:color="auto"/>
                <w:right w:val="none" w:sz="0" w:space="0" w:color="auto"/>
              </w:divBdr>
            </w:div>
            <w:div w:id="1162547314">
              <w:marLeft w:val="0"/>
              <w:marRight w:val="0"/>
              <w:marTop w:val="0"/>
              <w:marBottom w:val="0"/>
              <w:divBdr>
                <w:top w:val="none" w:sz="0" w:space="0" w:color="auto"/>
                <w:left w:val="none" w:sz="0" w:space="0" w:color="auto"/>
                <w:bottom w:val="none" w:sz="0" w:space="0" w:color="auto"/>
                <w:right w:val="none" w:sz="0" w:space="0" w:color="auto"/>
              </w:divBdr>
            </w:div>
            <w:div w:id="201748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1764">
      <w:bodyDiv w:val="1"/>
      <w:marLeft w:val="0"/>
      <w:marRight w:val="0"/>
      <w:marTop w:val="0"/>
      <w:marBottom w:val="0"/>
      <w:divBdr>
        <w:top w:val="none" w:sz="0" w:space="0" w:color="auto"/>
        <w:left w:val="none" w:sz="0" w:space="0" w:color="auto"/>
        <w:bottom w:val="none" w:sz="0" w:space="0" w:color="auto"/>
        <w:right w:val="none" w:sz="0" w:space="0" w:color="auto"/>
      </w:divBdr>
    </w:div>
    <w:div w:id="203101061">
      <w:bodyDiv w:val="1"/>
      <w:marLeft w:val="0"/>
      <w:marRight w:val="0"/>
      <w:marTop w:val="0"/>
      <w:marBottom w:val="0"/>
      <w:divBdr>
        <w:top w:val="none" w:sz="0" w:space="0" w:color="auto"/>
        <w:left w:val="none" w:sz="0" w:space="0" w:color="auto"/>
        <w:bottom w:val="none" w:sz="0" w:space="0" w:color="auto"/>
        <w:right w:val="none" w:sz="0" w:space="0" w:color="auto"/>
      </w:divBdr>
      <w:divsChild>
        <w:div w:id="1715929595">
          <w:marLeft w:val="0"/>
          <w:marRight w:val="0"/>
          <w:marTop w:val="0"/>
          <w:marBottom w:val="0"/>
          <w:divBdr>
            <w:top w:val="none" w:sz="0" w:space="0" w:color="auto"/>
            <w:left w:val="none" w:sz="0" w:space="0" w:color="auto"/>
            <w:bottom w:val="none" w:sz="0" w:space="0" w:color="auto"/>
            <w:right w:val="none" w:sz="0" w:space="0" w:color="auto"/>
          </w:divBdr>
          <w:divsChild>
            <w:div w:id="170146105">
              <w:marLeft w:val="0"/>
              <w:marRight w:val="0"/>
              <w:marTop w:val="0"/>
              <w:marBottom w:val="0"/>
              <w:divBdr>
                <w:top w:val="none" w:sz="0" w:space="0" w:color="auto"/>
                <w:left w:val="none" w:sz="0" w:space="0" w:color="auto"/>
                <w:bottom w:val="none" w:sz="0" w:space="0" w:color="auto"/>
                <w:right w:val="none" w:sz="0" w:space="0" w:color="auto"/>
              </w:divBdr>
            </w:div>
            <w:div w:id="195836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9202">
      <w:bodyDiv w:val="1"/>
      <w:marLeft w:val="0"/>
      <w:marRight w:val="0"/>
      <w:marTop w:val="0"/>
      <w:marBottom w:val="0"/>
      <w:divBdr>
        <w:top w:val="none" w:sz="0" w:space="0" w:color="auto"/>
        <w:left w:val="none" w:sz="0" w:space="0" w:color="auto"/>
        <w:bottom w:val="none" w:sz="0" w:space="0" w:color="auto"/>
        <w:right w:val="none" w:sz="0" w:space="0" w:color="auto"/>
      </w:divBdr>
      <w:divsChild>
        <w:div w:id="1850559947">
          <w:marLeft w:val="0"/>
          <w:marRight w:val="0"/>
          <w:marTop w:val="0"/>
          <w:marBottom w:val="0"/>
          <w:divBdr>
            <w:top w:val="none" w:sz="0" w:space="0" w:color="auto"/>
            <w:left w:val="none" w:sz="0" w:space="0" w:color="auto"/>
            <w:bottom w:val="none" w:sz="0" w:space="0" w:color="auto"/>
            <w:right w:val="none" w:sz="0" w:space="0" w:color="auto"/>
          </w:divBdr>
        </w:div>
      </w:divsChild>
    </w:div>
    <w:div w:id="229508859">
      <w:bodyDiv w:val="1"/>
      <w:marLeft w:val="0"/>
      <w:marRight w:val="0"/>
      <w:marTop w:val="0"/>
      <w:marBottom w:val="0"/>
      <w:divBdr>
        <w:top w:val="none" w:sz="0" w:space="0" w:color="auto"/>
        <w:left w:val="none" w:sz="0" w:space="0" w:color="auto"/>
        <w:bottom w:val="none" w:sz="0" w:space="0" w:color="auto"/>
        <w:right w:val="none" w:sz="0" w:space="0" w:color="auto"/>
      </w:divBdr>
    </w:div>
    <w:div w:id="233668066">
      <w:bodyDiv w:val="1"/>
      <w:marLeft w:val="0"/>
      <w:marRight w:val="0"/>
      <w:marTop w:val="0"/>
      <w:marBottom w:val="0"/>
      <w:divBdr>
        <w:top w:val="none" w:sz="0" w:space="0" w:color="auto"/>
        <w:left w:val="none" w:sz="0" w:space="0" w:color="auto"/>
        <w:bottom w:val="none" w:sz="0" w:space="0" w:color="auto"/>
        <w:right w:val="none" w:sz="0" w:space="0" w:color="auto"/>
      </w:divBdr>
    </w:div>
    <w:div w:id="235212867">
      <w:bodyDiv w:val="1"/>
      <w:marLeft w:val="0"/>
      <w:marRight w:val="0"/>
      <w:marTop w:val="0"/>
      <w:marBottom w:val="0"/>
      <w:divBdr>
        <w:top w:val="none" w:sz="0" w:space="0" w:color="auto"/>
        <w:left w:val="none" w:sz="0" w:space="0" w:color="auto"/>
        <w:bottom w:val="none" w:sz="0" w:space="0" w:color="auto"/>
        <w:right w:val="none" w:sz="0" w:space="0" w:color="auto"/>
      </w:divBdr>
    </w:div>
    <w:div w:id="242489577">
      <w:bodyDiv w:val="1"/>
      <w:marLeft w:val="0"/>
      <w:marRight w:val="0"/>
      <w:marTop w:val="0"/>
      <w:marBottom w:val="0"/>
      <w:divBdr>
        <w:top w:val="none" w:sz="0" w:space="0" w:color="auto"/>
        <w:left w:val="none" w:sz="0" w:space="0" w:color="auto"/>
        <w:bottom w:val="none" w:sz="0" w:space="0" w:color="auto"/>
        <w:right w:val="none" w:sz="0" w:space="0" w:color="auto"/>
      </w:divBdr>
      <w:divsChild>
        <w:div w:id="1349407625">
          <w:marLeft w:val="0"/>
          <w:marRight w:val="0"/>
          <w:marTop w:val="0"/>
          <w:marBottom w:val="0"/>
          <w:divBdr>
            <w:top w:val="none" w:sz="0" w:space="0" w:color="auto"/>
            <w:left w:val="none" w:sz="0" w:space="0" w:color="auto"/>
            <w:bottom w:val="none" w:sz="0" w:space="0" w:color="auto"/>
            <w:right w:val="none" w:sz="0" w:space="0" w:color="auto"/>
          </w:divBdr>
        </w:div>
        <w:div w:id="1590502812">
          <w:marLeft w:val="0"/>
          <w:marRight w:val="0"/>
          <w:marTop w:val="0"/>
          <w:marBottom w:val="0"/>
          <w:divBdr>
            <w:top w:val="none" w:sz="0" w:space="0" w:color="auto"/>
            <w:left w:val="none" w:sz="0" w:space="0" w:color="auto"/>
            <w:bottom w:val="none" w:sz="0" w:space="0" w:color="auto"/>
            <w:right w:val="none" w:sz="0" w:space="0" w:color="auto"/>
          </w:divBdr>
        </w:div>
        <w:div w:id="1700816870">
          <w:marLeft w:val="0"/>
          <w:marRight w:val="0"/>
          <w:marTop w:val="0"/>
          <w:marBottom w:val="0"/>
          <w:divBdr>
            <w:top w:val="none" w:sz="0" w:space="0" w:color="auto"/>
            <w:left w:val="none" w:sz="0" w:space="0" w:color="auto"/>
            <w:bottom w:val="none" w:sz="0" w:space="0" w:color="auto"/>
            <w:right w:val="none" w:sz="0" w:space="0" w:color="auto"/>
          </w:divBdr>
        </w:div>
        <w:div w:id="997270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0885577">
              <w:marLeft w:val="0"/>
              <w:marRight w:val="0"/>
              <w:marTop w:val="0"/>
              <w:marBottom w:val="0"/>
              <w:divBdr>
                <w:top w:val="none" w:sz="0" w:space="0" w:color="auto"/>
                <w:left w:val="none" w:sz="0" w:space="0" w:color="auto"/>
                <w:bottom w:val="none" w:sz="0" w:space="0" w:color="auto"/>
                <w:right w:val="none" w:sz="0" w:space="0" w:color="auto"/>
              </w:divBdr>
            </w:div>
            <w:div w:id="41497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972539">
      <w:bodyDiv w:val="1"/>
      <w:marLeft w:val="0"/>
      <w:marRight w:val="0"/>
      <w:marTop w:val="0"/>
      <w:marBottom w:val="0"/>
      <w:divBdr>
        <w:top w:val="none" w:sz="0" w:space="0" w:color="auto"/>
        <w:left w:val="none" w:sz="0" w:space="0" w:color="auto"/>
        <w:bottom w:val="none" w:sz="0" w:space="0" w:color="auto"/>
        <w:right w:val="none" w:sz="0" w:space="0" w:color="auto"/>
      </w:divBdr>
    </w:div>
    <w:div w:id="259338275">
      <w:bodyDiv w:val="1"/>
      <w:marLeft w:val="0"/>
      <w:marRight w:val="0"/>
      <w:marTop w:val="0"/>
      <w:marBottom w:val="0"/>
      <w:divBdr>
        <w:top w:val="none" w:sz="0" w:space="0" w:color="auto"/>
        <w:left w:val="none" w:sz="0" w:space="0" w:color="auto"/>
        <w:bottom w:val="none" w:sz="0" w:space="0" w:color="auto"/>
        <w:right w:val="none" w:sz="0" w:space="0" w:color="auto"/>
      </w:divBdr>
    </w:div>
    <w:div w:id="260459714">
      <w:bodyDiv w:val="1"/>
      <w:marLeft w:val="0"/>
      <w:marRight w:val="0"/>
      <w:marTop w:val="0"/>
      <w:marBottom w:val="0"/>
      <w:divBdr>
        <w:top w:val="none" w:sz="0" w:space="0" w:color="auto"/>
        <w:left w:val="none" w:sz="0" w:space="0" w:color="auto"/>
        <w:bottom w:val="none" w:sz="0" w:space="0" w:color="auto"/>
        <w:right w:val="none" w:sz="0" w:space="0" w:color="auto"/>
      </w:divBdr>
    </w:div>
    <w:div w:id="263151247">
      <w:bodyDiv w:val="1"/>
      <w:marLeft w:val="0"/>
      <w:marRight w:val="0"/>
      <w:marTop w:val="0"/>
      <w:marBottom w:val="0"/>
      <w:divBdr>
        <w:top w:val="none" w:sz="0" w:space="0" w:color="auto"/>
        <w:left w:val="none" w:sz="0" w:space="0" w:color="auto"/>
        <w:bottom w:val="none" w:sz="0" w:space="0" w:color="auto"/>
        <w:right w:val="none" w:sz="0" w:space="0" w:color="auto"/>
      </w:divBdr>
    </w:div>
    <w:div w:id="272321428">
      <w:bodyDiv w:val="1"/>
      <w:marLeft w:val="0"/>
      <w:marRight w:val="0"/>
      <w:marTop w:val="0"/>
      <w:marBottom w:val="0"/>
      <w:divBdr>
        <w:top w:val="none" w:sz="0" w:space="0" w:color="auto"/>
        <w:left w:val="none" w:sz="0" w:space="0" w:color="auto"/>
        <w:bottom w:val="none" w:sz="0" w:space="0" w:color="auto"/>
        <w:right w:val="none" w:sz="0" w:space="0" w:color="auto"/>
      </w:divBdr>
    </w:div>
    <w:div w:id="351686687">
      <w:bodyDiv w:val="1"/>
      <w:marLeft w:val="0"/>
      <w:marRight w:val="0"/>
      <w:marTop w:val="0"/>
      <w:marBottom w:val="0"/>
      <w:divBdr>
        <w:top w:val="none" w:sz="0" w:space="0" w:color="auto"/>
        <w:left w:val="none" w:sz="0" w:space="0" w:color="auto"/>
        <w:bottom w:val="none" w:sz="0" w:space="0" w:color="auto"/>
        <w:right w:val="none" w:sz="0" w:space="0" w:color="auto"/>
      </w:divBdr>
    </w:div>
    <w:div w:id="370303968">
      <w:bodyDiv w:val="1"/>
      <w:marLeft w:val="0"/>
      <w:marRight w:val="0"/>
      <w:marTop w:val="0"/>
      <w:marBottom w:val="0"/>
      <w:divBdr>
        <w:top w:val="none" w:sz="0" w:space="0" w:color="auto"/>
        <w:left w:val="none" w:sz="0" w:space="0" w:color="auto"/>
        <w:bottom w:val="none" w:sz="0" w:space="0" w:color="auto"/>
        <w:right w:val="none" w:sz="0" w:space="0" w:color="auto"/>
      </w:divBdr>
    </w:div>
    <w:div w:id="411044626">
      <w:bodyDiv w:val="1"/>
      <w:marLeft w:val="0"/>
      <w:marRight w:val="0"/>
      <w:marTop w:val="0"/>
      <w:marBottom w:val="0"/>
      <w:divBdr>
        <w:top w:val="none" w:sz="0" w:space="0" w:color="auto"/>
        <w:left w:val="none" w:sz="0" w:space="0" w:color="auto"/>
        <w:bottom w:val="none" w:sz="0" w:space="0" w:color="auto"/>
        <w:right w:val="none" w:sz="0" w:space="0" w:color="auto"/>
      </w:divBdr>
    </w:div>
    <w:div w:id="426271379">
      <w:bodyDiv w:val="1"/>
      <w:marLeft w:val="0"/>
      <w:marRight w:val="0"/>
      <w:marTop w:val="0"/>
      <w:marBottom w:val="0"/>
      <w:divBdr>
        <w:top w:val="none" w:sz="0" w:space="0" w:color="auto"/>
        <w:left w:val="none" w:sz="0" w:space="0" w:color="auto"/>
        <w:bottom w:val="none" w:sz="0" w:space="0" w:color="auto"/>
        <w:right w:val="none" w:sz="0" w:space="0" w:color="auto"/>
      </w:divBdr>
    </w:div>
    <w:div w:id="430978787">
      <w:bodyDiv w:val="1"/>
      <w:marLeft w:val="0"/>
      <w:marRight w:val="0"/>
      <w:marTop w:val="0"/>
      <w:marBottom w:val="0"/>
      <w:divBdr>
        <w:top w:val="none" w:sz="0" w:space="0" w:color="auto"/>
        <w:left w:val="none" w:sz="0" w:space="0" w:color="auto"/>
        <w:bottom w:val="none" w:sz="0" w:space="0" w:color="auto"/>
        <w:right w:val="none" w:sz="0" w:space="0" w:color="auto"/>
      </w:divBdr>
    </w:div>
    <w:div w:id="463237215">
      <w:bodyDiv w:val="1"/>
      <w:marLeft w:val="0"/>
      <w:marRight w:val="0"/>
      <w:marTop w:val="0"/>
      <w:marBottom w:val="0"/>
      <w:divBdr>
        <w:top w:val="none" w:sz="0" w:space="0" w:color="auto"/>
        <w:left w:val="none" w:sz="0" w:space="0" w:color="auto"/>
        <w:bottom w:val="none" w:sz="0" w:space="0" w:color="auto"/>
        <w:right w:val="none" w:sz="0" w:space="0" w:color="auto"/>
      </w:divBdr>
    </w:div>
    <w:div w:id="474227197">
      <w:bodyDiv w:val="1"/>
      <w:marLeft w:val="0"/>
      <w:marRight w:val="0"/>
      <w:marTop w:val="0"/>
      <w:marBottom w:val="0"/>
      <w:divBdr>
        <w:top w:val="none" w:sz="0" w:space="0" w:color="auto"/>
        <w:left w:val="none" w:sz="0" w:space="0" w:color="auto"/>
        <w:bottom w:val="none" w:sz="0" w:space="0" w:color="auto"/>
        <w:right w:val="none" w:sz="0" w:space="0" w:color="auto"/>
      </w:divBdr>
    </w:div>
    <w:div w:id="476529442">
      <w:bodyDiv w:val="1"/>
      <w:marLeft w:val="0"/>
      <w:marRight w:val="0"/>
      <w:marTop w:val="0"/>
      <w:marBottom w:val="0"/>
      <w:divBdr>
        <w:top w:val="none" w:sz="0" w:space="0" w:color="auto"/>
        <w:left w:val="none" w:sz="0" w:space="0" w:color="auto"/>
        <w:bottom w:val="none" w:sz="0" w:space="0" w:color="auto"/>
        <w:right w:val="none" w:sz="0" w:space="0" w:color="auto"/>
      </w:divBdr>
    </w:div>
    <w:div w:id="480317588">
      <w:bodyDiv w:val="1"/>
      <w:marLeft w:val="0"/>
      <w:marRight w:val="0"/>
      <w:marTop w:val="0"/>
      <w:marBottom w:val="0"/>
      <w:divBdr>
        <w:top w:val="none" w:sz="0" w:space="0" w:color="auto"/>
        <w:left w:val="none" w:sz="0" w:space="0" w:color="auto"/>
        <w:bottom w:val="none" w:sz="0" w:space="0" w:color="auto"/>
        <w:right w:val="none" w:sz="0" w:space="0" w:color="auto"/>
      </w:divBdr>
    </w:div>
    <w:div w:id="499271269">
      <w:bodyDiv w:val="1"/>
      <w:marLeft w:val="0"/>
      <w:marRight w:val="0"/>
      <w:marTop w:val="0"/>
      <w:marBottom w:val="0"/>
      <w:divBdr>
        <w:top w:val="none" w:sz="0" w:space="0" w:color="auto"/>
        <w:left w:val="none" w:sz="0" w:space="0" w:color="auto"/>
        <w:bottom w:val="none" w:sz="0" w:space="0" w:color="auto"/>
        <w:right w:val="none" w:sz="0" w:space="0" w:color="auto"/>
      </w:divBdr>
    </w:div>
    <w:div w:id="543831725">
      <w:bodyDiv w:val="1"/>
      <w:marLeft w:val="0"/>
      <w:marRight w:val="0"/>
      <w:marTop w:val="0"/>
      <w:marBottom w:val="0"/>
      <w:divBdr>
        <w:top w:val="none" w:sz="0" w:space="0" w:color="auto"/>
        <w:left w:val="none" w:sz="0" w:space="0" w:color="auto"/>
        <w:bottom w:val="none" w:sz="0" w:space="0" w:color="auto"/>
        <w:right w:val="none" w:sz="0" w:space="0" w:color="auto"/>
      </w:divBdr>
    </w:div>
    <w:div w:id="554702510">
      <w:bodyDiv w:val="1"/>
      <w:marLeft w:val="0"/>
      <w:marRight w:val="0"/>
      <w:marTop w:val="0"/>
      <w:marBottom w:val="0"/>
      <w:divBdr>
        <w:top w:val="none" w:sz="0" w:space="0" w:color="auto"/>
        <w:left w:val="none" w:sz="0" w:space="0" w:color="auto"/>
        <w:bottom w:val="none" w:sz="0" w:space="0" w:color="auto"/>
        <w:right w:val="none" w:sz="0" w:space="0" w:color="auto"/>
      </w:divBdr>
    </w:div>
    <w:div w:id="558831159">
      <w:bodyDiv w:val="1"/>
      <w:marLeft w:val="0"/>
      <w:marRight w:val="0"/>
      <w:marTop w:val="0"/>
      <w:marBottom w:val="0"/>
      <w:divBdr>
        <w:top w:val="none" w:sz="0" w:space="0" w:color="auto"/>
        <w:left w:val="none" w:sz="0" w:space="0" w:color="auto"/>
        <w:bottom w:val="none" w:sz="0" w:space="0" w:color="auto"/>
        <w:right w:val="none" w:sz="0" w:space="0" w:color="auto"/>
      </w:divBdr>
    </w:div>
    <w:div w:id="564879948">
      <w:bodyDiv w:val="1"/>
      <w:marLeft w:val="0"/>
      <w:marRight w:val="0"/>
      <w:marTop w:val="0"/>
      <w:marBottom w:val="0"/>
      <w:divBdr>
        <w:top w:val="none" w:sz="0" w:space="0" w:color="auto"/>
        <w:left w:val="none" w:sz="0" w:space="0" w:color="auto"/>
        <w:bottom w:val="none" w:sz="0" w:space="0" w:color="auto"/>
        <w:right w:val="none" w:sz="0" w:space="0" w:color="auto"/>
      </w:divBdr>
    </w:div>
    <w:div w:id="586229842">
      <w:bodyDiv w:val="1"/>
      <w:marLeft w:val="0"/>
      <w:marRight w:val="0"/>
      <w:marTop w:val="0"/>
      <w:marBottom w:val="0"/>
      <w:divBdr>
        <w:top w:val="none" w:sz="0" w:space="0" w:color="auto"/>
        <w:left w:val="none" w:sz="0" w:space="0" w:color="auto"/>
        <w:bottom w:val="none" w:sz="0" w:space="0" w:color="auto"/>
        <w:right w:val="none" w:sz="0" w:space="0" w:color="auto"/>
      </w:divBdr>
    </w:div>
    <w:div w:id="591207120">
      <w:bodyDiv w:val="1"/>
      <w:marLeft w:val="0"/>
      <w:marRight w:val="0"/>
      <w:marTop w:val="0"/>
      <w:marBottom w:val="0"/>
      <w:divBdr>
        <w:top w:val="none" w:sz="0" w:space="0" w:color="auto"/>
        <w:left w:val="none" w:sz="0" w:space="0" w:color="auto"/>
        <w:bottom w:val="none" w:sz="0" w:space="0" w:color="auto"/>
        <w:right w:val="none" w:sz="0" w:space="0" w:color="auto"/>
      </w:divBdr>
    </w:div>
    <w:div w:id="593707762">
      <w:bodyDiv w:val="1"/>
      <w:marLeft w:val="0"/>
      <w:marRight w:val="0"/>
      <w:marTop w:val="0"/>
      <w:marBottom w:val="0"/>
      <w:divBdr>
        <w:top w:val="none" w:sz="0" w:space="0" w:color="auto"/>
        <w:left w:val="none" w:sz="0" w:space="0" w:color="auto"/>
        <w:bottom w:val="none" w:sz="0" w:space="0" w:color="auto"/>
        <w:right w:val="none" w:sz="0" w:space="0" w:color="auto"/>
      </w:divBdr>
    </w:div>
    <w:div w:id="611012073">
      <w:bodyDiv w:val="1"/>
      <w:marLeft w:val="0"/>
      <w:marRight w:val="0"/>
      <w:marTop w:val="0"/>
      <w:marBottom w:val="0"/>
      <w:divBdr>
        <w:top w:val="none" w:sz="0" w:space="0" w:color="auto"/>
        <w:left w:val="none" w:sz="0" w:space="0" w:color="auto"/>
        <w:bottom w:val="none" w:sz="0" w:space="0" w:color="auto"/>
        <w:right w:val="none" w:sz="0" w:space="0" w:color="auto"/>
      </w:divBdr>
    </w:div>
    <w:div w:id="660548958">
      <w:bodyDiv w:val="1"/>
      <w:marLeft w:val="0"/>
      <w:marRight w:val="0"/>
      <w:marTop w:val="0"/>
      <w:marBottom w:val="0"/>
      <w:divBdr>
        <w:top w:val="none" w:sz="0" w:space="0" w:color="auto"/>
        <w:left w:val="none" w:sz="0" w:space="0" w:color="auto"/>
        <w:bottom w:val="none" w:sz="0" w:space="0" w:color="auto"/>
        <w:right w:val="none" w:sz="0" w:space="0" w:color="auto"/>
      </w:divBdr>
    </w:div>
    <w:div w:id="718213787">
      <w:bodyDiv w:val="1"/>
      <w:marLeft w:val="0"/>
      <w:marRight w:val="0"/>
      <w:marTop w:val="0"/>
      <w:marBottom w:val="0"/>
      <w:divBdr>
        <w:top w:val="none" w:sz="0" w:space="0" w:color="auto"/>
        <w:left w:val="none" w:sz="0" w:space="0" w:color="auto"/>
        <w:bottom w:val="none" w:sz="0" w:space="0" w:color="auto"/>
        <w:right w:val="none" w:sz="0" w:space="0" w:color="auto"/>
      </w:divBdr>
    </w:div>
    <w:div w:id="765271281">
      <w:bodyDiv w:val="1"/>
      <w:marLeft w:val="0"/>
      <w:marRight w:val="0"/>
      <w:marTop w:val="0"/>
      <w:marBottom w:val="0"/>
      <w:divBdr>
        <w:top w:val="none" w:sz="0" w:space="0" w:color="auto"/>
        <w:left w:val="none" w:sz="0" w:space="0" w:color="auto"/>
        <w:bottom w:val="none" w:sz="0" w:space="0" w:color="auto"/>
        <w:right w:val="none" w:sz="0" w:space="0" w:color="auto"/>
      </w:divBdr>
    </w:div>
    <w:div w:id="798306743">
      <w:bodyDiv w:val="1"/>
      <w:marLeft w:val="0"/>
      <w:marRight w:val="0"/>
      <w:marTop w:val="0"/>
      <w:marBottom w:val="0"/>
      <w:divBdr>
        <w:top w:val="none" w:sz="0" w:space="0" w:color="auto"/>
        <w:left w:val="none" w:sz="0" w:space="0" w:color="auto"/>
        <w:bottom w:val="none" w:sz="0" w:space="0" w:color="auto"/>
        <w:right w:val="none" w:sz="0" w:space="0" w:color="auto"/>
      </w:divBdr>
    </w:div>
    <w:div w:id="802768422">
      <w:bodyDiv w:val="1"/>
      <w:marLeft w:val="0"/>
      <w:marRight w:val="0"/>
      <w:marTop w:val="0"/>
      <w:marBottom w:val="0"/>
      <w:divBdr>
        <w:top w:val="none" w:sz="0" w:space="0" w:color="auto"/>
        <w:left w:val="none" w:sz="0" w:space="0" w:color="auto"/>
        <w:bottom w:val="none" w:sz="0" w:space="0" w:color="auto"/>
        <w:right w:val="none" w:sz="0" w:space="0" w:color="auto"/>
      </w:divBdr>
    </w:div>
    <w:div w:id="840314587">
      <w:bodyDiv w:val="1"/>
      <w:marLeft w:val="0"/>
      <w:marRight w:val="0"/>
      <w:marTop w:val="0"/>
      <w:marBottom w:val="0"/>
      <w:divBdr>
        <w:top w:val="none" w:sz="0" w:space="0" w:color="auto"/>
        <w:left w:val="none" w:sz="0" w:space="0" w:color="auto"/>
        <w:bottom w:val="none" w:sz="0" w:space="0" w:color="auto"/>
        <w:right w:val="none" w:sz="0" w:space="0" w:color="auto"/>
      </w:divBdr>
    </w:div>
    <w:div w:id="847210715">
      <w:bodyDiv w:val="1"/>
      <w:marLeft w:val="0"/>
      <w:marRight w:val="0"/>
      <w:marTop w:val="0"/>
      <w:marBottom w:val="0"/>
      <w:divBdr>
        <w:top w:val="none" w:sz="0" w:space="0" w:color="auto"/>
        <w:left w:val="none" w:sz="0" w:space="0" w:color="auto"/>
        <w:bottom w:val="none" w:sz="0" w:space="0" w:color="auto"/>
        <w:right w:val="none" w:sz="0" w:space="0" w:color="auto"/>
      </w:divBdr>
    </w:div>
    <w:div w:id="870415131">
      <w:bodyDiv w:val="1"/>
      <w:marLeft w:val="0"/>
      <w:marRight w:val="0"/>
      <w:marTop w:val="0"/>
      <w:marBottom w:val="0"/>
      <w:divBdr>
        <w:top w:val="none" w:sz="0" w:space="0" w:color="auto"/>
        <w:left w:val="none" w:sz="0" w:space="0" w:color="auto"/>
        <w:bottom w:val="none" w:sz="0" w:space="0" w:color="auto"/>
        <w:right w:val="none" w:sz="0" w:space="0" w:color="auto"/>
      </w:divBdr>
    </w:div>
    <w:div w:id="870872921">
      <w:bodyDiv w:val="1"/>
      <w:marLeft w:val="0"/>
      <w:marRight w:val="0"/>
      <w:marTop w:val="0"/>
      <w:marBottom w:val="0"/>
      <w:divBdr>
        <w:top w:val="none" w:sz="0" w:space="0" w:color="auto"/>
        <w:left w:val="none" w:sz="0" w:space="0" w:color="auto"/>
        <w:bottom w:val="none" w:sz="0" w:space="0" w:color="auto"/>
        <w:right w:val="none" w:sz="0" w:space="0" w:color="auto"/>
      </w:divBdr>
    </w:div>
    <w:div w:id="896742678">
      <w:bodyDiv w:val="1"/>
      <w:marLeft w:val="0"/>
      <w:marRight w:val="0"/>
      <w:marTop w:val="0"/>
      <w:marBottom w:val="0"/>
      <w:divBdr>
        <w:top w:val="none" w:sz="0" w:space="0" w:color="auto"/>
        <w:left w:val="none" w:sz="0" w:space="0" w:color="auto"/>
        <w:bottom w:val="none" w:sz="0" w:space="0" w:color="auto"/>
        <w:right w:val="none" w:sz="0" w:space="0" w:color="auto"/>
      </w:divBdr>
    </w:div>
    <w:div w:id="940450573">
      <w:bodyDiv w:val="1"/>
      <w:marLeft w:val="0"/>
      <w:marRight w:val="0"/>
      <w:marTop w:val="0"/>
      <w:marBottom w:val="0"/>
      <w:divBdr>
        <w:top w:val="none" w:sz="0" w:space="0" w:color="auto"/>
        <w:left w:val="none" w:sz="0" w:space="0" w:color="auto"/>
        <w:bottom w:val="none" w:sz="0" w:space="0" w:color="auto"/>
        <w:right w:val="none" w:sz="0" w:space="0" w:color="auto"/>
      </w:divBdr>
    </w:div>
    <w:div w:id="955065516">
      <w:bodyDiv w:val="1"/>
      <w:marLeft w:val="0"/>
      <w:marRight w:val="0"/>
      <w:marTop w:val="0"/>
      <w:marBottom w:val="0"/>
      <w:divBdr>
        <w:top w:val="none" w:sz="0" w:space="0" w:color="auto"/>
        <w:left w:val="none" w:sz="0" w:space="0" w:color="auto"/>
        <w:bottom w:val="none" w:sz="0" w:space="0" w:color="auto"/>
        <w:right w:val="none" w:sz="0" w:space="0" w:color="auto"/>
      </w:divBdr>
    </w:div>
    <w:div w:id="956837436">
      <w:bodyDiv w:val="1"/>
      <w:marLeft w:val="0"/>
      <w:marRight w:val="0"/>
      <w:marTop w:val="0"/>
      <w:marBottom w:val="0"/>
      <w:divBdr>
        <w:top w:val="none" w:sz="0" w:space="0" w:color="auto"/>
        <w:left w:val="none" w:sz="0" w:space="0" w:color="auto"/>
        <w:bottom w:val="none" w:sz="0" w:space="0" w:color="auto"/>
        <w:right w:val="none" w:sz="0" w:space="0" w:color="auto"/>
      </w:divBdr>
    </w:div>
    <w:div w:id="995299804">
      <w:bodyDiv w:val="1"/>
      <w:marLeft w:val="0"/>
      <w:marRight w:val="0"/>
      <w:marTop w:val="0"/>
      <w:marBottom w:val="0"/>
      <w:divBdr>
        <w:top w:val="none" w:sz="0" w:space="0" w:color="auto"/>
        <w:left w:val="none" w:sz="0" w:space="0" w:color="auto"/>
        <w:bottom w:val="none" w:sz="0" w:space="0" w:color="auto"/>
        <w:right w:val="none" w:sz="0" w:space="0" w:color="auto"/>
      </w:divBdr>
    </w:div>
    <w:div w:id="1014190658">
      <w:bodyDiv w:val="1"/>
      <w:marLeft w:val="0"/>
      <w:marRight w:val="0"/>
      <w:marTop w:val="0"/>
      <w:marBottom w:val="0"/>
      <w:divBdr>
        <w:top w:val="none" w:sz="0" w:space="0" w:color="auto"/>
        <w:left w:val="none" w:sz="0" w:space="0" w:color="auto"/>
        <w:bottom w:val="none" w:sz="0" w:space="0" w:color="auto"/>
        <w:right w:val="none" w:sz="0" w:space="0" w:color="auto"/>
      </w:divBdr>
    </w:div>
    <w:div w:id="1019509854">
      <w:bodyDiv w:val="1"/>
      <w:marLeft w:val="0"/>
      <w:marRight w:val="0"/>
      <w:marTop w:val="0"/>
      <w:marBottom w:val="0"/>
      <w:divBdr>
        <w:top w:val="none" w:sz="0" w:space="0" w:color="auto"/>
        <w:left w:val="none" w:sz="0" w:space="0" w:color="auto"/>
        <w:bottom w:val="none" w:sz="0" w:space="0" w:color="auto"/>
        <w:right w:val="none" w:sz="0" w:space="0" w:color="auto"/>
      </w:divBdr>
    </w:div>
    <w:div w:id="1040057219">
      <w:bodyDiv w:val="1"/>
      <w:marLeft w:val="0"/>
      <w:marRight w:val="0"/>
      <w:marTop w:val="0"/>
      <w:marBottom w:val="0"/>
      <w:divBdr>
        <w:top w:val="none" w:sz="0" w:space="0" w:color="auto"/>
        <w:left w:val="none" w:sz="0" w:space="0" w:color="auto"/>
        <w:bottom w:val="none" w:sz="0" w:space="0" w:color="auto"/>
        <w:right w:val="none" w:sz="0" w:space="0" w:color="auto"/>
      </w:divBdr>
    </w:div>
    <w:div w:id="1043166390">
      <w:bodyDiv w:val="1"/>
      <w:marLeft w:val="0"/>
      <w:marRight w:val="0"/>
      <w:marTop w:val="0"/>
      <w:marBottom w:val="0"/>
      <w:divBdr>
        <w:top w:val="none" w:sz="0" w:space="0" w:color="auto"/>
        <w:left w:val="none" w:sz="0" w:space="0" w:color="auto"/>
        <w:bottom w:val="none" w:sz="0" w:space="0" w:color="auto"/>
        <w:right w:val="none" w:sz="0" w:space="0" w:color="auto"/>
      </w:divBdr>
    </w:div>
    <w:div w:id="1060254494">
      <w:bodyDiv w:val="1"/>
      <w:marLeft w:val="0"/>
      <w:marRight w:val="0"/>
      <w:marTop w:val="0"/>
      <w:marBottom w:val="0"/>
      <w:divBdr>
        <w:top w:val="none" w:sz="0" w:space="0" w:color="auto"/>
        <w:left w:val="none" w:sz="0" w:space="0" w:color="auto"/>
        <w:bottom w:val="none" w:sz="0" w:space="0" w:color="auto"/>
        <w:right w:val="none" w:sz="0" w:space="0" w:color="auto"/>
      </w:divBdr>
      <w:divsChild>
        <w:div w:id="1766733149">
          <w:marLeft w:val="0"/>
          <w:marRight w:val="0"/>
          <w:marTop w:val="0"/>
          <w:marBottom w:val="0"/>
          <w:divBdr>
            <w:top w:val="none" w:sz="0" w:space="0" w:color="auto"/>
            <w:left w:val="none" w:sz="0" w:space="0" w:color="auto"/>
            <w:bottom w:val="none" w:sz="0" w:space="0" w:color="auto"/>
            <w:right w:val="none" w:sz="0" w:space="0" w:color="auto"/>
          </w:divBdr>
          <w:divsChild>
            <w:div w:id="254290212">
              <w:marLeft w:val="0"/>
              <w:marRight w:val="0"/>
              <w:marTop w:val="0"/>
              <w:marBottom w:val="0"/>
              <w:divBdr>
                <w:top w:val="none" w:sz="0" w:space="0" w:color="auto"/>
                <w:left w:val="none" w:sz="0" w:space="0" w:color="auto"/>
                <w:bottom w:val="none" w:sz="0" w:space="0" w:color="auto"/>
                <w:right w:val="none" w:sz="0" w:space="0" w:color="auto"/>
              </w:divBdr>
            </w:div>
            <w:div w:id="510028193">
              <w:marLeft w:val="0"/>
              <w:marRight w:val="0"/>
              <w:marTop w:val="0"/>
              <w:marBottom w:val="0"/>
              <w:divBdr>
                <w:top w:val="none" w:sz="0" w:space="0" w:color="auto"/>
                <w:left w:val="none" w:sz="0" w:space="0" w:color="auto"/>
                <w:bottom w:val="none" w:sz="0" w:space="0" w:color="auto"/>
                <w:right w:val="none" w:sz="0" w:space="0" w:color="auto"/>
              </w:divBdr>
            </w:div>
            <w:div w:id="628242796">
              <w:marLeft w:val="0"/>
              <w:marRight w:val="0"/>
              <w:marTop w:val="0"/>
              <w:marBottom w:val="0"/>
              <w:divBdr>
                <w:top w:val="none" w:sz="0" w:space="0" w:color="auto"/>
                <w:left w:val="none" w:sz="0" w:space="0" w:color="auto"/>
                <w:bottom w:val="none" w:sz="0" w:space="0" w:color="auto"/>
                <w:right w:val="none" w:sz="0" w:space="0" w:color="auto"/>
              </w:divBdr>
            </w:div>
            <w:div w:id="1344551604">
              <w:marLeft w:val="0"/>
              <w:marRight w:val="0"/>
              <w:marTop w:val="0"/>
              <w:marBottom w:val="0"/>
              <w:divBdr>
                <w:top w:val="none" w:sz="0" w:space="0" w:color="auto"/>
                <w:left w:val="none" w:sz="0" w:space="0" w:color="auto"/>
                <w:bottom w:val="none" w:sz="0" w:space="0" w:color="auto"/>
                <w:right w:val="none" w:sz="0" w:space="0" w:color="auto"/>
              </w:divBdr>
            </w:div>
            <w:div w:id="166736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001263">
      <w:bodyDiv w:val="1"/>
      <w:marLeft w:val="0"/>
      <w:marRight w:val="0"/>
      <w:marTop w:val="0"/>
      <w:marBottom w:val="0"/>
      <w:divBdr>
        <w:top w:val="none" w:sz="0" w:space="0" w:color="auto"/>
        <w:left w:val="none" w:sz="0" w:space="0" w:color="auto"/>
        <w:bottom w:val="none" w:sz="0" w:space="0" w:color="auto"/>
        <w:right w:val="none" w:sz="0" w:space="0" w:color="auto"/>
      </w:divBdr>
    </w:div>
    <w:div w:id="1085952951">
      <w:bodyDiv w:val="1"/>
      <w:marLeft w:val="0"/>
      <w:marRight w:val="0"/>
      <w:marTop w:val="0"/>
      <w:marBottom w:val="0"/>
      <w:divBdr>
        <w:top w:val="none" w:sz="0" w:space="0" w:color="auto"/>
        <w:left w:val="none" w:sz="0" w:space="0" w:color="auto"/>
        <w:bottom w:val="none" w:sz="0" w:space="0" w:color="auto"/>
        <w:right w:val="none" w:sz="0" w:space="0" w:color="auto"/>
      </w:divBdr>
    </w:div>
    <w:div w:id="1122111170">
      <w:bodyDiv w:val="1"/>
      <w:marLeft w:val="0"/>
      <w:marRight w:val="0"/>
      <w:marTop w:val="0"/>
      <w:marBottom w:val="0"/>
      <w:divBdr>
        <w:top w:val="none" w:sz="0" w:space="0" w:color="auto"/>
        <w:left w:val="none" w:sz="0" w:space="0" w:color="auto"/>
        <w:bottom w:val="none" w:sz="0" w:space="0" w:color="auto"/>
        <w:right w:val="none" w:sz="0" w:space="0" w:color="auto"/>
      </w:divBdr>
    </w:div>
    <w:div w:id="1137836953">
      <w:bodyDiv w:val="1"/>
      <w:marLeft w:val="0"/>
      <w:marRight w:val="0"/>
      <w:marTop w:val="0"/>
      <w:marBottom w:val="0"/>
      <w:divBdr>
        <w:top w:val="none" w:sz="0" w:space="0" w:color="auto"/>
        <w:left w:val="none" w:sz="0" w:space="0" w:color="auto"/>
        <w:bottom w:val="none" w:sz="0" w:space="0" w:color="auto"/>
        <w:right w:val="none" w:sz="0" w:space="0" w:color="auto"/>
      </w:divBdr>
    </w:div>
    <w:div w:id="1145196121">
      <w:bodyDiv w:val="1"/>
      <w:marLeft w:val="0"/>
      <w:marRight w:val="0"/>
      <w:marTop w:val="0"/>
      <w:marBottom w:val="0"/>
      <w:divBdr>
        <w:top w:val="none" w:sz="0" w:space="0" w:color="auto"/>
        <w:left w:val="none" w:sz="0" w:space="0" w:color="auto"/>
        <w:bottom w:val="none" w:sz="0" w:space="0" w:color="auto"/>
        <w:right w:val="none" w:sz="0" w:space="0" w:color="auto"/>
      </w:divBdr>
    </w:div>
    <w:div w:id="1161972028">
      <w:bodyDiv w:val="1"/>
      <w:marLeft w:val="0"/>
      <w:marRight w:val="0"/>
      <w:marTop w:val="0"/>
      <w:marBottom w:val="0"/>
      <w:divBdr>
        <w:top w:val="none" w:sz="0" w:space="0" w:color="auto"/>
        <w:left w:val="none" w:sz="0" w:space="0" w:color="auto"/>
        <w:bottom w:val="none" w:sz="0" w:space="0" w:color="auto"/>
        <w:right w:val="none" w:sz="0" w:space="0" w:color="auto"/>
      </w:divBdr>
    </w:div>
    <w:div w:id="1178814711">
      <w:bodyDiv w:val="1"/>
      <w:marLeft w:val="0"/>
      <w:marRight w:val="0"/>
      <w:marTop w:val="0"/>
      <w:marBottom w:val="0"/>
      <w:divBdr>
        <w:top w:val="none" w:sz="0" w:space="0" w:color="auto"/>
        <w:left w:val="none" w:sz="0" w:space="0" w:color="auto"/>
        <w:bottom w:val="none" w:sz="0" w:space="0" w:color="auto"/>
        <w:right w:val="none" w:sz="0" w:space="0" w:color="auto"/>
      </w:divBdr>
    </w:div>
    <w:div w:id="1184712440">
      <w:bodyDiv w:val="1"/>
      <w:marLeft w:val="0"/>
      <w:marRight w:val="0"/>
      <w:marTop w:val="0"/>
      <w:marBottom w:val="0"/>
      <w:divBdr>
        <w:top w:val="none" w:sz="0" w:space="0" w:color="auto"/>
        <w:left w:val="none" w:sz="0" w:space="0" w:color="auto"/>
        <w:bottom w:val="none" w:sz="0" w:space="0" w:color="auto"/>
        <w:right w:val="none" w:sz="0" w:space="0" w:color="auto"/>
      </w:divBdr>
    </w:div>
    <w:div w:id="1238594242">
      <w:bodyDiv w:val="1"/>
      <w:marLeft w:val="0"/>
      <w:marRight w:val="0"/>
      <w:marTop w:val="0"/>
      <w:marBottom w:val="0"/>
      <w:divBdr>
        <w:top w:val="none" w:sz="0" w:space="0" w:color="auto"/>
        <w:left w:val="none" w:sz="0" w:space="0" w:color="auto"/>
        <w:bottom w:val="none" w:sz="0" w:space="0" w:color="auto"/>
        <w:right w:val="none" w:sz="0" w:space="0" w:color="auto"/>
      </w:divBdr>
    </w:div>
    <w:div w:id="1245450860">
      <w:bodyDiv w:val="1"/>
      <w:marLeft w:val="0"/>
      <w:marRight w:val="0"/>
      <w:marTop w:val="0"/>
      <w:marBottom w:val="0"/>
      <w:divBdr>
        <w:top w:val="none" w:sz="0" w:space="0" w:color="auto"/>
        <w:left w:val="none" w:sz="0" w:space="0" w:color="auto"/>
        <w:bottom w:val="none" w:sz="0" w:space="0" w:color="auto"/>
        <w:right w:val="none" w:sz="0" w:space="0" w:color="auto"/>
      </w:divBdr>
    </w:div>
    <w:div w:id="1263681371">
      <w:bodyDiv w:val="1"/>
      <w:marLeft w:val="0"/>
      <w:marRight w:val="0"/>
      <w:marTop w:val="0"/>
      <w:marBottom w:val="0"/>
      <w:divBdr>
        <w:top w:val="none" w:sz="0" w:space="0" w:color="auto"/>
        <w:left w:val="none" w:sz="0" w:space="0" w:color="auto"/>
        <w:bottom w:val="none" w:sz="0" w:space="0" w:color="auto"/>
        <w:right w:val="none" w:sz="0" w:space="0" w:color="auto"/>
      </w:divBdr>
      <w:divsChild>
        <w:div w:id="293754771">
          <w:marLeft w:val="0"/>
          <w:marRight w:val="0"/>
          <w:marTop w:val="0"/>
          <w:marBottom w:val="0"/>
          <w:divBdr>
            <w:top w:val="none" w:sz="0" w:space="0" w:color="auto"/>
            <w:left w:val="none" w:sz="0" w:space="0" w:color="auto"/>
            <w:bottom w:val="none" w:sz="0" w:space="0" w:color="auto"/>
            <w:right w:val="none" w:sz="0" w:space="0" w:color="auto"/>
          </w:divBdr>
        </w:div>
      </w:divsChild>
    </w:div>
    <w:div w:id="1327900944">
      <w:bodyDiv w:val="1"/>
      <w:marLeft w:val="0"/>
      <w:marRight w:val="0"/>
      <w:marTop w:val="0"/>
      <w:marBottom w:val="0"/>
      <w:divBdr>
        <w:top w:val="none" w:sz="0" w:space="0" w:color="auto"/>
        <w:left w:val="none" w:sz="0" w:space="0" w:color="auto"/>
        <w:bottom w:val="none" w:sz="0" w:space="0" w:color="auto"/>
        <w:right w:val="none" w:sz="0" w:space="0" w:color="auto"/>
      </w:divBdr>
    </w:div>
    <w:div w:id="1340154846">
      <w:bodyDiv w:val="1"/>
      <w:marLeft w:val="0"/>
      <w:marRight w:val="0"/>
      <w:marTop w:val="0"/>
      <w:marBottom w:val="0"/>
      <w:divBdr>
        <w:top w:val="none" w:sz="0" w:space="0" w:color="auto"/>
        <w:left w:val="none" w:sz="0" w:space="0" w:color="auto"/>
        <w:bottom w:val="none" w:sz="0" w:space="0" w:color="auto"/>
        <w:right w:val="none" w:sz="0" w:space="0" w:color="auto"/>
      </w:divBdr>
    </w:div>
    <w:div w:id="1349023680">
      <w:bodyDiv w:val="1"/>
      <w:marLeft w:val="0"/>
      <w:marRight w:val="0"/>
      <w:marTop w:val="0"/>
      <w:marBottom w:val="0"/>
      <w:divBdr>
        <w:top w:val="none" w:sz="0" w:space="0" w:color="auto"/>
        <w:left w:val="none" w:sz="0" w:space="0" w:color="auto"/>
        <w:bottom w:val="none" w:sz="0" w:space="0" w:color="auto"/>
        <w:right w:val="none" w:sz="0" w:space="0" w:color="auto"/>
      </w:divBdr>
    </w:div>
    <w:div w:id="1351492768">
      <w:bodyDiv w:val="1"/>
      <w:marLeft w:val="0"/>
      <w:marRight w:val="0"/>
      <w:marTop w:val="0"/>
      <w:marBottom w:val="0"/>
      <w:divBdr>
        <w:top w:val="none" w:sz="0" w:space="0" w:color="auto"/>
        <w:left w:val="none" w:sz="0" w:space="0" w:color="auto"/>
        <w:bottom w:val="none" w:sz="0" w:space="0" w:color="auto"/>
        <w:right w:val="none" w:sz="0" w:space="0" w:color="auto"/>
      </w:divBdr>
    </w:div>
    <w:div w:id="1369839179">
      <w:bodyDiv w:val="1"/>
      <w:marLeft w:val="0"/>
      <w:marRight w:val="0"/>
      <w:marTop w:val="0"/>
      <w:marBottom w:val="0"/>
      <w:divBdr>
        <w:top w:val="none" w:sz="0" w:space="0" w:color="auto"/>
        <w:left w:val="none" w:sz="0" w:space="0" w:color="auto"/>
        <w:bottom w:val="none" w:sz="0" w:space="0" w:color="auto"/>
        <w:right w:val="none" w:sz="0" w:space="0" w:color="auto"/>
      </w:divBdr>
    </w:div>
    <w:div w:id="1376080583">
      <w:bodyDiv w:val="1"/>
      <w:marLeft w:val="0"/>
      <w:marRight w:val="0"/>
      <w:marTop w:val="0"/>
      <w:marBottom w:val="0"/>
      <w:divBdr>
        <w:top w:val="none" w:sz="0" w:space="0" w:color="auto"/>
        <w:left w:val="none" w:sz="0" w:space="0" w:color="auto"/>
        <w:bottom w:val="none" w:sz="0" w:space="0" w:color="auto"/>
        <w:right w:val="none" w:sz="0" w:space="0" w:color="auto"/>
      </w:divBdr>
    </w:div>
    <w:div w:id="1383018055">
      <w:bodyDiv w:val="1"/>
      <w:marLeft w:val="0"/>
      <w:marRight w:val="0"/>
      <w:marTop w:val="0"/>
      <w:marBottom w:val="0"/>
      <w:divBdr>
        <w:top w:val="none" w:sz="0" w:space="0" w:color="auto"/>
        <w:left w:val="none" w:sz="0" w:space="0" w:color="auto"/>
        <w:bottom w:val="none" w:sz="0" w:space="0" w:color="auto"/>
        <w:right w:val="none" w:sz="0" w:space="0" w:color="auto"/>
      </w:divBdr>
    </w:div>
    <w:div w:id="1390035722">
      <w:bodyDiv w:val="1"/>
      <w:marLeft w:val="0"/>
      <w:marRight w:val="0"/>
      <w:marTop w:val="0"/>
      <w:marBottom w:val="0"/>
      <w:divBdr>
        <w:top w:val="none" w:sz="0" w:space="0" w:color="auto"/>
        <w:left w:val="none" w:sz="0" w:space="0" w:color="auto"/>
        <w:bottom w:val="none" w:sz="0" w:space="0" w:color="auto"/>
        <w:right w:val="none" w:sz="0" w:space="0" w:color="auto"/>
      </w:divBdr>
    </w:div>
    <w:div w:id="1391005408">
      <w:bodyDiv w:val="1"/>
      <w:marLeft w:val="0"/>
      <w:marRight w:val="0"/>
      <w:marTop w:val="0"/>
      <w:marBottom w:val="0"/>
      <w:divBdr>
        <w:top w:val="none" w:sz="0" w:space="0" w:color="auto"/>
        <w:left w:val="none" w:sz="0" w:space="0" w:color="auto"/>
        <w:bottom w:val="none" w:sz="0" w:space="0" w:color="auto"/>
        <w:right w:val="none" w:sz="0" w:space="0" w:color="auto"/>
      </w:divBdr>
    </w:div>
    <w:div w:id="1427387288">
      <w:bodyDiv w:val="1"/>
      <w:marLeft w:val="0"/>
      <w:marRight w:val="0"/>
      <w:marTop w:val="0"/>
      <w:marBottom w:val="0"/>
      <w:divBdr>
        <w:top w:val="none" w:sz="0" w:space="0" w:color="auto"/>
        <w:left w:val="none" w:sz="0" w:space="0" w:color="auto"/>
        <w:bottom w:val="none" w:sz="0" w:space="0" w:color="auto"/>
        <w:right w:val="none" w:sz="0" w:space="0" w:color="auto"/>
      </w:divBdr>
    </w:div>
    <w:div w:id="1429541447">
      <w:bodyDiv w:val="1"/>
      <w:marLeft w:val="0"/>
      <w:marRight w:val="0"/>
      <w:marTop w:val="0"/>
      <w:marBottom w:val="0"/>
      <w:divBdr>
        <w:top w:val="none" w:sz="0" w:space="0" w:color="auto"/>
        <w:left w:val="none" w:sz="0" w:space="0" w:color="auto"/>
        <w:bottom w:val="none" w:sz="0" w:space="0" w:color="auto"/>
        <w:right w:val="none" w:sz="0" w:space="0" w:color="auto"/>
      </w:divBdr>
    </w:div>
    <w:div w:id="1448740416">
      <w:bodyDiv w:val="1"/>
      <w:marLeft w:val="0"/>
      <w:marRight w:val="0"/>
      <w:marTop w:val="0"/>
      <w:marBottom w:val="0"/>
      <w:divBdr>
        <w:top w:val="none" w:sz="0" w:space="0" w:color="auto"/>
        <w:left w:val="none" w:sz="0" w:space="0" w:color="auto"/>
        <w:bottom w:val="none" w:sz="0" w:space="0" w:color="auto"/>
        <w:right w:val="none" w:sz="0" w:space="0" w:color="auto"/>
      </w:divBdr>
    </w:div>
    <w:div w:id="1472404232">
      <w:bodyDiv w:val="1"/>
      <w:marLeft w:val="0"/>
      <w:marRight w:val="0"/>
      <w:marTop w:val="0"/>
      <w:marBottom w:val="0"/>
      <w:divBdr>
        <w:top w:val="none" w:sz="0" w:space="0" w:color="auto"/>
        <w:left w:val="none" w:sz="0" w:space="0" w:color="auto"/>
        <w:bottom w:val="none" w:sz="0" w:space="0" w:color="auto"/>
        <w:right w:val="none" w:sz="0" w:space="0" w:color="auto"/>
      </w:divBdr>
    </w:div>
    <w:div w:id="1479879805">
      <w:bodyDiv w:val="1"/>
      <w:marLeft w:val="0"/>
      <w:marRight w:val="0"/>
      <w:marTop w:val="0"/>
      <w:marBottom w:val="0"/>
      <w:divBdr>
        <w:top w:val="none" w:sz="0" w:space="0" w:color="auto"/>
        <w:left w:val="none" w:sz="0" w:space="0" w:color="auto"/>
        <w:bottom w:val="none" w:sz="0" w:space="0" w:color="auto"/>
        <w:right w:val="none" w:sz="0" w:space="0" w:color="auto"/>
      </w:divBdr>
    </w:div>
    <w:div w:id="1492405337">
      <w:bodyDiv w:val="1"/>
      <w:marLeft w:val="0"/>
      <w:marRight w:val="0"/>
      <w:marTop w:val="0"/>
      <w:marBottom w:val="0"/>
      <w:divBdr>
        <w:top w:val="none" w:sz="0" w:space="0" w:color="auto"/>
        <w:left w:val="none" w:sz="0" w:space="0" w:color="auto"/>
        <w:bottom w:val="none" w:sz="0" w:space="0" w:color="auto"/>
        <w:right w:val="none" w:sz="0" w:space="0" w:color="auto"/>
      </w:divBdr>
    </w:div>
    <w:div w:id="1514758338">
      <w:bodyDiv w:val="1"/>
      <w:marLeft w:val="0"/>
      <w:marRight w:val="0"/>
      <w:marTop w:val="0"/>
      <w:marBottom w:val="0"/>
      <w:divBdr>
        <w:top w:val="none" w:sz="0" w:space="0" w:color="auto"/>
        <w:left w:val="none" w:sz="0" w:space="0" w:color="auto"/>
        <w:bottom w:val="none" w:sz="0" w:space="0" w:color="auto"/>
        <w:right w:val="none" w:sz="0" w:space="0" w:color="auto"/>
      </w:divBdr>
    </w:div>
    <w:div w:id="1519469946">
      <w:bodyDiv w:val="1"/>
      <w:marLeft w:val="0"/>
      <w:marRight w:val="0"/>
      <w:marTop w:val="0"/>
      <w:marBottom w:val="0"/>
      <w:divBdr>
        <w:top w:val="none" w:sz="0" w:space="0" w:color="auto"/>
        <w:left w:val="none" w:sz="0" w:space="0" w:color="auto"/>
        <w:bottom w:val="none" w:sz="0" w:space="0" w:color="auto"/>
        <w:right w:val="none" w:sz="0" w:space="0" w:color="auto"/>
      </w:divBdr>
    </w:div>
    <w:div w:id="1528055058">
      <w:bodyDiv w:val="1"/>
      <w:marLeft w:val="0"/>
      <w:marRight w:val="0"/>
      <w:marTop w:val="0"/>
      <w:marBottom w:val="0"/>
      <w:divBdr>
        <w:top w:val="none" w:sz="0" w:space="0" w:color="auto"/>
        <w:left w:val="none" w:sz="0" w:space="0" w:color="auto"/>
        <w:bottom w:val="none" w:sz="0" w:space="0" w:color="auto"/>
        <w:right w:val="none" w:sz="0" w:space="0" w:color="auto"/>
      </w:divBdr>
      <w:divsChild>
        <w:div w:id="482426036">
          <w:marLeft w:val="0"/>
          <w:marRight w:val="0"/>
          <w:marTop w:val="0"/>
          <w:marBottom w:val="0"/>
          <w:divBdr>
            <w:top w:val="none" w:sz="0" w:space="0" w:color="auto"/>
            <w:left w:val="none" w:sz="0" w:space="0" w:color="auto"/>
            <w:bottom w:val="none" w:sz="0" w:space="0" w:color="auto"/>
            <w:right w:val="none" w:sz="0" w:space="0" w:color="auto"/>
          </w:divBdr>
          <w:divsChild>
            <w:div w:id="121635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199901">
      <w:bodyDiv w:val="1"/>
      <w:marLeft w:val="0"/>
      <w:marRight w:val="0"/>
      <w:marTop w:val="0"/>
      <w:marBottom w:val="0"/>
      <w:divBdr>
        <w:top w:val="none" w:sz="0" w:space="0" w:color="auto"/>
        <w:left w:val="none" w:sz="0" w:space="0" w:color="auto"/>
        <w:bottom w:val="none" w:sz="0" w:space="0" w:color="auto"/>
        <w:right w:val="none" w:sz="0" w:space="0" w:color="auto"/>
      </w:divBdr>
    </w:div>
    <w:div w:id="1562525232">
      <w:bodyDiv w:val="1"/>
      <w:marLeft w:val="0"/>
      <w:marRight w:val="0"/>
      <w:marTop w:val="0"/>
      <w:marBottom w:val="0"/>
      <w:divBdr>
        <w:top w:val="none" w:sz="0" w:space="0" w:color="auto"/>
        <w:left w:val="none" w:sz="0" w:space="0" w:color="auto"/>
        <w:bottom w:val="none" w:sz="0" w:space="0" w:color="auto"/>
        <w:right w:val="none" w:sz="0" w:space="0" w:color="auto"/>
      </w:divBdr>
    </w:div>
    <w:div w:id="1564753762">
      <w:bodyDiv w:val="1"/>
      <w:marLeft w:val="0"/>
      <w:marRight w:val="0"/>
      <w:marTop w:val="0"/>
      <w:marBottom w:val="0"/>
      <w:divBdr>
        <w:top w:val="none" w:sz="0" w:space="0" w:color="auto"/>
        <w:left w:val="none" w:sz="0" w:space="0" w:color="auto"/>
        <w:bottom w:val="none" w:sz="0" w:space="0" w:color="auto"/>
        <w:right w:val="none" w:sz="0" w:space="0" w:color="auto"/>
      </w:divBdr>
    </w:div>
    <w:div w:id="1571303339">
      <w:bodyDiv w:val="1"/>
      <w:marLeft w:val="0"/>
      <w:marRight w:val="0"/>
      <w:marTop w:val="0"/>
      <w:marBottom w:val="0"/>
      <w:divBdr>
        <w:top w:val="none" w:sz="0" w:space="0" w:color="auto"/>
        <w:left w:val="none" w:sz="0" w:space="0" w:color="auto"/>
        <w:bottom w:val="none" w:sz="0" w:space="0" w:color="auto"/>
        <w:right w:val="none" w:sz="0" w:space="0" w:color="auto"/>
      </w:divBdr>
    </w:div>
    <w:div w:id="1618367524">
      <w:bodyDiv w:val="1"/>
      <w:marLeft w:val="0"/>
      <w:marRight w:val="0"/>
      <w:marTop w:val="0"/>
      <w:marBottom w:val="0"/>
      <w:divBdr>
        <w:top w:val="none" w:sz="0" w:space="0" w:color="auto"/>
        <w:left w:val="none" w:sz="0" w:space="0" w:color="auto"/>
        <w:bottom w:val="none" w:sz="0" w:space="0" w:color="auto"/>
        <w:right w:val="none" w:sz="0" w:space="0" w:color="auto"/>
      </w:divBdr>
    </w:div>
    <w:div w:id="1620988340">
      <w:bodyDiv w:val="1"/>
      <w:marLeft w:val="0"/>
      <w:marRight w:val="0"/>
      <w:marTop w:val="0"/>
      <w:marBottom w:val="0"/>
      <w:divBdr>
        <w:top w:val="none" w:sz="0" w:space="0" w:color="auto"/>
        <w:left w:val="none" w:sz="0" w:space="0" w:color="auto"/>
        <w:bottom w:val="none" w:sz="0" w:space="0" w:color="auto"/>
        <w:right w:val="none" w:sz="0" w:space="0" w:color="auto"/>
      </w:divBdr>
    </w:div>
    <w:div w:id="1663318726">
      <w:bodyDiv w:val="1"/>
      <w:marLeft w:val="0"/>
      <w:marRight w:val="0"/>
      <w:marTop w:val="0"/>
      <w:marBottom w:val="0"/>
      <w:divBdr>
        <w:top w:val="none" w:sz="0" w:space="0" w:color="auto"/>
        <w:left w:val="none" w:sz="0" w:space="0" w:color="auto"/>
        <w:bottom w:val="none" w:sz="0" w:space="0" w:color="auto"/>
        <w:right w:val="none" w:sz="0" w:space="0" w:color="auto"/>
      </w:divBdr>
    </w:div>
    <w:div w:id="1681155922">
      <w:bodyDiv w:val="1"/>
      <w:marLeft w:val="0"/>
      <w:marRight w:val="0"/>
      <w:marTop w:val="0"/>
      <w:marBottom w:val="0"/>
      <w:divBdr>
        <w:top w:val="none" w:sz="0" w:space="0" w:color="auto"/>
        <w:left w:val="none" w:sz="0" w:space="0" w:color="auto"/>
        <w:bottom w:val="none" w:sz="0" w:space="0" w:color="auto"/>
        <w:right w:val="none" w:sz="0" w:space="0" w:color="auto"/>
      </w:divBdr>
    </w:div>
    <w:div w:id="1687829682">
      <w:bodyDiv w:val="1"/>
      <w:marLeft w:val="0"/>
      <w:marRight w:val="0"/>
      <w:marTop w:val="0"/>
      <w:marBottom w:val="0"/>
      <w:divBdr>
        <w:top w:val="none" w:sz="0" w:space="0" w:color="auto"/>
        <w:left w:val="none" w:sz="0" w:space="0" w:color="auto"/>
        <w:bottom w:val="none" w:sz="0" w:space="0" w:color="auto"/>
        <w:right w:val="none" w:sz="0" w:space="0" w:color="auto"/>
      </w:divBdr>
      <w:divsChild>
        <w:div w:id="1947420666">
          <w:marLeft w:val="0"/>
          <w:marRight w:val="0"/>
          <w:marTop w:val="0"/>
          <w:marBottom w:val="0"/>
          <w:divBdr>
            <w:top w:val="none" w:sz="0" w:space="0" w:color="auto"/>
            <w:left w:val="none" w:sz="0" w:space="0" w:color="auto"/>
            <w:bottom w:val="none" w:sz="0" w:space="0" w:color="auto"/>
            <w:right w:val="none" w:sz="0" w:space="0" w:color="auto"/>
          </w:divBdr>
          <w:divsChild>
            <w:div w:id="33726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00583">
      <w:bodyDiv w:val="1"/>
      <w:marLeft w:val="0"/>
      <w:marRight w:val="0"/>
      <w:marTop w:val="0"/>
      <w:marBottom w:val="0"/>
      <w:divBdr>
        <w:top w:val="none" w:sz="0" w:space="0" w:color="auto"/>
        <w:left w:val="none" w:sz="0" w:space="0" w:color="auto"/>
        <w:bottom w:val="none" w:sz="0" w:space="0" w:color="auto"/>
        <w:right w:val="none" w:sz="0" w:space="0" w:color="auto"/>
      </w:divBdr>
    </w:div>
    <w:div w:id="1709142840">
      <w:bodyDiv w:val="1"/>
      <w:marLeft w:val="0"/>
      <w:marRight w:val="0"/>
      <w:marTop w:val="0"/>
      <w:marBottom w:val="0"/>
      <w:divBdr>
        <w:top w:val="none" w:sz="0" w:space="0" w:color="auto"/>
        <w:left w:val="none" w:sz="0" w:space="0" w:color="auto"/>
        <w:bottom w:val="none" w:sz="0" w:space="0" w:color="auto"/>
        <w:right w:val="none" w:sz="0" w:space="0" w:color="auto"/>
      </w:divBdr>
    </w:div>
    <w:div w:id="1733234243">
      <w:bodyDiv w:val="1"/>
      <w:marLeft w:val="0"/>
      <w:marRight w:val="0"/>
      <w:marTop w:val="0"/>
      <w:marBottom w:val="0"/>
      <w:divBdr>
        <w:top w:val="none" w:sz="0" w:space="0" w:color="auto"/>
        <w:left w:val="none" w:sz="0" w:space="0" w:color="auto"/>
        <w:bottom w:val="none" w:sz="0" w:space="0" w:color="auto"/>
        <w:right w:val="none" w:sz="0" w:space="0" w:color="auto"/>
      </w:divBdr>
    </w:div>
    <w:div w:id="1737586033">
      <w:bodyDiv w:val="1"/>
      <w:marLeft w:val="0"/>
      <w:marRight w:val="0"/>
      <w:marTop w:val="0"/>
      <w:marBottom w:val="0"/>
      <w:divBdr>
        <w:top w:val="none" w:sz="0" w:space="0" w:color="auto"/>
        <w:left w:val="none" w:sz="0" w:space="0" w:color="auto"/>
        <w:bottom w:val="none" w:sz="0" w:space="0" w:color="auto"/>
        <w:right w:val="none" w:sz="0" w:space="0" w:color="auto"/>
      </w:divBdr>
    </w:div>
    <w:div w:id="1742944905">
      <w:bodyDiv w:val="1"/>
      <w:marLeft w:val="0"/>
      <w:marRight w:val="0"/>
      <w:marTop w:val="0"/>
      <w:marBottom w:val="0"/>
      <w:divBdr>
        <w:top w:val="none" w:sz="0" w:space="0" w:color="auto"/>
        <w:left w:val="none" w:sz="0" w:space="0" w:color="auto"/>
        <w:bottom w:val="none" w:sz="0" w:space="0" w:color="auto"/>
        <w:right w:val="none" w:sz="0" w:space="0" w:color="auto"/>
      </w:divBdr>
    </w:div>
    <w:div w:id="1767579974">
      <w:bodyDiv w:val="1"/>
      <w:marLeft w:val="0"/>
      <w:marRight w:val="0"/>
      <w:marTop w:val="0"/>
      <w:marBottom w:val="0"/>
      <w:divBdr>
        <w:top w:val="none" w:sz="0" w:space="0" w:color="auto"/>
        <w:left w:val="none" w:sz="0" w:space="0" w:color="auto"/>
        <w:bottom w:val="none" w:sz="0" w:space="0" w:color="auto"/>
        <w:right w:val="none" w:sz="0" w:space="0" w:color="auto"/>
      </w:divBdr>
    </w:div>
    <w:div w:id="1774476662">
      <w:bodyDiv w:val="1"/>
      <w:marLeft w:val="0"/>
      <w:marRight w:val="0"/>
      <w:marTop w:val="0"/>
      <w:marBottom w:val="0"/>
      <w:divBdr>
        <w:top w:val="none" w:sz="0" w:space="0" w:color="auto"/>
        <w:left w:val="none" w:sz="0" w:space="0" w:color="auto"/>
        <w:bottom w:val="none" w:sz="0" w:space="0" w:color="auto"/>
        <w:right w:val="none" w:sz="0" w:space="0" w:color="auto"/>
      </w:divBdr>
    </w:div>
    <w:div w:id="1791974227">
      <w:bodyDiv w:val="1"/>
      <w:marLeft w:val="0"/>
      <w:marRight w:val="0"/>
      <w:marTop w:val="0"/>
      <w:marBottom w:val="0"/>
      <w:divBdr>
        <w:top w:val="none" w:sz="0" w:space="0" w:color="auto"/>
        <w:left w:val="none" w:sz="0" w:space="0" w:color="auto"/>
        <w:bottom w:val="none" w:sz="0" w:space="0" w:color="auto"/>
        <w:right w:val="none" w:sz="0" w:space="0" w:color="auto"/>
      </w:divBdr>
    </w:div>
    <w:div w:id="1849830765">
      <w:bodyDiv w:val="1"/>
      <w:marLeft w:val="0"/>
      <w:marRight w:val="0"/>
      <w:marTop w:val="0"/>
      <w:marBottom w:val="0"/>
      <w:divBdr>
        <w:top w:val="none" w:sz="0" w:space="0" w:color="auto"/>
        <w:left w:val="none" w:sz="0" w:space="0" w:color="auto"/>
        <w:bottom w:val="none" w:sz="0" w:space="0" w:color="auto"/>
        <w:right w:val="none" w:sz="0" w:space="0" w:color="auto"/>
      </w:divBdr>
    </w:div>
    <w:div w:id="1861580921">
      <w:bodyDiv w:val="1"/>
      <w:marLeft w:val="0"/>
      <w:marRight w:val="0"/>
      <w:marTop w:val="0"/>
      <w:marBottom w:val="0"/>
      <w:divBdr>
        <w:top w:val="none" w:sz="0" w:space="0" w:color="auto"/>
        <w:left w:val="none" w:sz="0" w:space="0" w:color="auto"/>
        <w:bottom w:val="none" w:sz="0" w:space="0" w:color="auto"/>
        <w:right w:val="none" w:sz="0" w:space="0" w:color="auto"/>
      </w:divBdr>
    </w:div>
    <w:div w:id="1867254125">
      <w:bodyDiv w:val="1"/>
      <w:marLeft w:val="0"/>
      <w:marRight w:val="0"/>
      <w:marTop w:val="0"/>
      <w:marBottom w:val="0"/>
      <w:divBdr>
        <w:top w:val="none" w:sz="0" w:space="0" w:color="auto"/>
        <w:left w:val="none" w:sz="0" w:space="0" w:color="auto"/>
        <w:bottom w:val="none" w:sz="0" w:space="0" w:color="auto"/>
        <w:right w:val="none" w:sz="0" w:space="0" w:color="auto"/>
      </w:divBdr>
    </w:div>
    <w:div w:id="1869416079">
      <w:bodyDiv w:val="1"/>
      <w:marLeft w:val="0"/>
      <w:marRight w:val="0"/>
      <w:marTop w:val="0"/>
      <w:marBottom w:val="0"/>
      <w:divBdr>
        <w:top w:val="none" w:sz="0" w:space="0" w:color="auto"/>
        <w:left w:val="none" w:sz="0" w:space="0" w:color="auto"/>
        <w:bottom w:val="none" w:sz="0" w:space="0" w:color="auto"/>
        <w:right w:val="none" w:sz="0" w:space="0" w:color="auto"/>
      </w:divBdr>
    </w:div>
    <w:div w:id="1893732431">
      <w:bodyDiv w:val="1"/>
      <w:marLeft w:val="0"/>
      <w:marRight w:val="0"/>
      <w:marTop w:val="0"/>
      <w:marBottom w:val="0"/>
      <w:divBdr>
        <w:top w:val="none" w:sz="0" w:space="0" w:color="auto"/>
        <w:left w:val="none" w:sz="0" w:space="0" w:color="auto"/>
        <w:bottom w:val="none" w:sz="0" w:space="0" w:color="auto"/>
        <w:right w:val="none" w:sz="0" w:space="0" w:color="auto"/>
      </w:divBdr>
    </w:div>
    <w:div w:id="1956909760">
      <w:bodyDiv w:val="1"/>
      <w:marLeft w:val="0"/>
      <w:marRight w:val="0"/>
      <w:marTop w:val="0"/>
      <w:marBottom w:val="0"/>
      <w:divBdr>
        <w:top w:val="none" w:sz="0" w:space="0" w:color="auto"/>
        <w:left w:val="none" w:sz="0" w:space="0" w:color="auto"/>
        <w:bottom w:val="none" w:sz="0" w:space="0" w:color="auto"/>
        <w:right w:val="none" w:sz="0" w:space="0" w:color="auto"/>
      </w:divBdr>
      <w:divsChild>
        <w:div w:id="263851806">
          <w:marLeft w:val="0"/>
          <w:marRight w:val="0"/>
          <w:marTop w:val="0"/>
          <w:marBottom w:val="0"/>
          <w:divBdr>
            <w:top w:val="none" w:sz="0" w:space="0" w:color="auto"/>
            <w:left w:val="none" w:sz="0" w:space="0" w:color="auto"/>
            <w:bottom w:val="none" w:sz="0" w:space="0" w:color="auto"/>
            <w:right w:val="none" w:sz="0" w:space="0" w:color="auto"/>
          </w:divBdr>
          <w:divsChild>
            <w:div w:id="227352295">
              <w:marLeft w:val="0"/>
              <w:marRight w:val="0"/>
              <w:marTop w:val="0"/>
              <w:marBottom w:val="0"/>
              <w:divBdr>
                <w:top w:val="none" w:sz="0" w:space="0" w:color="auto"/>
                <w:left w:val="none" w:sz="0" w:space="0" w:color="auto"/>
                <w:bottom w:val="none" w:sz="0" w:space="0" w:color="auto"/>
                <w:right w:val="none" w:sz="0" w:space="0" w:color="auto"/>
              </w:divBdr>
            </w:div>
            <w:div w:id="462970512">
              <w:marLeft w:val="0"/>
              <w:marRight w:val="0"/>
              <w:marTop w:val="0"/>
              <w:marBottom w:val="0"/>
              <w:divBdr>
                <w:top w:val="none" w:sz="0" w:space="0" w:color="auto"/>
                <w:left w:val="none" w:sz="0" w:space="0" w:color="auto"/>
                <w:bottom w:val="none" w:sz="0" w:space="0" w:color="auto"/>
                <w:right w:val="none" w:sz="0" w:space="0" w:color="auto"/>
              </w:divBdr>
            </w:div>
            <w:div w:id="515268148">
              <w:marLeft w:val="0"/>
              <w:marRight w:val="0"/>
              <w:marTop w:val="0"/>
              <w:marBottom w:val="0"/>
              <w:divBdr>
                <w:top w:val="none" w:sz="0" w:space="0" w:color="auto"/>
                <w:left w:val="none" w:sz="0" w:space="0" w:color="auto"/>
                <w:bottom w:val="none" w:sz="0" w:space="0" w:color="auto"/>
                <w:right w:val="none" w:sz="0" w:space="0" w:color="auto"/>
              </w:divBdr>
            </w:div>
            <w:div w:id="531571231">
              <w:marLeft w:val="0"/>
              <w:marRight w:val="0"/>
              <w:marTop w:val="0"/>
              <w:marBottom w:val="0"/>
              <w:divBdr>
                <w:top w:val="none" w:sz="0" w:space="0" w:color="auto"/>
                <w:left w:val="none" w:sz="0" w:space="0" w:color="auto"/>
                <w:bottom w:val="none" w:sz="0" w:space="0" w:color="auto"/>
                <w:right w:val="none" w:sz="0" w:space="0" w:color="auto"/>
              </w:divBdr>
            </w:div>
            <w:div w:id="139908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690480">
      <w:bodyDiv w:val="1"/>
      <w:marLeft w:val="0"/>
      <w:marRight w:val="0"/>
      <w:marTop w:val="0"/>
      <w:marBottom w:val="0"/>
      <w:divBdr>
        <w:top w:val="none" w:sz="0" w:space="0" w:color="auto"/>
        <w:left w:val="none" w:sz="0" w:space="0" w:color="auto"/>
        <w:bottom w:val="none" w:sz="0" w:space="0" w:color="auto"/>
        <w:right w:val="none" w:sz="0" w:space="0" w:color="auto"/>
      </w:divBdr>
    </w:div>
    <w:div w:id="1966421461">
      <w:bodyDiv w:val="1"/>
      <w:marLeft w:val="0"/>
      <w:marRight w:val="0"/>
      <w:marTop w:val="0"/>
      <w:marBottom w:val="0"/>
      <w:divBdr>
        <w:top w:val="none" w:sz="0" w:space="0" w:color="auto"/>
        <w:left w:val="none" w:sz="0" w:space="0" w:color="auto"/>
        <w:bottom w:val="none" w:sz="0" w:space="0" w:color="auto"/>
        <w:right w:val="none" w:sz="0" w:space="0" w:color="auto"/>
      </w:divBdr>
    </w:div>
    <w:div w:id="1999577243">
      <w:bodyDiv w:val="1"/>
      <w:marLeft w:val="0"/>
      <w:marRight w:val="0"/>
      <w:marTop w:val="0"/>
      <w:marBottom w:val="0"/>
      <w:divBdr>
        <w:top w:val="none" w:sz="0" w:space="0" w:color="auto"/>
        <w:left w:val="none" w:sz="0" w:space="0" w:color="auto"/>
        <w:bottom w:val="none" w:sz="0" w:space="0" w:color="auto"/>
        <w:right w:val="none" w:sz="0" w:space="0" w:color="auto"/>
      </w:divBdr>
    </w:div>
    <w:div w:id="2037192658">
      <w:bodyDiv w:val="1"/>
      <w:marLeft w:val="0"/>
      <w:marRight w:val="0"/>
      <w:marTop w:val="0"/>
      <w:marBottom w:val="0"/>
      <w:divBdr>
        <w:top w:val="none" w:sz="0" w:space="0" w:color="auto"/>
        <w:left w:val="none" w:sz="0" w:space="0" w:color="auto"/>
        <w:bottom w:val="none" w:sz="0" w:space="0" w:color="auto"/>
        <w:right w:val="none" w:sz="0" w:space="0" w:color="auto"/>
      </w:divBdr>
    </w:div>
    <w:div w:id="2041588272">
      <w:bodyDiv w:val="1"/>
      <w:marLeft w:val="0"/>
      <w:marRight w:val="0"/>
      <w:marTop w:val="0"/>
      <w:marBottom w:val="0"/>
      <w:divBdr>
        <w:top w:val="none" w:sz="0" w:space="0" w:color="auto"/>
        <w:left w:val="none" w:sz="0" w:space="0" w:color="auto"/>
        <w:bottom w:val="none" w:sz="0" w:space="0" w:color="auto"/>
        <w:right w:val="none" w:sz="0" w:space="0" w:color="auto"/>
      </w:divBdr>
    </w:div>
    <w:div w:id="2053530038">
      <w:bodyDiv w:val="1"/>
      <w:marLeft w:val="0"/>
      <w:marRight w:val="0"/>
      <w:marTop w:val="0"/>
      <w:marBottom w:val="0"/>
      <w:divBdr>
        <w:top w:val="none" w:sz="0" w:space="0" w:color="auto"/>
        <w:left w:val="none" w:sz="0" w:space="0" w:color="auto"/>
        <w:bottom w:val="none" w:sz="0" w:space="0" w:color="auto"/>
        <w:right w:val="none" w:sz="0" w:space="0" w:color="auto"/>
      </w:divBdr>
    </w:div>
    <w:div w:id="2054116510">
      <w:bodyDiv w:val="1"/>
      <w:marLeft w:val="0"/>
      <w:marRight w:val="0"/>
      <w:marTop w:val="0"/>
      <w:marBottom w:val="0"/>
      <w:divBdr>
        <w:top w:val="none" w:sz="0" w:space="0" w:color="auto"/>
        <w:left w:val="none" w:sz="0" w:space="0" w:color="auto"/>
        <w:bottom w:val="none" w:sz="0" w:space="0" w:color="auto"/>
        <w:right w:val="none" w:sz="0" w:space="0" w:color="auto"/>
      </w:divBdr>
    </w:div>
    <w:div w:id="2059083863">
      <w:bodyDiv w:val="1"/>
      <w:marLeft w:val="0"/>
      <w:marRight w:val="0"/>
      <w:marTop w:val="0"/>
      <w:marBottom w:val="0"/>
      <w:divBdr>
        <w:top w:val="none" w:sz="0" w:space="0" w:color="auto"/>
        <w:left w:val="none" w:sz="0" w:space="0" w:color="auto"/>
        <w:bottom w:val="none" w:sz="0" w:space="0" w:color="auto"/>
        <w:right w:val="none" w:sz="0" w:space="0" w:color="auto"/>
      </w:divBdr>
    </w:div>
    <w:div w:id="2082555024">
      <w:bodyDiv w:val="1"/>
      <w:marLeft w:val="0"/>
      <w:marRight w:val="0"/>
      <w:marTop w:val="0"/>
      <w:marBottom w:val="0"/>
      <w:divBdr>
        <w:top w:val="none" w:sz="0" w:space="0" w:color="auto"/>
        <w:left w:val="none" w:sz="0" w:space="0" w:color="auto"/>
        <w:bottom w:val="none" w:sz="0" w:space="0" w:color="auto"/>
        <w:right w:val="none" w:sz="0" w:space="0" w:color="auto"/>
      </w:divBdr>
    </w:div>
    <w:div w:id="209558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E0E7362A45C4433E4F1BD00F3EDC3DC4743FE010451B012EE2C4k6I8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9E0E7362A45C4433E4F05DD19528332C57766E812114E512BE89130EF5A5BBEF8FE223069D1B56657F66Ak9I6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0A75F-FE77-4BE8-86CB-EFD135A91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37</Pages>
  <Words>10982</Words>
  <Characters>62598</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городской целевой программы «Развитие общего образования г</vt:lpstr>
    </vt:vector>
  </TitlesOfParts>
  <Company>УО</Company>
  <LinksUpToDate>false</LinksUpToDate>
  <CharactersWithSpaces>73434</CharactersWithSpaces>
  <SharedDoc>false</SharedDoc>
  <HLinks>
    <vt:vector size="24" baseType="variant">
      <vt:variant>
        <vt:i4>1835097</vt:i4>
      </vt:variant>
      <vt:variant>
        <vt:i4>9</vt:i4>
      </vt:variant>
      <vt:variant>
        <vt:i4>0</vt:i4>
      </vt:variant>
      <vt:variant>
        <vt:i4>5</vt:i4>
      </vt:variant>
      <vt:variant>
        <vt:lpwstr>consultantplus://offline/ref=39E0E7362A45C4433E4F05DD19528332C57766E812114E512BE89130EF5A5BBEF8FE223069D1B56657F66Ak9I6I</vt:lpwstr>
      </vt:variant>
      <vt:variant>
        <vt:lpwstr/>
      </vt:variant>
      <vt:variant>
        <vt:i4>4849666</vt:i4>
      </vt:variant>
      <vt:variant>
        <vt:i4>6</vt:i4>
      </vt:variant>
      <vt:variant>
        <vt:i4>0</vt:i4>
      </vt:variant>
      <vt:variant>
        <vt:i4>5</vt:i4>
      </vt:variant>
      <vt:variant>
        <vt:lpwstr>consultantplus://offline/ref=39E0E7362A45C4433E4F1BD00F3EDC3DC4743FE010451B012EE2C4k6I8I</vt:lpwstr>
      </vt:variant>
      <vt:variant>
        <vt:lpwstr/>
      </vt:variant>
      <vt:variant>
        <vt:i4>6357042</vt:i4>
      </vt:variant>
      <vt:variant>
        <vt:i4>3</vt:i4>
      </vt:variant>
      <vt:variant>
        <vt:i4>0</vt:i4>
      </vt:variant>
      <vt:variant>
        <vt:i4>5</vt:i4>
      </vt:variant>
      <vt:variant>
        <vt:lpwstr/>
      </vt:variant>
      <vt:variant>
        <vt:lpwstr>Par8082</vt:lpwstr>
      </vt:variant>
      <vt:variant>
        <vt:i4>86</vt:i4>
      </vt:variant>
      <vt:variant>
        <vt:i4>0</vt:i4>
      </vt:variant>
      <vt:variant>
        <vt:i4>0</vt:i4>
      </vt:variant>
      <vt:variant>
        <vt:i4>5</vt:i4>
      </vt:variant>
      <vt:variant>
        <vt:lpwstr>consultantplus://offline/ref=1A6C6DFBBDFB0196796836F88DFD94261FDC56AE7AC277961E053EF1C9GEqCE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городской целевой программы «Развитие общего образования г</dc:title>
  <dc:creator>Алексей</dc:creator>
  <cp:lastModifiedBy>я</cp:lastModifiedBy>
  <cp:revision>9</cp:revision>
  <cp:lastPrinted>2016-11-09T07:47:00Z</cp:lastPrinted>
  <dcterms:created xsi:type="dcterms:W3CDTF">2016-11-09T04:31:00Z</dcterms:created>
  <dcterms:modified xsi:type="dcterms:W3CDTF">2016-11-10T02:02:00Z</dcterms:modified>
</cp:coreProperties>
</file>