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4E3109" w:rsidRDefault="003A18DA" w:rsidP="00535457">
      <w:pPr>
        <w:pStyle w:val="ConsPlusNormal"/>
        <w:widowControl/>
        <w:ind w:left="8789" w:firstLine="0"/>
        <w:outlineLvl w:val="2"/>
        <w:rPr>
          <w:rFonts w:ascii="Times New Roman" w:hAnsi="Times New Roman" w:cs="Times New Roman"/>
        </w:rPr>
      </w:pPr>
      <w:r w:rsidRPr="004E3109">
        <w:rPr>
          <w:rFonts w:ascii="Times New Roman" w:hAnsi="Times New Roman" w:cs="Times New Roman"/>
        </w:rPr>
        <w:t xml:space="preserve">Приложение № 1 </w:t>
      </w:r>
    </w:p>
    <w:p w:rsidR="003A18DA" w:rsidRPr="004E3109" w:rsidRDefault="003A18DA" w:rsidP="00535457">
      <w:pPr>
        <w:pStyle w:val="ConsPlusNormal"/>
        <w:widowControl/>
        <w:ind w:left="8789" w:firstLine="0"/>
        <w:outlineLvl w:val="2"/>
        <w:rPr>
          <w:rFonts w:ascii="Times New Roman" w:hAnsi="Times New Roman" w:cs="Times New Roman"/>
        </w:rPr>
      </w:pPr>
      <w:r w:rsidRPr="004E3109">
        <w:rPr>
          <w:rFonts w:ascii="Times New Roman" w:hAnsi="Times New Roman" w:cs="Times New Roman"/>
        </w:rPr>
        <w:t>к  муниципальной  программ</w:t>
      </w:r>
      <w:r w:rsidR="001335ED" w:rsidRPr="004E3109">
        <w:rPr>
          <w:rFonts w:ascii="Times New Roman" w:hAnsi="Times New Roman" w:cs="Times New Roman"/>
        </w:rPr>
        <w:t>е</w:t>
      </w:r>
      <w:r w:rsidRPr="004E3109">
        <w:rPr>
          <w:rFonts w:ascii="Times New Roman" w:hAnsi="Times New Roman" w:cs="Times New Roman"/>
        </w:rPr>
        <w:t xml:space="preserve"> </w:t>
      </w:r>
      <w:r w:rsidR="005E24ED" w:rsidRPr="004E3109">
        <w:rPr>
          <w:rFonts w:ascii="Times New Roman" w:hAnsi="Times New Roman" w:cs="Times New Roman"/>
        </w:rPr>
        <w:t xml:space="preserve">«Развитие образования </w:t>
      </w:r>
      <w:r w:rsidRPr="004E3109">
        <w:rPr>
          <w:rFonts w:ascii="Times New Roman" w:hAnsi="Times New Roman" w:cs="Times New Roman"/>
        </w:rPr>
        <w:t>города Назарово</w:t>
      </w:r>
      <w:r w:rsidR="00E659C9" w:rsidRPr="004E3109">
        <w:rPr>
          <w:rFonts w:ascii="Times New Roman" w:hAnsi="Times New Roman" w:cs="Times New Roman"/>
        </w:rPr>
        <w:t xml:space="preserve"> на 2014-2016 годы</w:t>
      </w:r>
      <w:r w:rsidR="005E24ED" w:rsidRPr="004E3109">
        <w:rPr>
          <w:rFonts w:ascii="Times New Roman" w:hAnsi="Times New Roman" w:cs="Times New Roman"/>
        </w:rPr>
        <w:t>»</w:t>
      </w:r>
    </w:p>
    <w:p w:rsidR="003A18DA" w:rsidRPr="004E310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A18DA" w:rsidRPr="004E3109" w:rsidRDefault="003A18D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4E3109">
        <w:rPr>
          <w:rFonts w:ascii="Times New Roman" w:hAnsi="Times New Roman" w:cs="Times New Roman"/>
          <w:b/>
        </w:rPr>
        <w:t xml:space="preserve">Цели, целевые показатели, задачи, показатели результативности </w:t>
      </w:r>
    </w:p>
    <w:p w:rsidR="003A18DA" w:rsidRPr="004E3109" w:rsidRDefault="003A18DA" w:rsidP="003A1C94">
      <w:pPr>
        <w:rPr>
          <w:b/>
          <w:sz w:val="20"/>
          <w:szCs w:val="20"/>
        </w:rPr>
      </w:pPr>
    </w:p>
    <w:tbl>
      <w:tblPr>
        <w:tblW w:w="1459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5245"/>
        <w:gridCol w:w="851"/>
        <w:gridCol w:w="1275"/>
        <w:gridCol w:w="1985"/>
        <w:gridCol w:w="992"/>
        <w:gridCol w:w="992"/>
        <w:gridCol w:w="851"/>
        <w:gridCol w:w="850"/>
        <w:gridCol w:w="851"/>
      </w:tblGrid>
      <w:tr w:rsidR="00D60062" w:rsidRPr="004E3109" w:rsidTr="0001352C">
        <w:trPr>
          <w:cantSplit/>
          <w:trHeight w:val="240"/>
          <w:tblHeader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№  </w:t>
            </w:r>
            <w:r w:rsidRPr="004E31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D6006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Цели, задачи, </w:t>
            </w:r>
            <w:r w:rsidR="003A18DA" w:rsidRPr="004E3109">
              <w:rPr>
                <w:rFonts w:ascii="Times New Roman" w:hAnsi="Times New Roman" w:cs="Times New Roman"/>
              </w:rPr>
              <w:t xml:space="preserve">показатели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A50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Ед.</w:t>
            </w:r>
            <w:r w:rsidR="00A424D4" w:rsidRPr="004E3109">
              <w:rPr>
                <w:rFonts w:ascii="Times New Roman" w:hAnsi="Times New Roman" w:cs="Times New Roman"/>
              </w:rPr>
              <w:t xml:space="preserve"> </w:t>
            </w:r>
            <w:r w:rsidRPr="004E3109">
              <w:rPr>
                <w:rFonts w:ascii="Times New Roman" w:hAnsi="Times New Roman" w:cs="Times New Roman"/>
              </w:rPr>
              <w:t>изм</w:t>
            </w:r>
            <w:r w:rsidR="00A424D4" w:rsidRPr="004E3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Вес показателя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Источник </w:t>
            </w:r>
            <w:r w:rsidRPr="004E31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2016 год</w:t>
            </w:r>
          </w:p>
        </w:tc>
      </w:tr>
      <w:tr w:rsidR="003A18DA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8DA" w:rsidRPr="004E3109" w:rsidRDefault="003A18D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 Цель: обеспечение высокого качества образования, соответствующего потребностям граждан и требованиям инновационного развития экономики города Назарово, оздоровление детей </w:t>
            </w:r>
          </w:p>
        </w:tc>
      </w:tr>
      <w:tr w:rsidR="001F1E35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4ED" w:rsidRPr="004E3109" w:rsidRDefault="00EC16A4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Задача № 1 «Формирование системы образования, обеспечивающей текущие и перспективные потребности социально – экономического развития города»</w:t>
            </w:r>
          </w:p>
        </w:tc>
      </w:tr>
      <w:tr w:rsidR="0001352C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C868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Государственная статистическая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70</w:t>
            </w:r>
          </w:p>
        </w:tc>
      </w:tr>
      <w:tr w:rsidR="0001352C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3C04C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Отношение численности детей в возрасте 3 – 7 лет, которым предоставлена возможность получать услуги дошкольного образования, к численности детей от 3 до 7 лет, скорректированной на численность детей в возрасте 5 – 7 лет, обучающихся в школе, проживающих на территории города Назарово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86</w:t>
            </w:r>
          </w:p>
        </w:tc>
      </w:tr>
      <w:tr w:rsidR="0001352C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3C04C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Отношение среднего балла ЕГЭ (в расчете на 1 предмет) в 10 % школ города Назарово с лучшими результатами ЕГЭ (в расчете на 1 предмет) к среднему баллу ЕГЭ в 10 % школ города Назарово с худшими результатами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1,61</w:t>
            </w:r>
          </w:p>
        </w:tc>
      </w:tr>
      <w:tr w:rsidR="0001352C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3C04C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52C" w:rsidRPr="004E3109" w:rsidRDefault="0001352C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современными требованиями обучения, в общем количестве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C868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</w:tr>
      <w:tr w:rsidR="0001352C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Задача № 2 «Обеспечение максимально равной доступности услуг дошкольного, общего и дополнительного образования детей»</w:t>
            </w:r>
          </w:p>
          <w:p w:rsidR="0001352C" w:rsidRPr="004E3109" w:rsidRDefault="0001352C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Задача № 3 «Модернизация образовательных программ в системах дошкольного, общего и дополнительного образования детей, направленных на достижение современного качества учебных результатов и результатов социализации»</w:t>
            </w:r>
          </w:p>
        </w:tc>
      </w:tr>
      <w:tr w:rsidR="0001352C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3C04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Подпрограмма 1 «Развитие дошкольного</w:t>
            </w:r>
            <w:r w:rsidR="003C04C9" w:rsidRPr="004E3109">
              <w:rPr>
                <w:rFonts w:ascii="Times New Roman" w:hAnsi="Times New Roman" w:cs="Times New Roman"/>
              </w:rPr>
              <w:t xml:space="preserve"> и</w:t>
            </w:r>
            <w:r w:rsidRPr="004E3109">
              <w:rPr>
                <w:rFonts w:ascii="Times New Roman" w:hAnsi="Times New Roman" w:cs="Times New Roman"/>
              </w:rPr>
              <w:t xml:space="preserve"> общего образования детей»</w:t>
            </w:r>
          </w:p>
        </w:tc>
      </w:tr>
      <w:tr w:rsidR="0001352C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52C" w:rsidRPr="004E3109" w:rsidRDefault="0001352C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Развитие дошкольного образования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Обеспеченность детей дошкольного возраста местами в дошкольных образовательных организациях (количество мест на 1000 детей)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F5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1153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908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Удельный вес дошкольных образовательных организаций,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дошкольных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F5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F5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4F0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4BD" w:rsidRPr="004E3109" w:rsidRDefault="00E814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4E3109">
              <w:rPr>
                <w:rFonts w:ascii="Times New Roman" w:hAnsi="Times New Roman" w:cs="Times New Roman"/>
              </w:rPr>
              <w:t>Удельный вес численности обучающихся в муниципальных общеобразовательных учреждениях, которым поставлена возможность обучаться в соответствии с основными современными требованиями, в общей численности обучающихся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AA56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BE5620">
            <w:pPr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Развитие общего образования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Доля общеобразовательных учреждений, в которых действуют управляющие советы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100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Доля обучающихся в муниципальных общеобразовательных учреждений, занимающихся во вторую смену, в общей </w:t>
            </w:r>
            <w:proofErr w:type="gramStart"/>
            <w:r w:rsidRPr="004E3109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4E3109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BE56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BE56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13,5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Доля детей с ограниченными возможностями здоровья, обучающихся в общеобразовательных организациях, имеющих лицензию и аккредитованных по программам специальных (коррекционных) организаций, от количества детей данной категории, обучающихся в общеобразовательных организациях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55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14BD" w:rsidRPr="004E3109" w:rsidRDefault="00E814BD" w:rsidP="00841B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Доля обучающихся общеобразовательных организаций, охваченных психолого-педагогической и медико-социальной помощью, от общей численности обучающихся общеобразовательных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jc w:val="center"/>
              <w:rPr>
                <w:sz w:val="20"/>
                <w:szCs w:val="20"/>
              </w:rPr>
            </w:pPr>
            <w:r w:rsidRPr="004E31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61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F54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Выявление и поддержка одаренных детей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</w:t>
            </w:r>
            <w:r w:rsidR="003C04C9" w:rsidRPr="004E3109">
              <w:rPr>
                <w:rFonts w:ascii="Times New Roman" w:hAnsi="Times New Roman" w:cs="Times New Roman"/>
              </w:rPr>
              <w:t>8</w:t>
            </w:r>
            <w:r w:rsidRPr="004E31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4E3109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4E3109">
              <w:rPr>
                <w:rFonts w:ascii="Times New Roman" w:hAnsi="Times New Roman" w:cs="Times New Roman"/>
              </w:rPr>
              <w:t xml:space="preserve"> обучающихся по программам общего образования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94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Обеспечение безопасного, качественного отдыха и оздоровления детей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</w:t>
            </w:r>
            <w:r w:rsidR="003C04C9" w:rsidRPr="004E31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Доля оздоровленных в летний период детей школьного возраста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87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Развитие кадрового потенциала</w:t>
            </w:r>
          </w:p>
        </w:tc>
      </w:tr>
      <w:tr w:rsidR="00E814BD" w:rsidRPr="004E3109" w:rsidTr="0001352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1.1</w:t>
            </w:r>
            <w:r w:rsidR="003C04C9" w:rsidRPr="004E31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Удельный вес численности учителей в возрасте до 30 лет в общей численности учителей общеобразовательных учреждений, расположенных на территории города Назарово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4BD" w:rsidRPr="004E3109" w:rsidRDefault="00E814BD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23</w:t>
            </w:r>
          </w:p>
        </w:tc>
      </w:tr>
      <w:tr w:rsidR="003C04C9" w:rsidRPr="004E3109" w:rsidTr="00423C36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3C04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Подпрограмма 2 «Развитие дополнительного образования детей»</w:t>
            </w:r>
          </w:p>
        </w:tc>
      </w:tr>
      <w:tr w:rsidR="003C04C9" w:rsidRPr="004E3109" w:rsidTr="001043F6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Развитие дополнительного образования детей</w:t>
            </w:r>
          </w:p>
        </w:tc>
      </w:tr>
      <w:tr w:rsidR="003C04C9" w:rsidRPr="004E3109" w:rsidTr="00626FBC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70</w:t>
            </w:r>
          </w:p>
        </w:tc>
      </w:tr>
      <w:tr w:rsidR="003C04C9" w:rsidRPr="004E3109" w:rsidTr="0001352C">
        <w:trPr>
          <w:cantSplit/>
          <w:trHeight w:val="24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841B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Задача №4. Повышение эффективности замещающих семей</w:t>
            </w:r>
          </w:p>
        </w:tc>
      </w:tr>
      <w:tr w:rsidR="003C04C9" w:rsidRPr="004E3109" w:rsidTr="0001352C">
        <w:trPr>
          <w:cantSplit/>
          <w:trHeight w:val="480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3C04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lastRenderedPageBreak/>
              <w:t>Подпрограмма 3  «Поддержка детей-сирот,  расширение практики применения семейных форм воспитания »</w:t>
            </w:r>
          </w:p>
        </w:tc>
      </w:tr>
      <w:tr w:rsidR="003C04C9" w:rsidRPr="004E3109" w:rsidTr="0001352C">
        <w:trPr>
          <w:cantSplit/>
          <w:trHeight w:val="302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Обеспечить реализацию мероприятий по организации межведомственного сопровождения замещающих семей</w:t>
            </w:r>
          </w:p>
        </w:tc>
      </w:tr>
      <w:tr w:rsidR="003C04C9" w:rsidRPr="004E3109" w:rsidTr="0001352C">
        <w:trPr>
          <w:cantSplit/>
          <w:trHeight w:val="302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Удельный вес детей – сирот и детей, оставшихся без попечения родителей, находящихся под безвозмездной опекой (попечительством), в общей численности  детей – 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Государственная статистическая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74</w:t>
            </w:r>
          </w:p>
        </w:tc>
      </w:tr>
      <w:tr w:rsidR="003C04C9" w:rsidRPr="004E3109" w:rsidTr="0001352C">
        <w:trPr>
          <w:cantSplit/>
          <w:trHeight w:val="302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4C9" w:rsidRPr="004E3109" w:rsidRDefault="003C04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Удельный вес детей – сирот и детей, оставшихся без попечения родителей, находящихся в приемных семьях, в общей численности  детей – сирот и детей, оставшихся без попечения родителей 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Государственная статистическая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26</w:t>
            </w:r>
          </w:p>
        </w:tc>
      </w:tr>
      <w:tr w:rsidR="003C04C9" w:rsidRPr="004E3109" w:rsidTr="0001352C">
        <w:trPr>
          <w:cantSplit/>
          <w:trHeight w:val="302"/>
        </w:trPr>
        <w:tc>
          <w:tcPr>
            <w:tcW w:w="145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C04C9" w:rsidRPr="004E3109" w:rsidRDefault="003C04C9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 xml:space="preserve"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3C04C9" w:rsidRPr="004E3109" w:rsidTr="0001352C">
        <w:trPr>
          <w:cantSplit/>
          <w:trHeight w:val="302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4C9" w:rsidRPr="004E3109" w:rsidRDefault="003C04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Удельный вес детей - сирот и детей, оставшихся без попечения родителей, состоявших на учете на получение жилого помещения,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4C9" w:rsidRPr="004E3109" w:rsidRDefault="003C04C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3109">
              <w:rPr>
                <w:rFonts w:ascii="Times New Roman" w:hAnsi="Times New Roman" w:cs="Times New Roman"/>
              </w:rPr>
              <w:t>31</w:t>
            </w:r>
          </w:p>
        </w:tc>
      </w:tr>
    </w:tbl>
    <w:p w:rsidR="003A18DA" w:rsidRPr="004E3109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sectPr w:rsidR="003A18DA" w:rsidRPr="004E3109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A09" w:rsidRDefault="001E2A09" w:rsidP="007832B0">
      <w:r>
        <w:separator/>
      </w:r>
    </w:p>
  </w:endnote>
  <w:endnote w:type="continuationSeparator" w:id="0">
    <w:p w:rsidR="001E2A09" w:rsidRDefault="001E2A0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A09" w:rsidRDefault="001E2A09" w:rsidP="007832B0">
      <w:r>
        <w:separator/>
      </w:r>
    </w:p>
  </w:footnote>
  <w:footnote w:type="continuationSeparator" w:id="0">
    <w:p w:rsidR="001E2A09" w:rsidRDefault="001E2A09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2B6"/>
    <w:rsid w:val="0000746E"/>
    <w:rsid w:val="0001352C"/>
    <w:rsid w:val="00026676"/>
    <w:rsid w:val="000411AC"/>
    <w:rsid w:val="00044057"/>
    <w:rsid w:val="000442E7"/>
    <w:rsid w:val="00044F1B"/>
    <w:rsid w:val="00051ED9"/>
    <w:rsid w:val="00054849"/>
    <w:rsid w:val="00056180"/>
    <w:rsid w:val="00072410"/>
    <w:rsid w:val="0007268A"/>
    <w:rsid w:val="00073A8E"/>
    <w:rsid w:val="000818BC"/>
    <w:rsid w:val="00082294"/>
    <w:rsid w:val="00087E0D"/>
    <w:rsid w:val="000A6911"/>
    <w:rsid w:val="000B7A3F"/>
    <w:rsid w:val="000D5B13"/>
    <w:rsid w:val="000E7643"/>
    <w:rsid w:val="000F0263"/>
    <w:rsid w:val="000F65D4"/>
    <w:rsid w:val="001100E7"/>
    <w:rsid w:val="001157F5"/>
    <w:rsid w:val="001229C6"/>
    <w:rsid w:val="00124C8B"/>
    <w:rsid w:val="001335ED"/>
    <w:rsid w:val="00143DB9"/>
    <w:rsid w:val="00145986"/>
    <w:rsid w:val="0015320A"/>
    <w:rsid w:val="00157090"/>
    <w:rsid w:val="001678C8"/>
    <w:rsid w:val="00185872"/>
    <w:rsid w:val="001A7BE8"/>
    <w:rsid w:val="001C5764"/>
    <w:rsid w:val="001E0D4D"/>
    <w:rsid w:val="001E2A09"/>
    <w:rsid w:val="001E6254"/>
    <w:rsid w:val="001F1E35"/>
    <w:rsid w:val="00200397"/>
    <w:rsid w:val="002070DB"/>
    <w:rsid w:val="002079E0"/>
    <w:rsid w:val="00207F0F"/>
    <w:rsid w:val="00210322"/>
    <w:rsid w:val="00214A01"/>
    <w:rsid w:val="0022253E"/>
    <w:rsid w:val="00244313"/>
    <w:rsid w:val="00251760"/>
    <w:rsid w:val="00257359"/>
    <w:rsid w:val="0027124D"/>
    <w:rsid w:val="00287347"/>
    <w:rsid w:val="0029470C"/>
    <w:rsid w:val="002A2F24"/>
    <w:rsid w:val="002A38BD"/>
    <w:rsid w:val="002A4290"/>
    <w:rsid w:val="002B423B"/>
    <w:rsid w:val="002B7286"/>
    <w:rsid w:val="002C16A1"/>
    <w:rsid w:val="002C6512"/>
    <w:rsid w:val="002C6CFF"/>
    <w:rsid w:val="002D4BC0"/>
    <w:rsid w:val="003041C4"/>
    <w:rsid w:val="00304910"/>
    <w:rsid w:val="0031143B"/>
    <w:rsid w:val="00315A34"/>
    <w:rsid w:val="00317FD7"/>
    <w:rsid w:val="00333865"/>
    <w:rsid w:val="00335CA7"/>
    <w:rsid w:val="00342CC5"/>
    <w:rsid w:val="00362C22"/>
    <w:rsid w:val="00362FE6"/>
    <w:rsid w:val="003807EF"/>
    <w:rsid w:val="00380D5F"/>
    <w:rsid w:val="003839DC"/>
    <w:rsid w:val="003917AB"/>
    <w:rsid w:val="003A18DA"/>
    <w:rsid w:val="003A1C94"/>
    <w:rsid w:val="003A7217"/>
    <w:rsid w:val="003A7D53"/>
    <w:rsid w:val="003C04C9"/>
    <w:rsid w:val="003C3640"/>
    <w:rsid w:val="003C53AC"/>
    <w:rsid w:val="003D1E42"/>
    <w:rsid w:val="003D4F26"/>
    <w:rsid w:val="003D746D"/>
    <w:rsid w:val="00401BC8"/>
    <w:rsid w:val="004062B0"/>
    <w:rsid w:val="0040760D"/>
    <w:rsid w:val="00410C6F"/>
    <w:rsid w:val="00412EE9"/>
    <w:rsid w:val="00421D02"/>
    <w:rsid w:val="00424FAF"/>
    <w:rsid w:val="0043129A"/>
    <w:rsid w:val="00434015"/>
    <w:rsid w:val="00446208"/>
    <w:rsid w:val="00457083"/>
    <w:rsid w:val="00462BFD"/>
    <w:rsid w:val="00474DE3"/>
    <w:rsid w:val="004A13FE"/>
    <w:rsid w:val="004D2256"/>
    <w:rsid w:val="004E0504"/>
    <w:rsid w:val="004E3109"/>
    <w:rsid w:val="004F0514"/>
    <w:rsid w:val="004F083D"/>
    <w:rsid w:val="00510BF6"/>
    <w:rsid w:val="0051746B"/>
    <w:rsid w:val="00527D63"/>
    <w:rsid w:val="00532BD0"/>
    <w:rsid w:val="00535457"/>
    <w:rsid w:val="00536ECD"/>
    <w:rsid w:val="005405CB"/>
    <w:rsid w:val="00544949"/>
    <w:rsid w:val="00545D9C"/>
    <w:rsid w:val="00556C11"/>
    <w:rsid w:val="00570185"/>
    <w:rsid w:val="0057633F"/>
    <w:rsid w:val="00577DA6"/>
    <w:rsid w:val="005A5BFB"/>
    <w:rsid w:val="005B5AAF"/>
    <w:rsid w:val="005B7312"/>
    <w:rsid w:val="005C2E03"/>
    <w:rsid w:val="005D2293"/>
    <w:rsid w:val="005D3E40"/>
    <w:rsid w:val="005E1525"/>
    <w:rsid w:val="005E24ED"/>
    <w:rsid w:val="005E2D02"/>
    <w:rsid w:val="005E3F2F"/>
    <w:rsid w:val="00602F1F"/>
    <w:rsid w:val="006034EF"/>
    <w:rsid w:val="0060664C"/>
    <w:rsid w:val="00607CA4"/>
    <w:rsid w:val="00610F83"/>
    <w:rsid w:val="00620A69"/>
    <w:rsid w:val="00624BB1"/>
    <w:rsid w:val="0062619F"/>
    <w:rsid w:val="00634A6B"/>
    <w:rsid w:val="00636EA4"/>
    <w:rsid w:val="0064417C"/>
    <w:rsid w:val="006471F7"/>
    <w:rsid w:val="00656724"/>
    <w:rsid w:val="006A7645"/>
    <w:rsid w:val="006B51A8"/>
    <w:rsid w:val="006C5428"/>
    <w:rsid w:val="006C6A92"/>
    <w:rsid w:val="006C6E09"/>
    <w:rsid w:val="006D0F23"/>
    <w:rsid w:val="006E4504"/>
    <w:rsid w:val="006E6155"/>
    <w:rsid w:val="006E7B8C"/>
    <w:rsid w:val="0071286E"/>
    <w:rsid w:val="007243C8"/>
    <w:rsid w:val="00734A51"/>
    <w:rsid w:val="0074202B"/>
    <w:rsid w:val="0075577B"/>
    <w:rsid w:val="00756DB2"/>
    <w:rsid w:val="00770518"/>
    <w:rsid w:val="0077640E"/>
    <w:rsid w:val="007770B5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34103"/>
    <w:rsid w:val="00841B02"/>
    <w:rsid w:val="0084347C"/>
    <w:rsid w:val="00850770"/>
    <w:rsid w:val="0085186C"/>
    <w:rsid w:val="00853F87"/>
    <w:rsid w:val="0085762D"/>
    <w:rsid w:val="00870FDB"/>
    <w:rsid w:val="008739A2"/>
    <w:rsid w:val="008908A4"/>
    <w:rsid w:val="008A0F80"/>
    <w:rsid w:val="008A7609"/>
    <w:rsid w:val="008B42DA"/>
    <w:rsid w:val="008C6836"/>
    <w:rsid w:val="008D0CF0"/>
    <w:rsid w:val="008D1EB5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5673A"/>
    <w:rsid w:val="00960E27"/>
    <w:rsid w:val="00972E34"/>
    <w:rsid w:val="0097655B"/>
    <w:rsid w:val="009930A9"/>
    <w:rsid w:val="009A083D"/>
    <w:rsid w:val="009A28E4"/>
    <w:rsid w:val="009B2EA7"/>
    <w:rsid w:val="009C6A1B"/>
    <w:rsid w:val="009D2D4D"/>
    <w:rsid w:val="009D6869"/>
    <w:rsid w:val="009D7D19"/>
    <w:rsid w:val="009F0CBA"/>
    <w:rsid w:val="009F6E72"/>
    <w:rsid w:val="009F793A"/>
    <w:rsid w:val="00A05FCA"/>
    <w:rsid w:val="00A169D0"/>
    <w:rsid w:val="00A23CCF"/>
    <w:rsid w:val="00A23CFF"/>
    <w:rsid w:val="00A30759"/>
    <w:rsid w:val="00A424D4"/>
    <w:rsid w:val="00A5040D"/>
    <w:rsid w:val="00A566B0"/>
    <w:rsid w:val="00A71C3F"/>
    <w:rsid w:val="00A74FC6"/>
    <w:rsid w:val="00A77A77"/>
    <w:rsid w:val="00A77BAF"/>
    <w:rsid w:val="00A92FD5"/>
    <w:rsid w:val="00A94ABD"/>
    <w:rsid w:val="00A972DD"/>
    <w:rsid w:val="00AA3B8F"/>
    <w:rsid w:val="00AA5666"/>
    <w:rsid w:val="00AB20D9"/>
    <w:rsid w:val="00AB236D"/>
    <w:rsid w:val="00AB2C75"/>
    <w:rsid w:val="00AB3DE7"/>
    <w:rsid w:val="00AB56C7"/>
    <w:rsid w:val="00AB6ACA"/>
    <w:rsid w:val="00AC1F28"/>
    <w:rsid w:val="00AC3DDF"/>
    <w:rsid w:val="00AE17F2"/>
    <w:rsid w:val="00AE73E6"/>
    <w:rsid w:val="00AF55F4"/>
    <w:rsid w:val="00B23674"/>
    <w:rsid w:val="00B307B2"/>
    <w:rsid w:val="00B47065"/>
    <w:rsid w:val="00B571F9"/>
    <w:rsid w:val="00B63DDC"/>
    <w:rsid w:val="00B732A1"/>
    <w:rsid w:val="00B7411E"/>
    <w:rsid w:val="00B77B00"/>
    <w:rsid w:val="00BA2EC2"/>
    <w:rsid w:val="00BA7B22"/>
    <w:rsid w:val="00BB02CC"/>
    <w:rsid w:val="00BB2EEE"/>
    <w:rsid w:val="00BB6774"/>
    <w:rsid w:val="00BD00EE"/>
    <w:rsid w:val="00BE3D6F"/>
    <w:rsid w:val="00BE5620"/>
    <w:rsid w:val="00BE5FF3"/>
    <w:rsid w:val="00BF01CF"/>
    <w:rsid w:val="00BF7B0A"/>
    <w:rsid w:val="00BF7DD6"/>
    <w:rsid w:val="00C02E5B"/>
    <w:rsid w:val="00C24C57"/>
    <w:rsid w:val="00C44102"/>
    <w:rsid w:val="00C8687E"/>
    <w:rsid w:val="00C871AF"/>
    <w:rsid w:val="00C94629"/>
    <w:rsid w:val="00CA3F32"/>
    <w:rsid w:val="00CA7E21"/>
    <w:rsid w:val="00CB3298"/>
    <w:rsid w:val="00CB6212"/>
    <w:rsid w:val="00CB7E35"/>
    <w:rsid w:val="00CD1C27"/>
    <w:rsid w:val="00CF3FFE"/>
    <w:rsid w:val="00CF4D7A"/>
    <w:rsid w:val="00CF7D36"/>
    <w:rsid w:val="00D2113B"/>
    <w:rsid w:val="00D24CA2"/>
    <w:rsid w:val="00D309A1"/>
    <w:rsid w:val="00D3552A"/>
    <w:rsid w:val="00D55F7C"/>
    <w:rsid w:val="00D60062"/>
    <w:rsid w:val="00D62419"/>
    <w:rsid w:val="00D70B95"/>
    <w:rsid w:val="00D73D09"/>
    <w:rsid w:val="00DB4312"/>
    <w:rsid w:val="00DC5072"/>
    <w:rsid w:val="00DC6A9B"/>
    <w:rsid w:val="00DC726E"/>
    <w:rsid w:val="00DF01C0"/>
    <w:rsid w:val="00DF22B0"/>
    <w:rsid w:val="00DF297A"/>
    <w:rsid w:val="00E012BE"/>
    <w:rsid w:val="00E014A8"/>
    <w:rsid w:val="00E051B5"/>
    <w:rsid w:val="00E05250"/>
    <w:rsid w:val="00E07456"/>
    <w:rsid w:val="00E209B1"/>
    <w:rsid w:val="00E3602C"/>
    <w:rsid w:val="00E4295B"/>
    <w:rsid w:val="00E448E6"/>
    <w:rsid w:val="00E45979"/>
    <w:rsid w:val="00E60DA5"/>
    <w:rsid w:val="00E63CAE"/>
    <w:rsid w:val="00E659C9"/>
    <w:rsid w:val="00E720F6"/>
    <w:rsid w:val="00E81342"/>
    <w:rsid w:val="00E814BD"/>
    <w:rsid w:val="00E82122"/>
    <w:rsid w:val="00E8770F"/>
    <w:rsid w:val="00E90BDA"/>
    <w:rsid w:val="00EB1C10"/>
    <w:rsid w:val="00EB6825"/>
    <w:rsid w:val="00EC0182"/>
    <w:rsid w:val="00EC16A4"/>
    <w:rsid w:val="00ED0570"/>
    <w:rsid w:val="00ED68A5"/>
    <w:rsid w:val="00ED6F3E"/>
    <w:rsid w:val="00EE19DE"/>
    <w:rsid w:val="00EE4F31"/>
    <w:rsid w:val="00EE781C"/>
    <w:rsid w:val="00EE7AAD"/>
    <w:rsid w:val="00EF158B"/>
    <w:rsid w:val="00EF5379"/>
    <w:rsid w:val="00F13A59"/>
    <w:rsid w:val="00F40835"/>
    <w:rsid w:val="00F44A33"/>
    <w:rsid w:val="00F51A36"/>
    <w:rsid w:val="00F5487B"/>
    <w:rsid w:val="00F6025E"/>
    <w:rsid w:val="00F93B8B"/>
    <w:rsid w:val="00F9412D"/>
    <w:rsid w:val="00F94AB0"/>
    <w:rsid w:val="00FC1817"/>
    <w:rsid w:val="00FC7C32"/>
    <w:rsid w:val="00FD2A84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792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39</cp:revision>
  <cp:lastPrinted>2013-11-12T07:22:00Z</cp:lastPrinted>
  <dcterms:created xsi:type="dcterms:W3CDTF">2013-09-01T05:20:00Z</dcterms:created>
  <dcterms:modified xsi:type="dcterms:W3CDTF">2013-11-12T07:22:00Z</dcterms:modified>
</cp:coreProperties>
</file>