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02B" w:rsidRPr="00A5040D" w:rsidRDefault="003A1C94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202B" w:rsidRPr="00A5040D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AB236D" w:rsidRPr="00A5040D" w:rsidRDefault="008121AD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к </w:t>
      </w:r>
      <w:r w:rsidR="00AB236D" w:rsidRPr="00A5040D">
        <w:rPr>
          <w:rFonts w:ascii="Times New Roman" w:hAnsi="Times New Roman" w:cs="Times New Roman"/>
          <w:sz w:val="28"/>
          <w:szCs w:val="28"/>
        </w:rPr>
        <w:t>Паспорт</w:t>
      </w:r>
      <w:r w:rsidR="0074202B" w:rsidRPr="00A5040D">
        <w:rPr>
          <w:rFonts w:ascii="Times New Roman" w:hAnsi="Times New Roman" w:cs="Times New Roman"/>
          <w:sz w:val="28"/>
          <w:szCs w:val="28"/>
        </w:rPr>
        <w:t xml:space="preserve">у </w:t>
      </w:r>
      <w:r w:rsidR="00DC5072" w:rsidRPr="00A5040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B236D" w:rsidRPr="00A5040D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5040D">
        <w:rPr>
          <w:rFonts w:ascii="Times New Roman" w:hAnsi="Times New Roman" w:cs="Times New Roman"/>
          <w:sz w:val="28"/>
          <w:szCs w:val="28"/>
        </w:rPr>
        <w:t xml:space="preserve"> </w:t>
      </w:r>
      <w:r w:rsidR="00DC5072" w:rsidRPr="00A5040D">
        <w:rPr>
          <w:rFonts w:ascii="Times New Roman" w:hAnsi="Times New Roman" w:cs="Times New Roman"/>
          <w:sz w:val="28"/>
          <w:szCs w:val="28"/>
        </w:rPr>
        <w:t>города</w:t>
      </w:r>
      <w:r w:rsidR="00A5040D">
        <w:rPr>
          <w:rFonts w:ascii="Times New Roman" w:hAnsi="Times New Roman" w:cs="Times New Roman"/>
          <w:sz w:val="28"/>
          <w:szCs w:val="28"/>
        </w:rPr>
        <w:t xml:space="preserve"> </w:t>
      </w:r>
      <w:r w:rsidR="00DC5072" w:rsidRPr="00A5040D">
        <w:rPr>
          <w:rFonts w:ascii="Times New Roman" w:hAnsi="Times New Roman" w:cs="Times New Roman"/>
          <w:sz w:val="28"/>
          <w:szCs w:val="28"/>
        </w:rPr>
        <w:t>Назарово</w:t>
      </w:r>
    </w:p>
    <w:p w:rsidR="003A1C94" w:rsidRPr="00EF5379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34A6B" w:rsidRPr="00A5040D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  <w:r w:rsidR="00634A6B" w:rsidRPr="00A50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Pr="00A5040D" w:rsidRDefault="00634A6B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3A1C94" w:rsidRPr="00A5040D" w:rsidRDefault="003A1C94" w:rsidP="003A1C94">
      <w:pPr>
        <w:rPr>
          <w:sz w:val="26"/>
          <w:szCs w:val="26"/>
        </w:rPr>
      </w:pPr>
    </w:p>
    <w:tbl>
      <w:tblPr>
        <w:tblW w:w="149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6"/>
        <w:gridCol w:w="2021"/>
        <w:gridCol w:w="7"/>
        <w:gridCol w:w="1122"/>
        <w:gridCol w:w="6"/>
        <w:gridCol w:w="1283"/>
        <w:gridCol w:w="2499"/>
        <w:gridCol w:w="52"/>
        <w:gridCol w:w="1134"/>
        <w:gridCol w:w="1135"/>
        <w:gridCol w:w="1134"/>
        <w:gridCol w:w="1134"/>
        <w:gridCol w:w="1417"/>
        <w:gridCol w:w="990"/>
        <w:gridCol w:w="30"/>
        <w:gridCol w:w="105"/>
        <w:gridCol w:w="45"/>
      </w:tblGrid>
      <w:tr w:rsidR="00797739" w:rsidRPr="0022253E" w:rsidTr="00797739">
        <w:trPr>
          <w:gridAfter w:val="2"/>
          <w:wAfter w:w="150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3A1C94" w:rsidP="00A504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="00A5040D" w:rsidRPr="004B01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4B016A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A125A6" w:rsidP="00A125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A125A6" w:rsidP="00A125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A125A6" w:rsidP="00A125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A125A6" w:rsidP="00A125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B016A" w:rsidRDefault="00A125A6" w:rsidP="00A125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16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Default="00797739">
            <w:pPr>
              <w:spacing w:after="200" w:line="276" w:lineRule="auto"/>
            </w:pPr>
          </w:p>
          <w:p w:rsidR="00797739" w:rsidRPr="0022253E" w:rsidRDefault="00797739">
            <w:pPr>
              <w:spacing w:after="200" w:line="276" w:lineRule="auto"/>
            </w:pPr>
            <w:r>
              <w:t>2017 год</w:t>
            </w:r>
          </w:p>
        </w:tc>
      </w:tr>
      <w:tr w:rsidR="00797739" w:rsidRPr="00E012BE" w:rsidTr="00797739">
        <w:trPr>
          <w:gridAfter w:val="2"/>
          <w:wAfter w:w="150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7DD" w:rsidRPr="00E012BE" w:rsidRDefault="00A457D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2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457DD" w:rsidRPr="00E012BE" w:rsidRDefault="00A457DD" w:rsidP="004779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Обеспечение долгосрочной сбалансированности и устойчивости бюджетной системы города Назарово, повышение качества и прозрачности управления муниципальными финансами города Назарово</w:t>
            </w: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</w:p>
        </w:tc>
      </w:tr>
      <w:tr w:rsidR="00797739" w:rsidRPr="00E012BE" w:rsidTr="00797739">
        <w:trPr>
          <w:gridAfter w:val="2"/>
          <w:wAfter w:w="150" w:type="dxa"/>
          <w:cantSplit/>
          <w:trHeight w:val="36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A6" w:rsidRPr="00E012BE" w:rsidRDefault="00A125A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125A6" w:rsidRPr="00E012BE" w:rsidRDefault="00A125A6" w:rsidP="001E19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="008933DA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города Назарово, повышение</w:t>
            </w:r>
            <w:r w:rsidR="001E19C9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управления муниципальными финансами</w:t>
            </w:r>
            <w:r w:rsidR="00477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93A"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</w:p>
        </w:tc>
      </w:tr>
      <w:tr w:rsidR="00797739" w:rsidRPr="00E012BE" w:rsidTr="00797739">
        <w:trPr>
          <w:gridAfter w:val="2"/>
          <w:wAfter w:w="150" w:type="dxa"/>
          <w:cantSplit/>
          <w:trHeight w:val="36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0B7" w:rsidRDefault="006420B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0B7" w:rsidRDefault="006420B7" w:rsidP="00A1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20B7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и ответственного управления муниципальными финансами, повышения устойчивости бюджета города</w:t>
            </w:r>
            <w:r w:rsidR="007C4499">
              <w:rPr>
                <w:rFonts w:ascii="Times New Roman" w:hAnsi="Times New Roman"/>
                <w:sz w:val="24"/>
                <w:szCs w:val="24"/>
              </w:rPr>
              <w:t xml:space="preserve"> Назарово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</w:p>
        </w:tc>
      </w:tr>
      <w:tr w:rsidR="00797739" w:rsidRPr="00E012BE" w:rsidTr="00797739">
        <w:trPr>
          <w:gridAfter w:val="2"/>
          <w:wAfter w:w="150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486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налоговых и неналоговых доходов бюджета города в общем объеме доходов бюджета города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A1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7739" w:rsidRPr="00E012BE" w:rsidRDefault="00797739" w:rsidP="00163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53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Pr="00037738" w:rsidRDefault="00797739" w:rsidP="00037738"/>
          <w:p w:rsidR="00797739" w:rsidRDefault="00797739" w:rsidP="00037738">
            <w:r>
              <w:t xml:space="preserve">     23,7</w:t>
            </w:r>
          </w:p>
          <w:p w:rsidR="00797739" w:rsidRDefault="00797739" w:rsidP="00037738"/>
          <w:p w:rsidR="00797739" w:rsidRPr="00037738" w:rsidRDefault="00797739" w:rsidP="00037738">
            <w:pPr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Default="00797739">
            <w:pPr>
              <w:spacing w:after="200" w:line="276" w:lineRule="auto"/>
            </w:pPr>
          </w:p>
          <w:p w:rsidR="00797739" w:rsidRPr="00E012BE" w:rsidRDefault="00797739">
            <w:pPr>
              <w:spacing w:after="200" w:line="276" w:lineRule="auto"/>
            </w:pPr>
            <w:r>
              <w:t>27</w:t>
            </w:r>
          </w:p>
        </w:tc>
      </w:tr>
      <w:tr w:rsidR="00797739" w:rsidRPr="00E012BE" w:rsidTr="00797739">
        <w:trPr>
          <w:gridAfter w:val="2"/>
          <w:wAfter w:w="150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486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A6ACE" w:rsidRDefault="00797739" w:rsidP="00EA6A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Доля дефицита в доходах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 w:rsidRPr="00EA6ACE">
              <w:rPr>
                <w:rFonts w:ascii="Times New Roman" w:hAnsi="Times New Roman" w:cs="Times New Roman"/>
                <w:sz w:val="24"/>
                <w:szCs w:val="24"/>
              </w:rPr>
              <w:t>без учета финансовой помощи (</w:t>
            </w:r>
            <w:proofErr w:type="gramStart"/>
            <w:r w:rsidRPr="00EA6A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A6ACE">
              <w:rPr>
                <w:rFonts w:ascii="Times New Roman" w:hAnsi="Times New Roman" w:cs="Times New Roman"/>
                <w:sz w:val="24"/>
                <w:szCs w:val="24"/>
              </w:rPr>
              <w:t xml:space="preserve"> % от  общего годового объема доходов  бюджета без учета утвержденного объема безвозмездных поступлений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A1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7739" w:rsidRPr="00E012BE" w:rsidRDefault="00797739" w:rsidP="00163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53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бюджете города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11,4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Default="00797739">
            <w:pPr>
              <w:spacing w:after="200" w:line="276" w:lineRule="auto"/>
            </w:pPr>
            <w:r>
              <w:t>Не более 10</w:t>
            </w:r>
          </w:p>
          <w:p w:rsidR="00797739" w:rsidRPr="00E012BE" w:rsidRDefault="00797739">
            <w:pPr>
              <w:spacing w:after="200" w:line="276" w:lineRule="auto"/>
            </w:pPr>
          </w:p>
        </w:tc>
      </w:tr>
      <w:tr w:rsidR="00797739" w:rsidRPr="00E012BE" w:rsidTr="00797739">
        <w:trPr>
          <w:gridAfter w:val="3"/>
          <w:wAfter w:w="180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расходов бюджета города, формируемых в рамках муниципальных программ города Назарово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A1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7739" w:rsidRPr="00E012BE" w:rsidRDefault="00797739" w:rsidP="00163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53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80%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85%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90%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  <w:r>
              <w:t>Не менее 95%</w:t>
            </w:r>
          </w:p>
        </w:tc>
      </w:tr>
      <w:tr w:rsidR="00797739" w:rsidRPr="00E012BE" w:rsidTr="00797739">
        <w:trPr>
          <w:gridAfter w:val="3"/>
          <w:wAfter w:w="180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A37D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7739" w:rsidRPr="008E7743" w:rsidRDefault="00797739" w:rsidP="008E7743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8E7743">
              <w:t>тсутствие просроченной кредиторской задолженности по выплате заработной платы с начислениями работникам бюджетной сферы и по исполнению</w:t>
            </w:r>
            <w:r>
              <w:t xml:space="preserve"> обязательств перед гражданами</w:t>
            </w:r>
          </w:p>
          <w:p w:rsidR="00797739" w:rsidRPr="008E7743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8E77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163A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2538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53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  <w:r>
              <w:t xml:space="preserve">  0</w:t>
            </w:r>
          </w:p>
        </w:tc>
      </w:tr>
      <w:tr w:rsidR="00797739" w:rsidRPr="00E012BE" w:rsidTr="00797739">
        <w:trPr>
          <w:gridAfter w:val="3"/>
          <w:wAfter w:w="180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A37D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7739" w:rsidRPr="00F85ED2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5ED2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города (за исключением безвозмездных поступлений)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7739" w:rsidRPr="00E012BE" w:rsidRDefault="00797739" w:rsidP="00163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53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F85E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97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Default="00797739" w:rsidP="001E19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95</w:t>
            </w:r>
          </w:p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95</w:t>
            </w:r>
          </w:p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  <w:r>
              <w:t>Не менее 95</w:t>
            </w:r>
          </w:p>
        </w:tc>
      </w:tr>
      <w:tr w:rsidR="00797739" w:rsidRPr="00E012BE" w:rsidTr="00797739">
        <w:trPr>
          <w:gridAfter w:val="3"/>
          <w:wAfter w:w="180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744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7739" w:rsidRPr="0047793A" w:rsidRDefault="00797739" w:rsidP="004779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9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публикации в сети Интернет информации о системе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Назарово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7739" w:rsidRPr="00E012BE" w:rsidRDefault="00797739" w:rsidP="00163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53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Default="00797739" w:rsidP="00C87FEC">
            <w:pPr>
              <w:pStyle w:val="ConsPlusNormal"/>
              <w:widowControl/>
              <w:ind w:right="-7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раздел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финансы», «открытый бюджет»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  <w:r>
              <w:t>100</w:t>
            </w:r>
          </w:p>
        </w:tc>
      </w:tr>
      <w:tr w:rsidR="00797739" w:rsidRPr="00E012BE" w:rsidTr="00C2538B">
        <w:trPr>
          <w:gridAfter w:val="1"/>
          <w:wAfter w:w="45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  </w:t>
            </w:r>
          </w:p>
        </w:tc>
        <w:tc>
          <w:tcPr>
            <w:tcW w:w="14069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97739" w:rsidRPr="00E012BE" w:rsidRDefault="00797739">
            <w:pPr>
              <w:spacing w:after="200" w:line="276" w:lineRule="auto"/>
            </w:pPr>
            <w:r w:rsidRPr="00E012BE">
              <w:t>Задача 2</w:t>
            </w:r>
            <w:r>
              <w:t>:</w:t>
            </w:r>
            <w:r w:rsidRPr="00E012BE">
              <w:t xml:space="preserve">  </w:t>
            </w:r>
            <w:r>
              <w:t>Эффективное управление муниципальным долгом</w:t>
            </w:r>
            <w:r w:rsidRPr="00E012BE">
              <w:t xml:space="preserve">  </w:t>
            </w:r>
          </w:p>
        </w:tc>
      </w:tr>
      <w:tr w:rsidR="00797739" w:rsidRPr="00E012BE" w:rsidTr="00797739">
        <w:trPr>
          <w:gridAfter w:val="1"/>
          <w:wAfter w:w="45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0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7739" w:rsidRPr="0081583A" w:rsidRDefault="00797739" w:rsidP="009968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83A">
              <w:rPr>
                <w:rFonts w:ascii="Times New Roman" w:hAnsi="Times New Roman" w:cs="Times New Roman"/>
                <w:sz w:val="24"/>
                <w:szCs w:val="24"/>
              </w:rPr>
              <w:t xml:space="preserve">Объем муниципального   </w:t>
            </w:r>
            <w:r w:rsidRPr="008158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внутреннего долга        </w:t>
            </w:r>
            <w:r w:rsidRPr="008158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состоянию на конец       </w:t>
            </w:r>
            <w:r w:rsidRPr="008158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отчетного периода                  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81583A" w:rsidRDefault="00797739" w:rsidP="008158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163A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2538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53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долговой книги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  <w:r>
              <w:t xml:space="preserve"> 0</w:t>
            </w:r>
          </w:p>
        </w:tc>
      </w:tr>
      <w:tr w:rsidR="00797739" w:rsidRPr="00E012BE" w:rsidTr="00797739">
        <w:trPr>
          <w:gridAfter w:val="1"/>
          <w:wAfter w:w="45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8158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0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к объему доходов бюджета города (без учета объема безвозмездных поступлений)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739" w:rsidRPr="00E012BE" w:rsidRDefault="00C2538B" w:rsidP="00163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бюджете города на очередной финансовый год и плановый период, решение об исполнении бюджета города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  <w:r>
              <w:t>Менее 1</w:t>
            </w:r>
          </w:p>
        </w:tc>
      </w:tr>
      <w:tr w:rsidR="00797739" w:rsidRPr="00E012BE" w:rsidTr="00797739">
        <w:trPr>
          <w:gridAfter w:val="1"/>
          <w:wAfter w:w="45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8158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20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5119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 долга в общем объеме расходов бюджета города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739" w:rsidRPr="00E012BE" w:rsidRDefault="00797739" w:rsidP="00163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53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бюджете города на очередной финансовый год и плановый период, решение об исполнении бюджета города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E322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  <w:r>
              <w:t>Менее 1</w:t>
            </w:r>
          </w:p>
        </w:tc>
      </w:tr>
      <w:tr w:rsidR="00797739" w:rsidRPr="00E012BE" w:rsidTr="00797739">
        <w:trPr>
          <w:gridAfter w:val="1"/>
          <w:wAfter w:w="45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Задача:3 Укрепление собственной доходной базы города Назарово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</w:p>
        </w:tc>
      </w:tr>
      <w:tr w:rsidR="00797739" w:rsidRPr="00E012BE" w:rsidTr="00797739">
        <w:trPr>
          <w:gridAfter w:val="1"/>
          <w:wAfter w:w="45" w:type="dxa"/>
          <w:cantSplit/>
          <w:trHeight w:val="24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FB6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FB6A85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A85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фактического объема налоговых и неналоговых доходов за отчетный период от       </w:t>
            </w:r>
            <w:r w:rsidRPr="00FB6A85">
              <w:rPr>
                <w:rFonts w:ascii="Times New Roman" w:hAnsi="Times New Roman" w:cs="Times New Roman"/>
                <w:sz w:val="24"/>
                <w:szCs w:val="24"/>
              </w:rPr>
              <w:br/>
              <w:t>первоначального плана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739" w:rsidRPr="00E012BE" w:rsidRDefault="00797739" w:rsidP="00163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бюджете города на очередной финансовый год и плановый период, решение об исполнении бюджета города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3,7%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797739" w:rsidRDefault="00797739" w:rsidP="00E445EF">
            <w:pPr>
              <w:spacing w:line="276" w:lineRule="auto"/>
              <w:jc w:val="center"/>
            </w:pPr>
            <w:r w:rsidRPr="00797739">
              <w:t>не более 10 %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797739" w:rsidRDefault="00797739" w:rsidP="00E445EF">
            <w:pPr>
              <w:spacing w:line="276" w:lineRule="auto"/>
              <w:jc w:val="center"/>
            </w:pPr>
            <w:r w:rsidRPr="00797739">
              <w:t>не более     8 %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797739" w:rsidRDefault="00797739" w:rsidP="00E445EF">
            <w:pPr>
              <w:spacing w:line="276" w:lineRule="auto"/>
              <w:jc w:val="center"/>
            </w:pPr>
            <w:r w:rsidRPr="00797739">
              <w:t>не более     6 %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797739" w:rsidRDefault="00797739" w:rsidP="00E445EF">
            <w:pPr>
              <w:spacing w:line="276" w:lineRule="auto"/>
              <w:jc w:val="center"/>
            </w:pPr>
            <w:r w:rsidRPr="00797739">
              <w:t>не более     5 %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  <w:r>
              <w:t>Не более 5%</w:t>
            </w:r>
          </w:p>
        </w:tc>
      </w:tr>
      <w:tr w:rsidR="00797739" w:rsidRPr="00E012BE" w:rsidTr="00797739">
        <w:trPr>
          <w:cantSplit/>
          <w:trHeight w:val="48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FB6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комиссий по укреплению налоговой и платежной дисциплины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739" w:rsidRPr="00E012BE" w:rsidRDefault="00797739" w:rsidP="00163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комиссии, протоколы заседания комиссии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  <w:r>
              <w:t>12</w:t>
            </w:r>
          </w:p>
        </w:tc>
      </w:tr>
      <w:tr w:rsidR="00797739" w:rsidRPr="00E012BE" w:rsidTr="00797739">
        <w:trPr>
          <w:cantSplit/>
          <w:trHeight w:val="302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2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4: Осуществление в пределах компетенции финансового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в финансово-бюджетной сфере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</w:p>
        </w:tc>
      </w:tr>
      <w:tr w:rsidR="00797739" w:rsidRPr="00E012BE" w:rsidTr="00797739">
        <w:trPr>
          <w:cantSplit/>
          <w:trHeight w:val="302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587F7B" w:rsidRDefault="00797739" w:rsidP="006C36BA">
            <w:r w:rsidRPr="00587F7B">
              <w:t xml:space="preserve">Проведение годового мониторинга  качества управления финансами </w:t>
            </w:r>
          </w:p>
          <w:p w:rsidR="00797739" w:rsidRPr="00587F7B" w:rsidRDefault="00797739" w:rsidP="006C36BA">
            <w:r w:rsidRPr="00587F7B">
              <w:t xml:space="preserve">главных распорядителей бюджетных средств </w:t>
            </w:r>
          </w:p>
          <w:p w:rsidR="00797739" w:rsidRPr="00587F7B" w:rsidRDefault="00797739" w:rsidP="006C36BA">
            <w:pPr>
              <w:shd w:val="clear" w:color="auto" w:fill="FFFFFF"/>
              <w:tabs>
                <w:tab w:val="left" w:pos="713"/>
              </w:tabs>
              <w:spacing w:line="317" w:lineRule="exact"/>
              <w:ind w:right="6"/>
              <w:jc w:val="both"/>
            </w:pPr>
            <w:r w:rsidRPr="00587F7B">
              <w:t>города Назарово</w:t>
            </w:r>
          </w:p>
          <w:p w:rsidR="00797739" w:rsidRPr="00EA6ACE" w:rsidRDefault="00797739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739" w:rsidRPr="00E012BE" w:rsidRDefault="00797739" w:rsidP="00163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F81996" w:rsidRDefault="00797739" w:rsidP="00F81996">
            <w:pPr>
              <w:jc w:val="center"/>
            </w:pPr>
            <w:r w:rsidRPr="00F81996">
              <w:t>Результаты анализа качества управления финансами по уровню оценок, полученных ГРБС</w:t>
            </w:r>
          </w:p>
          <w:p w:rsidR="00797739" w:rsidRPr="00E012BE" w:rsidRDefault="00797739" w:rsidP="00F81996">
            <w:pPr>
              <w:jc w:val="center"/>
            </w:pPr>
            <w:r w:rsidRPr="00F81996">
              <w:t>по каждому из индикаторов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F81996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9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  <w:r>
              <w:t>100</w:t>
            </w:r>
          </w:p>
        </w:tc>
      </w:tr>
      <w:tr w:rsidR="00797739" w:rsidRPr="00E012BE" w:rsidTr="00797739">
        <w:trPr>
          <w:cantSplit/>
          <w:trHeight w:val="48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587F7B" w:rsidRDefault="00797739" w:rsidP="006C36BA">
            <w:r w:rsidRPr="00E36AC6">
              <w:t xml:space="preserve">Качество </w:t>
            </w:r>
            <w:r w:rsidRPr="00587F7B">
              <w:t xml:space="preserve">мониторинга   управления финансами </w:t>
            </w:r>
          </w:p>
          <w:p w:rsidR="00797739" w:rsidRPr="00587F7B" w:rsidRDefault="00797739" w:rsidP="006C36BA">
            <w:r w:rsidRPr="00587F7B">
              <w:t xml:space="preserve">главных распорядителей бюджетных средств </w:t>
            </w:r>
          </w:p>
          <w:p w:rsidR="00797739" w:rsidRPr="00587F7B" w:rsidRDefault="00797739" w:rsidP="006C36BA">
            <w:pPr>
              <w:shd w:val="clear" w:color="auto" w:fill="FFFFFF"/>
              <w:tabs>
                <w:tab w:val="left" w:pos="713"/>
              </w:tabs>
              <w:spacing w:line="317" w:lineRule="exact"/>
              <w:ind w:right="6"/>
              <w:jc w:val="both"/>
            </w:pPr>
            <w:r w:rsidRPr="00587F7B">
              <w:t>города Назарово</w:t>
            </w:r>
          </w:p>
          <w:p w:rsidR="00797739" w:rsidRPr="00E36AC6" w:rsidRDefault="00797739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739" w:rsidRPr="00E012BE" w:rsidRDefault="00797739" w:rsidP="00163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A9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797739">
            <w:pPr>
              <w:jc w:val="center"/>
            </w:pPr>
            <w:r w:rsidRPr="00EA6ACE">
              <w:t>Сводный рейтинг, ранжированный по убыванию оценок качества управления финансами ГРБС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Pr="00E012BE" w:rsidRDefault="00797739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739" w:rsidRDefault="00797739" w:rsidP="006C36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739" w:rsidRPr="00E012BE" w:rsidRDefault="00797739">
            <w:pPr>
              <w:spacing w:after="200" w:line="276" w:lineRule="auto"/>
            </w:pPr>
            <w:r>
              <w:t>90</w:t>
            </w:r>
          </w:p>
        </w:tc>
      </w:tr>
    </w:tbl>
    <w:p w:rsidR="003A1C94" w:rsidRDefault="003A1C94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76C6" w:rsidRDefault="007076C6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76C6" w:rsidRDefault="007076C6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76C6" w:rsidRPr="00E012BE" w:rsidRDefault="007076C6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В.И.Щербина</w:t>
      </w:r>
      <w:proofErr w:type="spellEnd"/>
    </w:p>
    <w:sectPr w:rsidR="007076C6" w:rsidRPr="00E012BE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A99" w:rsidRDefault="00163A99" w:rsidP="007832B0">
      <w:r>
        <w:separator/>
      </w:r>
    </w:p>
  </w:endnote>
  <w:endnote w:type="continuationSeparator" w:id="0">
    <w:p w:rsidR="00163A99" w:rsidRDefault="00163A99" w:rsidP="0078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A99" w:rsidRDefault="00163A99" w:rsidP="007832B0">
      <w:r>
        <w:separator/>
      </w:r>
    </w:p>
  </w:footnote>
  <w:footnote w:type="continuationSeparator" w:id="0">
    <w:p w:rsidR="00163A99" w:rsidRDefault="00163A99" w:rsidP="00783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6059"/>
    <w:multiLevelType w:val="hybridMultilevel"/>
    <w:tmpl w:val="033A16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62" w:hanging="360"/>
      </w:pPr>
    </w:lvl>
    <w:lvl w:ilvl="2" w:tplc="0419001B" w:tentative="1">
      <w:start w:val="1"/>
      <w:numFmt w:val="lowerRoman"/>
      <w:lvlText w:val="%3."/>
      <w:lvlJc w:val="right"/>
      <w:pPr>
        <w:ind w:left="458" w:hanging="180"/>
      </w:pPr>
    </w:lvl>
    <w:lvl w:ilvl="3" w:tplc="0419000F" w:tentative="1">
      <w:start w:val="1"/>
      <w:numFmt w:val="decimal"/>
      <w:lvlText w:val="%4."/>
      <w:lvlJc w:val="left"/>
      <w:pPr>
        <w:ind w:left="1178" w:hanging="360"/>
      </w:pPr>
    </w:lvl>
    <w:lvl w:ilvl="4" w:tplc="04190019" w:tentative="1">
      <w:start w:val="1"/>
      <w:numFmt w:val="lowerLetter"/>
      <w:lvlText w:val="%5."/>
      <w:lvlJc w:val="left"/>
      <w:pPr>
        <w:ind w:left="1898" w:hanging="360"/>
      </w:pPr>
    </w:lvl>
    <w:lvl w:ilvl="5" w:tplc="0419001B" w:tentative="1">
      <w:start w:val="1"/>
      <w:numFmt w:val="lowerRoman"/>
      <w:lvlText w:val="%6."/>
      <w:lvlJc w:val="right"/>
      <w:pPr>
        <w:ind w:left="2618" w:hanging="180"/>
      </w:pPr>
    </w:lvl>
    <w:lvl w:ilvl="6" w:tplc="0419000F" w:tentative="1">
      <w:start w:val="1"/>
      <w:numFmt w:val="decimal"/>
      <w:lvlText w:val="%7."/>
      <w:lvlJc w:val="left"/>
      <w:pPr>
        <w:ind w:left="3338" w:hanging="360"/>
      </w:pPr>
    </w:lvl>
    <w:lvl w:ilvl="7" w:tplc="04190019" w:tentative="1">
      <w:start w:val="1"/>
      <w:numFmt w:val="lowerLetter"/>
      <w:lvlText w:val="%8."/>
      <w:lvlJc w:val="left"/>
      <w:pPr>
        <w:ind w:left="4058" w:hanging="360"/>
      </w:pPr>
    </w:lvl>
    <w:lvl w:ilvl="8" w:tplc="0419001B" w:tentative="1">
      <w:start w:val="1"/>
      <w:numFmt w:val="lowerRoman"/>
      <w:lvlText w:val="%9."/>
      <w:lvlJc w:val="right"/>
      <w:pPr>
        <w:ind w:left="47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C94"/>
    <w:rsid w:val="00001D09"/>
    <w:rsid w:val="000022F1"/>
    <w:rsid w:val="00016330"/>
    <w:rsid w:val="00037738"/>
    <w:rsid w:val="000411AC"/>
    <w:rsid w:val="00044057"/>
    <w:rsid w:val="00051ED9"/>
    <w:rsid w:val="00056180"/>
    <w:rsid w:val="00072410"/>
    <w:rsid w:val="0007268A"/>
    <w:rsid w:val="00073A8E"/>
    <w:rsid w:val="00087E0D"/>
    <w:rsid w:val="000F0263"/>
    <w:rsid w:val="001157F5"/>
    <w:rsid w:val="001229C6"/>
    <w:rsid w:val="00143DB9"/>
    <w:rsid w:val="00145986"/>
    <w:rsid w:val="0015320A"/>
    <w:rsid w:val="00157090"/>
    <w:rsid w:val="00163A99"/>
    <w:rsid w:val="001678C8"/>
    <w:rsid w:val="00185872"/>
    <w:rsid w:val="001A0948"/>
    <w:rsid w:val="001A7BE8"/>
    <w:rsid w:val="001C5764"/>
    <w:rsid w:val="001E0D4D"/>
    <w:rsid w:val="001E19C9"/>
    <w:rsid w:val="001E6254"/>
    <w:rsid w:val="00200397"/>
    <w:rsid w:val="002070DB"/>
    <w:rsid w:val="00207F0F"/>
    <w:rsid w:val="0022155B"/>
    <w:rsid w:val="0022253E"/>
    <w:rsid w:val="00244313"/>
    <w:rsid w:val="00251760"/>
    <w:rsid w:val="0027124D"/>
    <w:rsid w:val="00271FA3"/>
    <w:rsid w:val="00285169"/>
    <w:rsid w:val="00287347"/>
    <w:rsid w:val="0029470C"/>
    <w:rsid w:val="002A4290"/>
    <w:rsid w:val="002B3646"/>
    <w:rsid w:val="002B423B"/>
    <w:rsid w:val="002C16A1"/>
    <w:rsid w:val="002C6512"/>
    <w:rsid w:val="002D4BC0"/>
    <w:rsid w:val="00315A34"/>
    <w:rsid w:val="00317FD7"/>
    <w:rsid w:val="00335CA7"/>
    <w:rsid w:val="00342CC5"/>
    <w:rsid w:val="00362C22"/>
    <w:rsid w:val="003917AB"/>
    <w:rsid w:val="003A1C94"/>
    <w:rsid w:val="003A7217"/>
    <w:rsid w:val="003D1E42"/>
    <w:rsid w:val="003D4F26"/>
    <w:rsid w:val="003D746D"/>
    <w:rsid w:val="00401BC8"/>
    <w:rsid w:val="004062B0"/>
    <w:rsid w:val="00412EE9"/>
    <w:rsid w:val="00424FAF"/>
    <w:rsid w:val="00446208"/>
    <w:rsid w:val="00462BFD"/>
    <w:rsid w:val="0047793A"/>
    <w:rsid w:val="00486A0E"/>
    <w:rsid w:val="004B016A"/>
    <w:rsid w:val="004C4349"/>
    <w:rsid w:val="004D113A"/>
    <w:rsid w:val="004F0514"/>
    <w:rsid w:val="00510BF6"/>
    <w:rsid w:val="005119EF"/>
    <w:rsid w:val="00527D63"/>
    <w:rsid w:val="00536ECD"/>
    <w:rsid w:val="00556C11"/>
    <w:rsid w:val="00566DEE"/>
    <w:rsid w:val="0057633F"/>
    <w:rsid w:val="00577DA6"/>
    <w:rsid w:val="00587F7B"/>
    <w:rsid w:val="005A3503"/>
    <w:rsid w:val="005B511D"/>
    <w:rsid w:val="005B5AAF"/>
    <w:rsid w:val="005D2293"/>
    <w:rsid w:val="005D3E40"/>
    <w:rsid w:val="005E032D"/>
    <w:rsid w:val="005E2D02"/>
    <w:rsid w:val="005E61E1"/>
    <w:rsid w:val="00602F1F"/>
    <w:rsid w:val="0060664C"/>
    <w:rsid w:val="00610F83"/>
    <w:rsid w:val="00620A69"/>
    <w:rsid w:val="00624BB1"/>
    <w:rsid w:val="0062619F"/>
    <w:rsid w:val="00634A6B"/>
    <w:rsid w:val="00636EA4"/>
    <w:rsid w:val="006420B7"/>
    <w:rsid w:val="0064417C"/>
    <w:rsid w:val="006617A1"/>
    <w:rsid w:val="006A2362"/>
    <w:rsid w:val="006A7645"/>
    <w:rsid w:val="006B51A8"/>
    <w:rsid w:val="006C36BA"/>
    <w:rsid w:val="006C6E09"/>
    <w:rsid w:val="006D0F23"/>
    <w:rsid w:val="006D2BE9"/>
    <w:rsid w:val="006E6155"/>
    <w:rsid w:val="006F1FC8"/>
    <w:rsid w:val="007076C6"/>
    <w:rsid w:val="00734A51"/>
    <w:rsid w:val="0074202B"/>
    <w:rsid w:val="0074222C"/>
    <w:rsid w:val="0077445A"/>
    <w:rsid w:val="0077640E"/>
    <w:rsid w:val="007832B0"/>
    <w:rsid w:val="007938DB"/>
    <w:rsid w:val="00797739"/>
    <w:rsid w:val="007A1DB5"/>
    <w:rsid w:val="007A2168"/>
    <w:rsid w:val="007C4499"/>
    <w:rsid w:val="007C7177"/>
    <w:rsid w:val="007C737B"/>
    <w:rsid w:val="007D2711"/>
    <w:rsid w:val="007F0383"/>
    <w:rsid w:val="008013FE"/>
    <w:rsid w:val="008121AD"/>
    <w:rsid w:val="0081583A"/>
    <w:rsid w:val="00821804"/>
    <w:rsid w:val="00822CC3"/>
    <w:rsid w:val="00834103"/>
    <w:rsid w:val="0085186C"/>
    <w:rsid w:val="00870FDB"/>
    <w:rsid w:val="008908A4"/>
    <w:rsid w:val="008933DA"/>
    <w:rsid w:val="008A7609"/>
    <w:rsid w:val="008B42DA"/>
    <w:rsid w:val="008C6836"/>
    <w:rsid w:val="008E4F1E"/>
    <w:rsid w:val="008E7743"/>
    <w:rsid w:val="009066C8"/>
    <w:rsid w:val="00907FC9"/>
    <w:rsid w:val="0092580E"/>
    <w:rsid w:val="009265C9"/>
    <w:rsid w:val="009274BD"/>
    <w:rsid w:val="00931988"/>
    <w:rsid w:val="009322A0"/>
    <w:rsid w:val="00937922"/>
    <w:rsid w:val="009430B8"/>
    <w:rsid w:val="0095673A"/>
    <w:rsid w:val="00960E27"/>
    <w:rsid w:val="0097655B"/>
    <w:rsid w:val="009930A9"/>
    <w:rsid w:val="00996885"/>
    <w:rsid w:val="009A083D"/>
    <w:rsid w:val="009A4D8C"/>
    <w:rsid w:val="009B2EA7"/>
    <w:rsid w:val="009B738D"/>
    <w:rsid w:val="009C6A1B"/>
    <w:rsid w:val="009D2D4D"/>
    <w:rsid w:val="009D6869"/>
    <w:rsid w:val="009D7D19"/>
    <w:rsid w:val="009F0CBA"/>
    <w:rsid w:val="009F6E72"/>
    <w:rsid w:val="00A125A6"/>
    <w:rsid w:val="00A23CCF"/>
    <w:rsid w:val="00A37D51"/>
    <w:rsid w:val="00A457DD"/>
    <w:rsid w:val="00A5040D"/>
    <w:rsid w:val="00A71C3F"/>
    <w:rsid w:val="00A74FC6"/>
    <w:rsid w:val="00A77A77"/>
    <w:rsid w:val="00A972DD"/>
    <w:rsid w:val="00AB20D9"/>
    <w:rsid w:val="00AB236D"/>
    <w:rsid w:val="00AB2C75"/>
    <w:rsid w:val="00AB3DE7"/>
    <w:rsid w:val="00AB47C8"/>
    <w:rsid w:val="00AB56C7"/>
    <w:rsid w:val="00AB6ACA"/>
    <w:rsid w:val="00AE17F2"/>
    <w:rsid w:val="00AF277C"/>
    <w:rsid w:val="00B20436"/>
    <w:rsid w:val="00B23674"/>
    <w:rsid w:val="00B307B2"/>
    <w:rsid w:val="00B47065"/>
    <w:rsid w:val="00B47D7D"/>
    <w:rsid w:val="00B571F9"/>
    <w:rsid w:val="00B77B00"/>
    <w:rsid w:val="00BA2EC2"/>
    <w:rsid w:val="00BA7B22"/>
    <w:rsid w:val="00BB2EEE"/>
    <w:rsid w:val="00BD00EE"/>
    <w:rsid w:val="00BE5FF3"/>
    <w:rsid w:val="00BF7DD6"/>
    <w:rsid w:val="00C2538B"/>
    <w:rsid w:val="00C44102"/>
    <w:rsid w:val="00C871AF"/>
    <w:rsid w:val="00C87FEC"/>
    <w:rsid w:val="00C94629"/>
    <w:rsid w:val="00CA7E21"/>
    <w:rsid w:val="00CB3298"/>
    <w:rsid w:val="00CB6212"/>
    <w:rsid w:val="00CC42FD"/>
    <w:rsid w:val="00CF7D36"/>
    <w:rsid w:val="00D2113B"/>
    <w:rsid w:val="00D3552A"/>
    <w:rsid w:val="00D55F7C"/>
    <w:rsid w:val="00D574C4"/>
    <w:rsid w:val="00DB4312"/>
    <w:rsid w:val="00DC5072"/>
    <w:rsid w:val="00DC726E"/>
    <w:rsid w:val="00DF17F5"/>
    <w:rsid w:val="00DF22B0"/>
    <w:rsid w:val="00E012BE"/>
    <w:rsid w:val="00E014A8"/>
    <w:rsid w:val="00E051B5"/>
    <w:rsid w:val="00E07456"/>
    <w:rsid w:val="00E322F7"/>
    <w:rsid w:val="00E3602C"/>
    <w:rsid w:val="00E36AC6"/>
    <w:rsid w:val="00E445EF"/>
    <w:rsid w:val="00E60DA5"/>
    <w:rsid w:val="00E6334F"/>
    <w:rsid w:val="00E720F6"/>
    <w:rsid w:val="00E83714"/>
    <w:rsid w:val="00E8770F"/>
    <w:rsid w:val="00EA6ACE"/>
    <w:rsid w:val="00EC0182"/>
    <w:rsid w:val="00ED0570"/>
    <w:rsid w:val="00EE781C"/>
    <w:rsid w:val="00EF158B"/>
    <w:rsid w:val="00F227CC"/>
    <w:rsid w:val="00F44A33"/>
    <w:rsid w:val="00F6025E"/>
    <w:rsid w:val="00F81996"/>
    <w:rsid w:val="00F85ED2"/>
    <w:rsid w:val="00F92154"/>
    <w:rsid w:val="00F9412D"/>
    <w:rsid w:val="00FB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E77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977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77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0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12B8-CD39-4B9A-82EE-B735F3EEC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1</cp:lastModifiedBy>
  <cp:revision>30</cp:revision>
  <cp:lastPrinted>2014-10-28T07:48:00Z</cp:lastPrinted>
  <dcterms:created xsi:type="dcterms:W3CDTF">2013-07-08T04:00:00Z</dcterms:created>
  <dcterms:modified xsi:type="dcterms:W3CDTF">2014-10-28T07:57:00Z</dcterms:modified>
</cp:coreProperties>
</file>