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32" w:rsidRDefault="00712C30" w:rsidP="00712C30">
      <w:pPr>
        <w:jc w:val="center"/>
      </w:pPr>
      <w:r w:rsidRPr="001C5075">
        <w:rPr>
          <w:rFonts w:eastAsia="Courier New"/>
          <w:noProof/>
          <w:color w:val="000000"/>
          <w:sz w:val="32"/>
          <w:szCs w:val="32"/>
          <w:lang w:eastAsia="ru-RU"/>
        </w:rPr>
        <w:drawing>
          <wp:inline distT="0" distB="0" distL="0" distR="0" wp14:anchorId="4C1141C4" wp14:editId="4D14C75B">
            <wp:extent cx="843992" cy="829340"/>
            <wp:effectExtent l="0" t="0" r="0" b="8890"/>
            <wp:docPr id="1" name="Рисунок 1" descr="C:\Users\Ирина\Desktop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92" cy="82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C30" w:rsidRPr="00712C30" w:rsidRDefault="00712C30" w:rsidP="00712C30">
      <w:pPr>
        <w:widowControl w:val="0"/>
        <w:spacing w:after="0" w:line="240" w:lineRule="auto"/>
        <w:ind w:left="34" w:right="43"/>
        <w:contextualSpacing/>
        <w:jc w:val="center"/>
        <w:rPr>
          <w:rFonts w:eastAsia="Courier New" w:cs="Times New Roman"/>
          <w:color w:val="000000"/>
          <w:sz w:val="32"/>
          <w:szCs w:val="32"/>
          <w:lang w:eastAsia="ru-RU"/>
        </w:rPr>
      </w:pPr>
      <w:r w:rsidRPr="00712C30">
        <w:rPr>
          <w:rFonts w:eastAsia="Courier New" w:cs="Times New Roman"/>
          <w:color w:val="000000"/>
          <w:sz w:val="32"/>
          <w:szCs w:val="32"/>
          <w:lang w:eastAsia="ru-RU"/>
        </w:rPr>
        <w:t>АДМИНИСТРАЦИЯ  ГОРОДА  НАЗАРОВО</w:t>
      </w:r>
    </w:p>
    <w:p w:rsidR="00712C30" w:rsidRPr="00712C30" w:rsidRDefault="00712C30" w:rsidP="00712C30">
      <w:pPr>
        <w:widowControl w:val="0"/>
        <w:pBdr>
          <w:bottom w:val="single" w:sz="12" w:space="1" w:color="auto"/>
        </w:pBdr>
        <w:spacing w:after="0" w:line="240" w:lineRule="auto"/>
        <w:ind w:left="34" w:right="43"/>
        <w:contextualSpacing/>
        <w:jc w:val="center"/>
        <w:rPr>
          <w:rFonts w:eastAsia="Courier New" w:cs="Times New Roman"/>
          <w:b/>
          <w:color w:val="000000"/>
          <w:sz w:val="32"/>
          <w:szCs w:val="32"/>
          <w:lang w:eastAsia="ru-RU"/>
        </w:rPr>
      </w:pPr>
      <w:r w:rsidRPr="00712C30">
        <w:rPr>
          <w:rFonts w:eastAsia="Courier New" w:cs="Times New Roman"/>
          <w:b/>
          <w:color w:val="000000"/>
          <w:sz w:val="32"/>
          <w:szCs w:val="32"/>
          <w:lang w:eastAsia="ru-RU"/>
        </w:rPr>
        <w:t>ОТДЕЛ КУЛЬТУРЫ</w:t>
      </w:r>
    </w:p>
    <w:p w:rsidR="00B07E4B" w:rsidRDefault="00FB752A" w:rsidP="00B07E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9727D5" w:rsidRPr="009727D5" w:rsidRDefault="00A6766F" w:rsidP="009727D5">
      <w:pPr>
        <w:spacing w:after="1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29</w:t>
      </w:r>
      <w:r w:rsidR="00D55EDB">
        <w:rPr>
          <w:rFonts w:eastAsia="Times New Roman" w:cs="Times New Roman"/>
          <w:szCs w:val="28"/>
          <w:lang w:eastAsia="ru-RU"/>
        </w:rPr>
        <w:t>.12.2017</w:t>
      </w:r>
      <w:r w:rsidR="009727D5" w:rsidRPr="009727D5">
        <w:rPr>
          <w:rFonts w:eastAsia="Times New Roman" w:cs="Times New Roman"/>
          <w:szCs w:val="28"/>
          <w:lang w:eastAsia="ru-RU"/>
        </w:rPr>
        <w:t xml:space="preserve">          </w:t>
      </w:r>
      <w:r w:rsidR="009727D5" w:rsidRPr="009727D5">
        <w:rPr>
          <w:rFonts w:eastAsia="Times New Roman" w:cs="Times New Roman"/>
          <w:szCs w:val="28"/>
          <w:lang w:eastAsia="ru-RU"/>
        </w:rPr>
        <w:tab/>
      </w:r>
      <w:r w:rsidR="009727D5" w:rsidRPr="009727D5">
        <w:rPr>
          <w:rFonts w:eastAsia="Times New Roman" w:cs="Times New Roman"/>
          <w:szCs w:val="28"/>
          <w:lang w:eastAsia="ru-RU"/>
        </w:rPr>
        <w:tab/>
      </w:r>
      <w:r w:rsidR="009727D5" w:rsidRPr="009727D5">
        <w:rPr>
          <w:rFonts w:eastAsia="Times New Roman" w:cs="Times New Roman"/>
          <w:szCs w:val="28"/>
          <w:lang w:eastAsia="ru-RU"/>
        </w:rPr>
        <w:tab/>
      </w:r>
      <w:r w:rsidR="009727D5" w:rsidRPr="009727D5">
        <w:rPr>
          <w:rFonts w:eastAsia="Times New Roman" w:cs="Times New Roman"/>
          <w:szCs w:val="28"/>
          <w:lang w:eastAsia="ru-RU"/>
        </w:rPr>
        <w:tab/>
      </w:r>
      <w:r w:rsidR="009727D5" w:rsidRPr="009727D5">
        <w:rPr>
          <w:rFonts w:eastAsia="Times New Roman" w:cs="Times New Roman"/>
          <w:szCs w:val="28"/>
          <w:lang w:eastAsia="ru-RU"/>
        </w:rPr>
        <w:tab/>
      </w:r>
      <w:r w:rsidR="009727D5" w:rsidRPr="009727D5">
        <w:rPr>
          <w:rFonts w:eastAsia="Times New Roman" w:cs="Times New Roman"/>
          <w:szCs w:val="28"/>
          <w:lang w:eastAsia="ru-RU"/>
        </w:rPr>
        <w:tab/>
        <w:t xml:space="preserve">          </w:t>
      </w:r>
      <w:r w:rsidR="009727D5" w:rsidRPr="009727D5">
        <w:rPr>
          <w:rFonts w:eastAsia="Times New Roman" w:cs="Times New Roman"/>
          <w:szCs w:val="28"/>
          <w:lang w:eastAsia="ru-RU"/>
        </w:rPr>
        <w:tab/>
        <w:t xml:space="preserve">          </w:t>
      </w:r>
      <w:r w:rsidR="009727D5" w:rsidRPr="009727D5">
        <w:rPr>
          <w:rFonts w:eastAsia="Times New Roman" w:cs="Times New Roman"/>
          <w:szCs w:val="28"/>
          <w:lang w:eastAsia="ru-RU"/>
        </w:rPr>
        <w:tab/>
        <w:t xml:space="preserve">               №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FF0B69">
        <w:rPr>
          <w:rFonts w:eastAsia="Times New Roman" w:cs="Times New Roman"/>
          <w:szCs w:val="28"/>
          <w:lang w:eastAsia="ru-RU"/>
        </w:rPr>
        <w:t>116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9727D5" w:rsidRPr="009727D5" w:rsidRDefault="009727D5" w:rsidP="009727D5">
      <w:pPr>
        <w:spacing w:after="10" w:line="240" w:lineRule="auto"/>
        <w:rPr>
          <w:rFonts w:eastAsia="Times New Roman" w:cs="Times New Roman"/>
          <w:szCs w:val="28"/>
          <w:lang w:eastAsia="ru-RU"/>
        </w:rPr>
      </w:pPr>
    </w:p>
    <w:p w:rsidR="009727D5" w:rsidRDefault="009727D5" w:rsidP="00FF0B69">
      <w:pPr>
        <w:spacing w:after="10" w:line="240" w:lineRule="auto"/>
        <w:ind w:right="-1"/>
        <w:jc w:val="both"/>
        <w:rPr>
          <w:rFonts w:eastAsia="Times New Roman" w:cs="Times New Roman"/>
          <w:sz w:val="26"/>
          <w:szCs w:val="26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>Об утверждении исходных данных и результатов расчетов объема нормативных затрат на оказание муниципальных услуг</w:t>
      </w:r>
      <w:r w:rsidR="00D55EDB">
        <w:rPr>
          <w:rFonts w:eastAsia="Times New Roman" w:cs="Times New Roman"/>
          <w:szCs w:val="28"/>
          <w:lang w:eastAsia="ru-RU"/>
        </w:rPr>
        <w:t xml:space="preserve"> (работ)</w:t>
      </w:r>
      <w:r w:rsidRPr="009727D5">
        <w:rPr>
          <w:rFonts w:eastAsia="Times New Roman" w:cs="Times New Roman"/>
          <w:szCs w:val="28"/>
          <w:lang w:eastAsia="ru-RU"/>
        </w:rPr>
        <w:t xml:space="preserve"> и на содержание имущества в </w:t>
      </w:r>
      <w:r w:rsidRPr="00FF0B69">
        <w:rPr>
          <w:rFonts w:eastAsia="Times New Roman" w:cs="Times New Roman"/>
          <w:szCs w:val="28"/>
          <w:lang w:eastAsia="ru-RU"/>
        </w:rPr>
        <w:t>муниципальных бюджетных учр</w:t>
      </w:r>
      <w:r w:rsidR="00D55EDB" w:rsidRPr="00FF0B69">
        <w:rPr>
          <w:rFonts w:eastAsia="Times New Roman" w:cs="Times New Roman"/>
          <w:szCs w:val="28"/>
          <w:lang w:eastAsia="ru-RU"/>
        </w:rPr>
        <w:t xml:space="preserve">еждениях культуры на </w:t>
      </w:r>
      <w:r w:rsidR="00FF0B69" w:rsidRPr="00FF0B69">
        <w:rPr>
          <w:rFonts w:eastAsia="Times New Roman" w:cs="Times New Roman"/>
          <w:szCs w:val="28"/>
          <w:lang w:eastAsia="ru-RU"/>
        </w:rPr>
        <w:t>конец отчетного периода 2017 год</w:t>
      </w:r>
      <w:r w:rsidR="00FF0B69" w:rsidRPr="00FF0B69">
        <w:rPr>
          <w:rFonts w:eastAsia="Times New Roman" w:cs="Times New Roman"/>
          <w:szCs w:val="28"/>
          <w:lang w:eastAsia="ru-RU"/>
        </w:rPr>
        <w:t>а</w:t>
      </w:r>
    </w:p>
    <w:p w:rsidR="00FF0B69" w:rsidRPr="009727D5" w:rsidRDefault="00FF0B69" w:rsidP="00FF0B69">
      <w:pPr>
        <w:spacing w:after="10" w:line="240" w:lineRule="auto"/>
        <w:ind w:right="-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727D5" w:rsidRPr="009727D5" w:rsidRDefault="009727D5" w:rsidP="009727D5">
      <w:pPr>
        <w:spacing w:after="1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>На основании приказа Отдела культуры администрации г. Назарово от 20.12.2011 № 54-а «Об утверждении Порядка определения нормативных затрат на оказание муниципальными бюджетными учреждениями культуры и образования, находящимися в ведении О</w:t>
      </w:r>
      <w:r w:rsidR="00FF0B69">
        <w:rPr>
          <w:rFonts w:eastAsia="Times New Roman" w:cs="Times New Roman"/>
          <w:szCs w:val="28"/>
          <w:lang w:eastAsia="ru-RU"/>
        </w:rPr>
        <w:t>тдела культуры администрации г.Н</w:t>
      </w:r>
      <w:r w:rsidRPr="009727D5">
        <w:rPr>
          <w:rFonts w:eastAsia="Times New Roman" w:cs="Times New Roman"/>
          <w:szCs w:val="28"/>
          <w:lang w:eastAsia="ru-RU"/>
        </w:rPr>
        <w:t xml:space="preserve">азарово, муниципальных услуг </w:t>
      </w:r>
      <w:r w:rsidR="00D55EDB">
        <w:rPr>
          <w:rFonts w:eastAsia="Times New Roman" w:cs="Times New Roman"/>
          <w:szCs w:val="28"/>
          <w:lang w:eastAsia="ru-RU"/>
        </w:rPr>
        <w:t xml:space="preserve">(работ) </w:t>
      </w:r>
      <w:r w:rsidRPr="009727D5">
        <w:rPr>
          <w:rFonts w:eastAsia="Times New Roman" w:cs="Times New Roman"/>
          <w:szCs w:val="28"/>
          <w:lang w:eastAsia="ru-RU"/>
        </w:rPr>
        <w:t>и нормативных затрат на содержание их имущества»</w:t>
      </w:r>
      <w:r w:rsidR="00D55EDB">
        <w:rPr>
          <w:rFonts w:eastAsia="Times New Roman" w:cs="Times New Roman"/>
          <w:szCs w:val="28"/>
          <w:lang w:eastAsia="ru-RU"/>
        </w:rPr>
        <w:t xml:space="preserve">, </w:t>
      </w:r>
      <w:r w:rsidRPr="009727D5">
        <w:rPr>
          <w:rFonts w:eastAsia="Times New Roman" w:cs="Times New Roman"/>
          <w:szCs w:val="28"/>
          <w:lang w:eastAsia="ru-RU"/>
        </w:rPr>
        <w:t>ПРИКАЗЫВАЮ:</w:t>
      </w:r>
    </w:p>
    <w:p w:rsidR="009727D5" w:rsidRPr="009727D5" w:rsidRDefault="009727D5" w:rsidP="009727D5">
      <w:pPr>
        <w:tabs>
          <w:tab w:val="left" w:pos="720"/>
        </w:tabs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1. Утвердить исходные данные и результаты расчетов объема нормативных затрат на оказание муниципальных услуг и</w:t>
      </w:r>
      <w:r w:rsidR="00A6766F">
        <w:rPr>
          <w:rFonts w:eastAsia="Times New Roman" w:cs="Times New Roman"/>
          <w:szCs w:val="28"/>
          <w:lang w:eastAsia="ru-RU"/>
        </w:rPr>
        <w:t xml:space="preserve"> на содержание имущества </w:t>
      </w:r>
      <w:r w:rsidR="00FF0B69" w:rsidRPr="00FF0B69">
        <w:rPr>
          <w:rFonts w:eastAsia="Times New Roman" w:cs="Times New Roman"/>
          <w:szCs w:val="28"/>
          <w:lang w:eastAsia="ru-RU"/>
        </w:rPr>
        <w:t>на конец отчетного периода 2017 год</w:t>
      </w:r>
      <w:r w:rsidR="00FF0B69">
        <w:rPr>
          <w:rFonts w:eastAsia="Times New Roman" w:cs="Times New Roman"/>
          <w:szCs w:val="28"/>
          <w:lang w:eastAsia="ru-RU"/>
        </w:rPr>
        <w:t>а,</w:t>
      </w:r>
      <w:r w:rsidR="00FF0B69" w:rsidRPr="00FF0B69">
        <w:rPr>
          <w:rFonts w:eastAsia="Times New Roman" w:cs="Times New Roman"/>
          <w:szCs w:val="28"/>
          <w:lang w:eastAsia="ru-RU"/>
        </w:rPr>
        <w:t xml:space="preserve"> </w:t>
      </w:r>
      <w:r w:rsidRPr="009727D5">
        <w:rPr>
          <w:rFonts w:eastAsia="Times New Roman" w:cs="Times New Roman"/>
          <w:szCs w:val="28"/>
          <w:lang w:eastAsia="ru-RU"/>
        </w:rPr>
        <w:t>следующих муниципальных бюджетных учреждений культуры:</w:t>
      </w:r>
    </w:p>
    <w:p w:rsidR="009727D5" w:rsidRPr="009727D5" w:rsidRDefault="009727D5" w:rsidP="009727D5">
      <w:pPr>
        <w:tabs>
          <w:tab w:val="left" w:pos="180"/>
          <w:tab w:val="left" w:pos="900"/>
        </w:tabs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дополнительного образования «Детская школа искусств» г. Назарово Красноярского края;</w:t>
      </w:r>
    </w:p>
    <w:p w:rsidR="009727D5" w:rsidRPr="009727D5" w:rsidRDefault="009727D5" w:rsidP="009727D5">
      <w:pPr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дополнительного образования «Детская художественная школа» г. Назарово Красноярского края;</w:t>
      </w:r>
    </w:p>
    <w:p w:rsidR="009727D5" w:rsidRPr="009727D5" w:rsidRDefault="009727D5" w:rsidP="009727D5">
      <w:pPr>
        <w:tabs>
          <w:tab w:val="left" w:pos="900"/>
        </w:tabs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культуры «Городской Дворец культуры» г. Назарово Красноярского края;</w:t>
      </w:r>
    </w:p>
    <w:p w:rsidR="009727D5" w:rsidRPr="009727D5" w:rsidRDefault="009727D5" w:rsidP="009727D5">
      <w:pPr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культуры «Культурно-досуговое объединение «Энергетик» г. Назарово Красноярского края;</w:t>
      </w:r>
    </w:p>
    <w:p w:rsidR="009727D5" w:rsidRPr="009727D5" w:rsidRDefault="009727D5" w:rsidP="009727D5">
      <w:pPr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культуры «Культурно-досуговый центр «Юбилейный» г. Назарово Красноярского края;</w:t>
      </w:r>
    </w:p>
    <w:p w:rsidR="009727D5" w:rsidRPr="009727D5" w:rsidRDefault="009727D5" w:rsidP="009727D5">
      <w:pPr>
        <w:tabs>
          <w:tab w:val="left" w:pos="720"/>
          <w:tab w:val="left" w:pos="900"/>
          <w:tab w:val="left" w:pos="1260"/>
        </w:tabs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 - муниципального бюджетного учреждения культуры «Музейно-выставочный центр» г. Назарово Красноярского края;</w:t>
      </w:r>
    </w:p>
    <w:p w:rsidR="009727D5" w:rsidRPr="009727D5" w:rsidRDefault="009727D5" w:rsidP="009727D5">
      <w:pPr>
        <w:tabs>
          <w:tab w:val="left" w:pos="720"/>
          <w:tab w:val="left" w:pos="900"/>
        </w:tabs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 - муниципального бюджетного учреждения культуры «Централизованная библиотечная система» г. Назарово Красноярского края.</w:t>
      </w:r>
    </w:p>
    <w:p w:rsidR="009727D5" w:rsidRDefault="009727D5" w:rsidP="009727D5">
      <w:pPr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          2.    Контроль за исполнением настоящего приказа оставляю за собой.</w:t>
      </w:r>
      <w:r w:rsidR="001C1447">
        <w:rPr>
          <w:rFonts w:eastAsia="Times New Roman" w:cs="Times New Roman"/>
          <w:szCs w:val="28"/>
          <w:lang w:eastAsia="ru-RU"/>
        </w:rPr>
        <w:br/>
      </w:r>
    </w:p>
    <w:p w:rsidR="00881673" w:rsidRPr="009727D5" w:rsidRDefault="00881673" w:rsidP="009727D5">
      <w:pPr>
        <w:spacing w:after="1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27D5" w:rsidRPr="009727D5" w:rsidRDefault="009727D5" w:rsidP="009727D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>Начальник Отдела культуры</w:t>
      </w:r>
    </w:p>
    <w:p w:rsidR="009727D5" w:rsidRPr="009727D5" w:rsidRDefault="009727D5" w:rsidP="009727D5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администрации г. Назарово </w:t>
      </w:r>
    </w:p>
    <w:p w:rsidR="009727D5" w:rsidRDefault="009727D5" w:rsidP="00FF0B69">
      <w:pPr>
        <w:spacing w:after="0" w:line="240" w:lineRule="auto"/>
        <w:rPr>
          <w:b/>
          <w:sz w:val="32"/>
          <w:szCs w:val="32"/>
        </w:rPr>
      </w:pPr>
      <w:r w:rsidRPr="009727D5">
        <w:rPr>
          <w:rFonts w:eastAsia="Times New Roman" w:cs="Times New Roman"/>
          <w:szCs w:val="28"/>
          <w:lang w:eastAsia="ru-RU"/>
        </w:rPr>
        <w:t xml:space="preserve">Красноярского края                                                                           Н. Н. Гурулев </w:t>
      </w:r>
      <w:bookmarkStart w:id="0" w:name="_GoBack"/>
      <w:bookmarkEnd w:id="0"/>
    </w:p>
    <w:sectPr w:rsidR="009727D5" w:rsidSect="0088167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B20"/>
    <w:multiLevelType w:val="hybridMultilevel"/>
    <w:tmpl w:val="AB648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90473"/>
    <w:multiLevelType w:val="hybridMultilevel"/>
    <w:tmpl w:val="ABA219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2605E"/>
    <w:multiLevelType w:val="hybridMultilevel"/>
    <w:tmpl w:val="12FA4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A1D0B"/>
    <w:multiLevelType w:val="hybridMultilevel"/>
    <w:tmpl w:val="2174B242"/>
    <w:lvl w:ilvl="0" w:tplc="C44EA024">
      <w:start w:val="1"/>
      <w:numFmt w:val="decimal"/>
      <w:lvlText w:val="%1."/>
      <w:lvlJc w:val="left"/>
      <w:pPr>
        <w:tabs>
          <w:tab w:val="num" w:pos="1053"/>
        </w:tabs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82"/>
    <w:rsid w:val="00032B2C"/>
    <w:rsid w:val="00050FE8"/>
    <w:rsid w:val="00167EF7"/>
    <w:rsid w:val="001C1447"/>
    <w:rsid w:val="001E1532"/>
    <w:rsid w:val="00220699"/>
    <w:rsid w:val="002A3F03"/>
    <w:rsid w:val="00303882"/>
    <w:rsid w:val="004D7DA1"/>
    <w:rsid w:val="00712C30"/>
    <w:rsid w:val="00881673"/>
    <w:rsid w:val="009727D5"/>
    <w:rsid w:val="00A6766F"/>
    <w:rsid w:val="00B07E4B"/>
    <w:rsid w:val="00D55EDB"/>
    <w:rsid w:val="00FB752A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0758A-125E-4C8D-B231-040BA85B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C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2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Светлана ЗЕНЧЕНКО</cp:lastModifiedBy>
  <cp:revision>4</cp:revision>
  <cp:lastPrinted>2016-12-26T08:42:00Z</cp:lastPrinted>
  <dcterms:created xsi:type="dcterms:W3CDTF">2018-01-10T07:04:00Z</dcterms:created>
  <dcterms:modified xsi:type="dcterms:W3CDTF">2018-01-10T11:36:00Z</dcterms:modified>
</cp:coreProperties>
</file>