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D0" w:rsidRDefault="00D957D0" w:rsidP="00D957D0">
      <w:pPr>
        <w:ind w:left="-142" w:firstLine="142"/>
        <w:jc w:val="center"/>
        <w:rPr>
          <w:sz w:val="34"/>
          <w:szCs w:val="34"/>
        </w:rPr>
      </w:pPr>
      <w:r w:rsidRPr="00D957D0">
        <w:rPr>
          <w:sz w:val="34"/>
          <w:szCs w:val="34"/>
        </w:rPr>
        <w:t>Расходы бюджета города Назарово  за 2018-2021гг. тыс. руб.</w:t>
      </w:r>
    </w:p>
    <w:p w:rsidR="00D957D0" w:rsidRPr="00D957D0" w:rsidRDefault="00D957D0" w:rsidP="00D957D0">
      <w:pPr>
        <w:ind w:left="-142" w:firstLine="142"/>
        <w:jc w:val="center"/>
        <w:rPr>
          <w:sz w:val="34"/>
          <w:szCs w:val="34"/>
        </w:rPr>
      </w:pPr>
    </w:p>
    <w:tbl>
      <w:tblPr>
        <w:tblW w:w="7460" w:type="dxa"/>
        <w:tblInd w:w="91" w:type="dxa"/>
        <w:tblLook w:val="04A0"/>
      </w:tblPr>
      <w:tblGrid>
        <w:gridCol w:w="3331"/>
        <w:gridCol w:w="1266"/>
        <w:gridCol w:w="1266"/>
        <w:gridCol w:w="1014"/>
        <w:gridCol w:w="1266"/>
        <w:gridCol w:w="1266"/>
      </w:tblGrid>
      <w:tr w:rsidR="00D957D0" w:rsidRPr="00D957D0" w:rsidTr="00D957D0">
        <w:trPr>
          <w:trHeight w:val="648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D957D0">
              <w:rPr>
                <w:b/>
                <w:color w:val="000000"/>
                <w:sz w:val="32"/>
                <w:szCs w:val="32"/>
              </w:rPr>
              <w:t>Наименование показателя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D957D0">
              <w:rPr>
                <w:b/>
                <w:color w:val="000000"/>
                <w:sz w:val="32"/>
                <w:szCs w:val="32"/>
              </w:rPr>
              <w:t>2018г.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D957D0">
              <w:rPr>
                <w:b/>
                <w:color w:val="000000"/>
                <w:sz w:val="32"/>
                <w:szCs w:val="32"/>
              </w:rPr>
              <w:t>2019г.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D957D0">
              <w:rPr>
                <w:b/>
                <w:color w:val="000000"/>
                <w:sz w:val="32"/>
                <w:szCs w:val="32"/>
              </w:rPr>
              <w:t xml:space="preserve">% роста 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D957D0">
              <w:rPr>
                <w:b/>
                <w:color w:val="000000"/>
                <w:sz w:val="32"/>
                <w:szCs w:val="32"/>
              </w:rPr>
              <w:t>2020г.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D957D0">
              <w:rPr>
                <w:b/>
                <w:color w:val="000000"/>
                <w:sz w:val="32"/>
                <w:szCs w:val="32"/>
              </w:rPr>
              <w:t>2021г.</w:t>
            </w:r>
          </w:p>
        </w:tc>
      </w:tr>
      <w:tr w:rsidR="00D957D0" w:rsidRPr="00D957D0" w:rsidTr="00D957D0">
        <w:trPr>
          <w:trHeight w:val="64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 xml:space="preserve">Общегосударственные вопросы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59397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66521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112,0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65723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65717</w:t>
            </w:r>
          </w:p>
        </w:tc>
      </w:tr>
      <w:tr w:rsidR="00D957D0" w:rsidRPr="00D957D0" w:rsidTr="00D957D0">
        <w:trPr>
          <w:trHeight w:val="64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 xml:space="preserve">Национальная безопасность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3461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3058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88,4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3058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3058</w:t>
            </w:r>
          </w:p>
        </w:tc>
      </w:tr>
      <w:tr w:rsidR="00D957D0" w:rsidRPr="00D957D0" w:rsidTr="00D957D0">
        <w:trPr>
          <w:trHeight w:val="324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 xml:space="preserve">Национальная экономика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93054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33372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35,9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35526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37384</w:t>
            </w:r>
          </w:p>
        </w:tc>
      </w:tr>
      <w:tr w:rsidR="00D957D0" w:rsidRPr="00D957D0" w:rsidTr="00D957D0">
        <w:trPr>
          <w:trHeight w:val="64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 xml:space="preserve">ЖКХ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75461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42330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56,1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48231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42532</w:t>
            </w:r>
          </w:p>
        </w:tc>
      </w:tr>
      <w:tr w:rsidR="00D957D0" w:rsidRPr="00D957D0" w:rsidTr="00D957D0">
        <w:trPr>
          <w:trHeight w:val="64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 xml:space="preserve">Образование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688356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674329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98,0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686329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674329</w:t>
            </w:r>
          </w:p>
        </w:tc>
      </w:tr>
      <w:tr w:rsidR="00D957D0" w:rsidRPr="00D957D0" w:rsidTr="00D957D0">
        <w:trPr>
          <w:trHeight w:val="64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 xml:space="preserve">Культура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76814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62657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81,6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64657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62657</w:t>
            </w:r>
          </w:p>
        </w:tc>
      </w:tr>
      <w:tr w:rsidR="00D957D0" w:rsidRPr="00D957D0" w:rsidTr="00D957D0">
        <w:trPr>
          <w:trHeight w:val="64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 xml:space="preserve">Физкультура и спорт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77224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77949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100,9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77949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77949</w:t>
            </w:r>
          </w:p>
        </w:tc>
      </w:tr>
      <w:tr w:rsidR="00D957D0" w:rsidRPr="00D957D0" w:rsidTr="00D957D0">
        <w:trPr>
          <w:trHeight w:val="64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 xml:space="preserve">Социальная политика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100261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103323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103,1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110388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106351</w:t>
            </w:r>
          </w:p>
        </w:tc>
      </w:tr>
      <w:tr w:rsidR="00D957D0" w:rsidRPr="00D957D0" w:rsidTr="00D957D0">
        <w:trPr>
          <w:trHeight w:val="64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 xml:space="preserve">Обслуживание </w:t>
            </w:r>
            <w:proofErr w:type="spellStart"/>
            <w:r w:rsidRPr="00D957D0">
              <w:rPr>
                <w:color w:val="000000"/>
                <w:sz w:val="32"/>
                <w:szCs w:val="32"/>
              </w:rPr>
              <w:t>муниц</w:t>
            </w:r>
            <w:proofErr w:type="gramStart"/>
            <w:r w:rsidRPr="00D957D0">
              <w:rPr>
                <w:color w:val="000000"/>
                <w:sz w:val="32"/>
                <w:szCs w:val="32"/>
              </w:rPr>
              <w:t>.д</w:t>
            </w:r>
            <w:proofErr w:type="gramEnd"/>
            <w:r w:rsidRPr="00D957D0">
              <w:rPr>
                <w:color w:val="000000"/>
                <w:sz w:val="32"/>
                <w:szCs w:val="32"/>
              </w:rPr>
              <w:t>олга</w:t>
            </w:r>
            <w:proofErr w:type="spellEnd"/>
            <w:r w:rsidRPr="00D957D0">
              <w:rPr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159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color w:val="000000"/>
                <w:sz w:val="32"/>
                <w:szCs w:val="32"/>
              </w:rPr>
            </w:pPr>
            <w:r w:rsidRPr="00D957D0">
              <w:rPr>
                <w:color w:val="000000"/>
                <w:sz w:val="32"/>
                <w:szCs w:val="32"/>
              </w:rPr>
              <w:t> </w:t>
            </w:r>
          </w:p>
        </w:tc>
      </w:tr>
      <w:tr w:rsidR="00D957D0" w:rsidRPr="00D957D0" w:rsidTr="00D957D0">
        <w:trPr>
          <w:trHeight w:val="648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rPr>
                <w:b/>
                <w:i/>
                <w:iCs/>
                <w:color w:val="000000"/>
                <w:sz w:val="32"/>
                <w:szCs w:val="32"/>
              </w:rPr>
            </w:pPr>
            <w:r w:rsidRPr="00D957D0">
              <w:rPr>
                <w:b/>
                <w:i/>
                <w:iCs/>
                <w:color w:val="000000"/>
                <w:sz w:val="32"/>
                <w:szCs w:val="32"/>
              </w:rPr>
              <w:t xml:space="preserve">Всего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b/>
                <w:i/>
                <w:iCs/>
                <w:color w:val="000000"/>
                <w:sz w:val="30"/>
                <w:szCs w:val="30"/>
              </w:rPr>
            </w:pPr>
            <w:r w:rsidRPr="00D957D0">
              <w:rPr>
                <w:b/>
                <w:i/>
                <w:iCs/>
                <w:color w:val="000000"/>
                <w:sz w:val="30"/>
                <w:szCs w:val="30"/>
              </w:rPr>
              <w:t>1174028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b/>
                <w:i/>
                <w:iCs/>
                <w:color w:val="000000"/>
                <w:sz w:val="30"/>
                <w:szCs w:val="30"/>
              </w:rPr>
            </w:pPr>
            <w:r w:rsidRPr="00D957D0">
              <w:rPr>
                <w:b/>
                <w:i/>
                <w:iCs/>
                <w:color w:val="000000"/>
                <w:sz w:val="30"/>
                <w:szCs w:val="30"/>
              </w:rPr>
              <w:t>1063698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right"/>
              <w:rPr>
                <w:b/>
                <w:color w:val="000000"/>
                <w:sz w:val="30"/>
                <w:szCs w:val="30"/>
              </w:rPr>
            </w:pPr>
            <w:r w:rsidRPr="00D957D0">
              <w:rPr>
                <w:b/>
                <w:color w:val="000000"/>
                <w:sz w:val="30"/>
                <w:szCs w:val="30"/>
              </w:rPr>
              <w:t>90,6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b/>
                <w:i/>
                <w:iCs/>
                <w:color w:val="000000"/>
                <w:sz w:val="30"/>
                <w:szCs w:val="30"/>
              </w:rPr>
            </w:pPr>
            <w:r w:rsidRPr="00D957D0">
              <w:rPr>
                <w:b/>
                <w:i/>
                <w:iCs/>
                <w:color w:val="000000"/>
                <w:sz w:val="30"/>
                <w:szCs w:val="30"/>
              </w:rPr>
              <w:t>1105393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7D0" w:rsidRPr="00D957D0" w:rsidRDefault="00D957D0" w:rsidP="00D957D0">
            <w:pPr>
              <w:jc w:val="center"/>
              <w:rPr>
                <w:b/>
                <w:i/>
                <w:iCs/>
                <w:color w:val="000000"/>
                <w:sz w:val="30"/>
                <w:szCs w:val="30"/>
              </w:rPr>
            </w:pPr>
            <w:r w:rsidRPr="00D957D0">
              <w:rPr>
                <w:b/>
                <w:i/>
                <w:iCs/>
                <w:color w:val="000000"/>
                <w:sz w:val="30"/>
                <w:szCs w:val="30"/>
              </w:rPr>
              <w:t>1096812</w:t>
            </w:r>
          </w:p>
        </w:tc>
      </w:tr>
    </w:tbl>
    <w:p w:rsidR="00D957D0" w:rsidRDefault="00D957D0" w:rsidP="00570AE4">
      <w:pPr>
        <w:jc w:val="center"/>
        <w:rPr>
          <w:sz w:val="36"/>
          <w:szCs w:val="36"/>
        </w:rPr>
      </w:pPr>
    </w:p>
    <w:p w:rsidR="00747002" w:rsidRDefault="00747002" w:rsidP="00570AE4">
      <w:pPr>
        <w:jc w:val="center"/>
        <w:rPr>
          <w:sz w:val="36"/>
          <w:szCs w:val="36"/>
        </w:rPr>
      </w:pPr>
      <w:r>
        <w:rPr>
          <w:sz w:val="36"/>
          <w:szCs w:val="36"/>
        </w:rPr>
        <w:t>Расходы бюджета города Назарово 2018-2019гг. по отраслям, тыс.руб.</w:t>
      </w:r>
    </w:p>
    <w:p w:rsidR="00747002" w:rsidRDefault="00747002" w:rsidP="00570AE4">
      <w:pPr>
        <w:jc w:val="center"/>
        <w:rPr>
          <w:sz w:val="36"/>
          <w:szCs w:val="36"/>
        </w:rPr>
      </w:pPr>
    </w:p>
    <w:p w:rsidR="004B0294" w:rsidRDefault="004B0294" w:rsidP="00570AE4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41076" cy="3205908"/>
            <wp:effectExtent l="19050" t="0" r="2524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957D0" w:rsidRDefault="00D957D0" w:rsidP="00570AE4">
      <w:pPr>
        <w:jc w:val="center"/>
        <w:rPr>
          <w:sz w:val="28"/>
          <w:szCs w:val="28"/>
        </w:rPr>
      </w:pPr>
      <w:r w:rsidRPr="00D957D0">
        <w:rPr>
          <w:noProof/>
          <w:sz w:val="28"/>
          <w:szCs w:val="28"/>
        </w:rPr>
        <w:lastRenderedPageBreak/>
        <w:drawing>
          <wp:inline distT="0" distB="0" distL="0" distR="0">
            <wp:extent cx="5823922" cy="4109291"/>
            <wp:effectExtent l="19050" t="0" r="5378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70AE4" w:rsidRDefault="00570AE4" w:rsidP="00570AE4">
      <w:pPr>
        <w:jc w:val="center"/>
        <w:rPr>
          <w:sz w:val="32"/>
          <w:szCs w:val="32"/>
        </w:rPr>
      </w:pPr>
      <w:r w:rsidRPr="00D957D0">
        <w:rPr>
          <w:sz w:val="32"/>
          <w:szCs w:val="32"/>
        </w:rPr>
        <w:t>Расходы бюджета на 2019г. и плановый период 2020-2021 гг. в соответствии с Решением НГСД «Об утверждении бюджета городского округа города Назарово на 2019 год и плановый период 2020-2021 годы» № 5-86 от 12.12.2018</w:t>
      </w:r>
    </w:p>
    <w:tbl>
      <w:tblPr>
        <w:tblW w:w="9656" w:type="dxa"/>
        <w:tblInd w:w="91" w:type="dxa"/>
        <w:tblLayout w:type="fixed"/>
        <w:tblLook w:val="04A0"/>
      </w:tblPr>
      <w:tblGrid>
        <w:gridCol w:w="584"/>
        <w:gridCol w:w="3544"/>
        <w:gridCol w:w="850"/>
        <w:gridCol w:w="1540"/>
        <w:gridCol w:w="1540"/>
        <w:gridCol w:w="1598"/>
      </w:tblGrid>
      <w:tr w:rsidR="00570AE4" w:rsidRPr="00570AE4" w:rsidTr="00570AE4">
        <w:trPr>
          <w:trHeight w:val="1125"/>
        </w:trPr>
        <w:tc>
          <w:tcPr>
            <w:tcW w:w="96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AE4" w:rsidRPr="00570AE4" w:rsidRDefault="00570AE4" w:rsidP="004C58FA">
            <w:pPr>
              <w:jc w:val="center"/>
              <w:rPr>
                <w:b/>
                <w:bCs/>
              </w:rPr>
            </w:pPr>
            <w:r w:rsidRPr="00570AE4">
              <w:rPr>
                <w:b/>
                <w:bCs/>
              </w:rPr>
              <w:t xml:space="preserve">Распределение бюджетных ассигнований по разделам и </w:t>
            </w:r>
            <w:r w:rsidRPr="00570AE4">
              <w:rPr>
                <w:b/>
                <w:bCs/>
              </w:rPr>
              <w:br/>
              <w:t xml:space="preserve">подразделам бюджетной </w:t>
            </w:r>
            <w:proofErr w:type="gramStart"/>
            <w:r w:rsidRPr="00570AE4">
              <w:rPr>
                <w:b/>
                <w:bCs/>
              </w:rPr>
              <w:t>классификации расходов бюджета городского округа города</w:t>
            </w:r>
            <w:proofErr w:type="gramEnd"/>
            <w:r w:rsidRPr="00570AE4">
              <w:rPr>
                <w:b/>
                <w:bCs/>
              </w:rPr>
              <w:t xml:space="preserve"> Назарово на 2019 год и плановый период 2020-2021 годы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0AE4" w:rsidRPr="00570AE4" w:rsidRDefault="00570AE4" w:rsidP="00570AE4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0AE4" w:rsidRPr="00570AE4" w:rsidRDefault="00570AE4" w:rsidP="00570AE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E4" w:rsidRPr="00570AE4" w:rsidRDefault="00570AE4" w:rsidP="00570AE4"/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E4" w:rsidRPr="00570AE4" w:rsidRDefault="00570AE4" w:rsidP="00570AE4">
            <w:pPr>
              <w:jc w:val="right"/>
              <w:rPr>
                <w:color w:val="00000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E4" w:rsidRPr="00570AE4" w:rsidRDefault="00570AE4" w:rsidP="00570AE4">
            <w:pPr>
              <w:jc w:val="right"/>
              <w:rPr>
                <w:color w:val="00000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AE4" w:rsidRPr="00570AE4" w:rsidRDefault="00570AE4" w:rsidP="00570AE4">
            <w:pPr>
              <w:jc w:val="right"/>
              <w:rPr>
                <w:color w:val="000000"/>
              </w:rPr>
            </w:pPr>
            <w:r w:rsidRPr="00570AE4">
              <w:rPr>
                <w:color w:val="000000"/>
              </w:rPr>
              <w:t>(тыс. рублей)</w:t>
            </w:r>
          </w:p>
        </w:tc>
      </w:tr>
      <w:tr w:rsidR="00570AE4" w:rsidRPr="00570AE4" w:rsidTr="00570AE4">
        <w:trPr>
          <w:trHeight w:val="6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№ строки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Наименование показателя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Раздел, 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Сумма на  2019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Сумма на 2020 год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Сумма на 2021 год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5</w:t>
            </w:r>
          </w:p>
        </w:tc>
      </w:tr>
      <w:tr w:rsidR="00570AE4" w:rsidRPr="00570AE4" w:rsidTr="00570AE4">
        <w:trPr>
          <w:trHeight w:val="62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66 521,00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65 723,20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65 717,30</w:t>
            </w:r>
          </w:p>
        </w:tc>
      </w:tr>
      <w:tr w:rsidR="00570AE4" w:rsidRPr="00570AE4" w:rsidTr="00570AE4">
        <w:trPr>
          <w:trHeight w:val="124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1 406,62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1 406,62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1 406,62</w:t>
            </w:r>
          </w:p>
        </w:tc>
      </w:tr>
      <w:tr w:rsidR="00570AE4" w:rsidRPr="00570AE4" w:rsidTr="00570AE4">
        <w:trPr>
          <w:trHeight w:val="15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0103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1 917,10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1 917,10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1 917,10</w:t>
            </w:r>
          </w:p>
        </w:tc>
      </w:tr>
      <w:tr w:rsidR="00570AE4" w:rsidRPr="00570AE4" w:rsidTr="00E60C42">
        <w:trPr>
          <w:trHeight w:val="69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E60C42">
            <w:r w:rsidRPr="00D957D0">
              <w:rPr>
                <w:sz w:val="22"/>
                <w:szCs w:val="22"/>
              </w:rPr>
              <w:t>Функционирование Правительства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33 745,18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32 945,18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32 945,18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0105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5,90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0,00</w:t>
            </w:r>
          </w:p>
        </w:tc>
      </w:tr>
      <w:tr w:rsidR="00570AE4" w:rsidRPr="00570AE4" w:rsidTr="00E60C42">
        <w:trPr>
          <w:trHeight w:val="15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8 844,90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8 844,90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8 844,90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300,00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300,00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300,00</w:t>
            </w:r>
          </w:p>
        </w:tc>
      </w:tr>
      <w:tr w:rsidR="00570AE4" w:rsidRPr="00570AE4" w:rsidTr="00570AE4">
        <w:trPr>
          <w:trHeight w:val="62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20 303,50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20 303,50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20 303,50</w:t>
            </w:r>
          </w:p>
        </w:tc>
      </w:tr>
      <w:tr w:rsidR="00570AE4" w:rsidRPr="00570AE4" w:rsidTr="00570AE4">
        <w:trPr>
          <w:trHeight w:val="9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3 058,30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3 058,30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3 058,30</w:t>
            </w:r>
          </w:p>
        </w:tc>
      </w:tr>
      <w:tr w:rsidR="00570AE4" w:rsidRPr="00570AE4" w:rsidTr="00570AE4">
        <w:trPr>
          <w:trHeight w:val="124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3 058,30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3 058,30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3 058,30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33 372,00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35 526,30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37 383,90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0408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12 466,00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12 466,00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12 466,00</w:t>
            </w:r>
          </w:p>
        </w:tc>
      </w:tr>
      <w:tr w:rsidR="00570AE4" w:rsidRPr="00570AE4" w:rsidTr="00D957D0">
        <w:trPr>
          <w:trHeight w:val="6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19 684,20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21 838,50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23 696,10</w:t>
            </w:r>
          </w:p>
        </w:tc>
      </w:tr>
      <w:tr w:rsidR="00570AE4" w:rsidRPr="00570AE4" w:rsidTr="00570AE4">
        <w:trPr>
          <w:trHeight w:val="62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1 221,80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1 221,80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1 221,80</w:t>
            </w:r>
          </w:p>
        </w:tc>
      </w:tr>
      <w:tr w:rsidR="00570AE4" w:rsidRPr="00570AE4" w:rsidTr="00570AE4">
        <w:trPr>
          <w:trHeight w:val="62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42 330,30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48 230,50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42 531,60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832,90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5 733,10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1 034,20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20 696,10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20 696,10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20 696,10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20 801,30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21 801,30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20 801,30</w:t>
            </w:r>
          </w:p>
        </w:tc>
      </w:tr>
      <w:tr w:rsidR="00570AE4" w:rsidRPr="00570AE4" w:rsidTr="00570AE4">
        <w:trPr>
          <w:trHeight w:val="62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0505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0,00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0700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674 328,69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686 328,69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674 328,69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0701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273 870,87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278 742,06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274 100,87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Общее 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0702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302 721,06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305 397,80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302 466,07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0703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42 762,72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44 401,29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42 787,72</w:t>
            </w:r>
          </w:p>
        </w:tc>
      </w:tr>
      <w:tr w:rsidR="00570AE4" w:rsidRPr="00570AE4" w:rsidTr="00570AE4">
        <w:trPr>
          <w:trHeight w:val="62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0707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18 753,29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18 753,29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18 753,29</w:t>
            </w:r>
          </w:p>
        </w:tc>
      </w:tr>
      <w:tr w:rsidR="00570AE4" w:rsidRPr="00570AE4" w:rsidTr="00570AE4">
        <w:trPr>
          <w:trHeight w:val="62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0709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36 220,75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39 034,25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36 220,74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62 657,20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64 657,20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62 657,20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42 504,50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43 679,60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42 504,50</w:t>
            </w:r>
          </w:p>
        </w:tc>
      </w:tr>
      <w:tr w:rsidR="00570AE4" w:rsidRPr="00570AE4" w:rsidTr="00570AE4">
        <w:trPr>
          <w:trHeight w:val="62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0804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20 152,70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20 977,60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20 152,70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1000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103 322,61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110 388,71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106 350,91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1001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1 339,60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1 339,60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1 339,60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Социальное обслуживание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1002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46 347,70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46 347,70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46 347,70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1003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16 294,41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16 294,41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16 294,41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Охрана семьи и детства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1004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18 304,00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25 370,10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21 332,30</w:t>
            </w:r>
          </w:p>
        </w:tc>
      </w:tr>
      <w:tr w:rsidR="00570AE4" w:rsidRPr="00570AE4" w:rsidTr="00E60C42">
        <w:trPr>
          <w:trHeight w:val="6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lastRenderedPageBreak/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21 036,90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21 036,90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21 036,90</w:t>
            </w:r>
          </w:p>
        </w:tc>
      </w:tr>
      <w:tr w:rsidR="00570AE4" w:rsidRPr="00570AE4" w:rsidTr="00570AE4">
        <w:trPr>
          <w:trHeight w:val="62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77 948,60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77 948,60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77 948,60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 xml:space="preserve">Физическая культура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1 869,80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1 869,80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1 869,80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1102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44 357,60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44 357,60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44 357,60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Спорт высших достижений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31 721,20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31 721,20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31 721,20</w:t>
            </w:r>
          </w:p>
        </w:tc>
      </w:tr>
      <w:tr w:rsidR="00570AE4" w:rsidRPr="00570AE4" w:rsidTr="00570AE4">
        <w:trPr>
          <w:trHeight w:val="93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39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1300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158,80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0,00</w:t>
            </w:r>
          </w:p>
        </w:tc>
      </w:tr>
      <w:tr w:rsidR="00570AE4" w:rsidRPr="00570AE4" w:rsidTr="00570AE4">
        <w:trPr>
          <w:trHeight w:val="66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1301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158,80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0,00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0,00</w:t>
            </w:r>
          </w:p>
        </w:tc>
      </w:tr>
      <w:tr w:rsidR="00570AE4" w:rsidRPr="00570AE4" w:rsidTr="00570AE4">
        <w:trPr>
          <w:trHeight w:val="3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41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D957D0" w:rsidRDefault="00570AE4" w:rsidP="00570AE4">
            <w:r w:rsidRPr="00D957D0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D957D0" w:rsidRDefault="00570AE4" w:rsidP="00570AE4">
            <w:pPr>
              <w:jc w:val="center"/>
            </w:pPr>
            <w:r w:rsidRPr="00D957D0">
              <w:rPr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13 531,36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26 835,87</w:t>
            </w:r>
          </w:p>
        </w:tc>
      </w:tr>
      <w:tr w:rsidR="00570AE4" w:rsidRPr="00570AE4" w:rsidTr="00570AE4">
        <w:trPr>
          <w:trHeight w:val="312"/>
        </w:trPr>
        <w:tc>
          <w:tcPr>
            <w:tcW w:w="4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E4" w:rsidRPr="00570AE4" w:rsidRDefault="00570AE4" w:rsidP="00570AE4">
            <w:r w:rsidRPr="00570AE4"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1 063 697,50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1 105 392,86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E4" w:rsidRPr="00570AE4" w:rsidRDefault="00570AE4" w:rsidP="00570AE4">
            <w:pPr>
              <w:jc w:val="center"/>
            </w:pPr>
            <w:r w:rsidRPr="00570AE4">
              <w:t>1 096 812,37</w:t>
            </w:r>
          </w:p>
        </w:tc>
      </w:tr>
    </w:tbl>
    <w:p w:rsidR="00635F91" w:rsidRDefault="00635F91">
      <w:pPr>
        <w:rPr>
          <w:sz w:val="28"/>
          <w:szCs w:val="28"/>
        </w:rPr>
      </w:pPr>
    </w:p>
    <w:p w:rsidR="0037121A" w:rsidRPr="00E60C42" w:rsidRDefault="009F3F24" w:rsidP="009F3F24">
      <w:pPr>
        <w:jc w:val="center"/>
        <w:rPr>
          <w:b/>
          <w:sz w:val="28"/>
          <w:szCs w:val="28"/>
        </w:rPr>
      </w:pPr>
      <w:r w:rsidRPr="00E60C42">
        <w:rPr>
          <w:b/>
          <w:sz w:val="28"/>
          <w:szCs w:val="28"/>
        </w:rPr>
        <w:t>Расходы бюджета города Назарово в рамках муниципальных программ на 2018-2021гг. тыс. руб.</w:t>
      </w:r>
    </w:p>
    <w:tbl>
      <w:tblPr>
        <w:tblW w:w="9479" w:type="dxa"/>
        <w:tblInd w:w="91" w:type="dxa"/>
        <w:tblLook w:val="04A0"/>
      </w:tblPr>
      <w:tblGrid>
        <w:gridCol w:w="2427"/>
        <w:gridCol w:w="1559"/>
        <w:gridCol w:w="1276"/>
        <w:gridCol w:w="1418"/>
        <w:gridCol w:w="1559"/>
        <w:gridCol w:w="1240"/>
      </w:tblGrid>
      <w:tr w:rsidR="009F3F24" w:rsidRPr="009F3F24" w:rsidTr="009F3F24">
        <w:trPr>
          <w:trHeight w:val="792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9F3F24">
            <w:pPr>
              <w:jc w:val="center"/>
              <w:rPr>
                <w:sz w:val="20"/>
                <w:szCs w:val="20"/>
              </w:rPr>
            </w:pPr>
            <w:r w:rsidRPr="009F3F24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9F3F24">
            <w:pPr>
              <w:jc w:val="center"/>
              <w:rPr>
                <w:sz w:val="20"/>
                <w:szCs w:val="20"/>
              </w:rPr>
            </w:pPr>
            <w:r w:rsidRPr="009F3F24">
              <w:rPr>
                <w:sz w:val="20"/>
                <w:szCs w:val="20"/>
              </w:rPr>
              <w:t>Предусмотрено на  2018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9F3F24">
            <w:pPr>
              <w:jc w:val="center"/>
              <w:rPr>
                <w:sz w:val="20"/>
                <w:szCs w:val="20"/>
              </w:rPr>
            </w:pPr>
            <w:r w:rsidRPr="009F3F24">
              <w:rPr>
                <w:sz w:val="20"/>
                <w:szCs w:val="20"/>
              </w:rPr>
              <w:t>Исполнено за 2018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9F3F24" w:rsidP="009F3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  <w:r w:rsidRPr="009F3F24">
              <w:rPr>
                <w:sz w:val="20"/>
                <w:szCs w:val="20"/>
              </w:rPr>
              <w:t>на 2019г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9F3F24" w:rsidP="009F3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  <w:r w:rsidRPr="009F3F24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20</w:t>
            </w:r>
            <w:r w:rsidRPr="009F3F24">
              <w:rPr>
                <w:sz w:val="20"/>
                <w:szCs w:val="20"/>
              </w:rPr>
              <w:t>г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9F3F24" w:rsidP="009F3F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 </w:t>
            </w:r>
            <w:r w:rsidRPr="009F3F24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21</w:t>
            </w:r>
            <w:r w:rsidRPr="009F3F24">
              <w:rPr>
                <w:sz w:val="20"/>
                <w:szCs w:val="20"/>
              </w:rPr>
              <w:t>г</w:t>
            </w:r>
          </w:p>
        </w:tc>
      </w:tr>
      <w:tr w:rsidR="009F3F24" w:rsidRPr="009F3F24" w:rsidTr="006F5B92">
        <w:trPr>
          <w:trHeight w:val="4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r w:rsidRPr="009F3F24">
              <w:rPr>
                <w:b/>
                <w:sz w:val="20"/>
                <w:szCs w:val="20"/>
              </w:rPr>
              <w:t>Муниципальная программа "Развитие образования города Назарово"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689 902,57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683 142,74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673467,3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692533,4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676495,6</w:t>
            </w:r>
          </w:p>
        </w:tc>
      </w:tr>
      <w:tr w:rsidR="009F3F24" w:rsidRPr="009F3F24" w:rsidTr="006F5B92">
        <w:trPr>
          <w:trHeight w:val="4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r w:rsidRPr="009F3F24">
              <w:rPr>
                <w:b/>
                <w:sz w:val="20"/>
                <w:szCs w:val="20"/>
              </w:rPr>
              <w:t>Муниципальная программа "Система социальной защиты населения города"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66 257,72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66 257,72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69380,2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69380,2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69380,2</w:t>
            </w:r>
          </w:p>
        </w:tc>
      </w:tr>
      <w:tr w:rsidR="009F3F24" w:rsidRPr="009F3F24" w:rsidTr="006F5B92">
        <w:trPr>
          <w:trHeight w:val="7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r w:rsidRPr="009F3F24">
              <w:rPr>
                <w:b/>
                <w:sz w:val="20"/>
                <w:szCs w:val="20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62 488,12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56 472,47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48214,3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48388</w:t>
            </w:r>
          </w:p>
        </w:tc>
      </w:tr>
      <w:tr w:rsidR="009F3F24" w:rsidRPr="009F3F24" w:rsidTr="006F5B92">
        <w:trPr>
          <w:trHeight w:val="4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r w:rsidRPr="009F3F24">
              <w:rPr>
                <w:b/>
                <w:sz w:val="20"/>
                <w:szCs w:val="20"/>
              </w:rPr>
              <w:t>Муниципальная программа "Развитие культуры в городе Назарово"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110 181,53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105 750,66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90040</w:t>
            </w:r>
          </w:p>
        </w:tc>
      </w:tr>
      <w:tr w:rsidR="009F3F24" w:rsidRPr="009F3F24" w:rsidTr="006F5B92">
        <w:trPr>
          <w:trHeight w:val="4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r w:rsidRPr="009F3F24">
              <w:rPr>
                <w:b/>
                <w:sz w:val="20"/>
                <w:szCs w:val="20"/>
              </w:rPr>
              <w:t>Муниципальная программа "Развитие физической культуры и спорта в городе Назарово"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78 317,19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77 224,62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77948,6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77948,6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77948,6</w:t>
            </w:r>
          </w:p>
        </w:tc>
      </w:tr>
      <w:tr w:rsidR="009F3F24" w:rsidRPr="009F3F24" w:rsidTr="006F5B92">
        <w:trPr>
          <w:trHeight w:val="4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r w:rsidRPr="009F3F24">
              <w:rPr>
                <w:b/>
                <w:sz w:val="20"/>
                <w:szCs w:val="20"/>
              </w:rPr>
              <w:t>Муниципальная программа "Молодежь города Назарово в ХХ</w:t>
            </w:r>
            <w:proofErr w:type="gramStart"/>
            <w:r w:rsidRPr="009F3F24">
              <w:rPr>
                <w:b/>
                <w:sz w:val="20"/>
                <w:szCs w:val="20"/>
              </w:rPr>
              <w:t>1</w:t>
            </w:r>
            <w:proofErr w:type="gramEnd"/>
            <w:r w:rsidRPr="009F3F24">
              <w:rPr>
                <w:b/>
                <w:sz w:val="20"/>
                <w:szCs w:val="20"/>
              </w:rPr>
              <w:t xml:space="preserve"> веке"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14 470,99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14 109,75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10632,79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10632,79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10632,79</w:t>
            </w:r>
          </w:p>
        </w:tc>
      </w:tr>
      <w:tr w:rsidR="009F3F24" w:rsidRPr="009F3F24" w:rsidTr="006F5B92">
        <w:trPr>
          <w:trHeight w:val="7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r w:rsidRPr="009F3F24">
              <w:rPr>
                <w:b/>
                <w:sz w:val="20"/>
                <w:szCs w:val="20"/>
              </w:rPr>
              <w:t>Муниципальная программа "Развитие малого и среднего предпринимательства на территории города Назарово"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</w:t>
            </w:r>
          </w:p>
        </w:tc>
      </w:tr>
      <w:tr w:rsidR="009F3F24" w:rsidRPr="009F3F24" w:rsidTr="006F5B92">
        <w:trPr>
          <w:trHeight w:val="4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r w:rsidRPr="009F3F24">
              <w:rPr>
                <w:b/>
                <w:sz w:val="20"/>
                <w:szCs w:val="20"/>
              </w:rPr>
              <w:t>Муниципальная программа "Развитие транспортной системы города Назарово"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89 945,43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89 882,56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32007,8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34304,5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36162,1</w:t>
            </w:r>
          </w:p>
        </w:tc>
      </w:tr>
      <w:tr w:rsidR="009F3F24" w:rsidRPr="009F3F24" w:rsidTr="006F5B92">
        <w:trPr>
          <w:trHeight w:val="480"/>
        </w:trPr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r w:rsidRPr="009F3F24">
              <w:rPr>
                <w:b/>
                <w:sz w:val="20"/>
                <w:szCs w:val="20"/>
              </w:rPr>
              <w:lastRenderedPageBreak/>
              <w:t>Муниципальная программа "Управление муниципальными финансами"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6 594,85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6 589,94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7359,6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7359,6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7359,6</w:t>
            </w:r>
          </w:p>
        </w:tc>
      </w:tr>
      <w:tr w:rsidR="009F3F24" w:rsidRPr="009F3F24" w:rsidTr="006F5B92">
        <w:trPr>
          <w:trHeight w:val="7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r w:rsidRPr="009F3F24">
              <w:rPr>
                <w:b/>
                <w:sz w:val="20"/>
                <w:szCs w:val="20"/>
              </w:rPr>
              <w:t>Муниципальная программа "Создание условий для обеспечения доступным и комфортным жильем граждан города Назарово"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2 366,53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1435,81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1393,61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1494,71</w:t>
            </w:r>
          </w:p>
        </w:tc>
      </w:tr>
      <w:tr w:rsidR="009F3F24" w:rsidRPr="009F3F24" w:rsidTr="006F5B92">
        <w:trPr>
          <w:trHeight w:val="7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r w:rsidRPr="009F3F24">
              <w:rPr>
                <w:b/>
                <w:sz w:val="20"/>
                <w:szCs w:val="20"/>
              </w:rPr>
              <w:t>Муниципальная программа "Защита населения и территории города Назарово от чрезвычайных ситуаций природного и техногенного характера"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3 495,88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3 460,99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3058,3</w:t>
            </w:r>
          </w:p>
        </w:tc>
      </w:tr>
      <w:tr w:rsidR="009F3F24" w:rsidRPr="009F3F24" w:rsidTr="006F5B92">
        <w:trPr>
          <w:trHeight w:val="7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r w:rsidRPr="009F3F24">
              <w:rPr>
                <w:b/>
                <w:sz w:val="20"/>
                <w:szCs w:val="20"/>
              </w:rPr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583,60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583,60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510</w:t>
            </w:r>
          </w:p>
        </w:tc>
      </w:tr>
      <w:tr w:rsidR="009F3F24" w:rsidRPr="009F3F24" w:rsidTr="006F5B92">
        <w:trPr>
          <w:trHeight w:val="4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r w:rsidRPr="009F3F24">
              <w:rPr>
                <w:b/>
                <w:sz w:val="20"/>
                <w:szCs w:val="20"/>
              </w:rPr>
              <w:t>Муниципальная программа "Содействие развитию гражданского общества в городе Назарово"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1,36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9F3F24" w:rsidRPr="009F3F24" w:rsidTr="006F5B92">
        <w:trPr>
          <w:trHeight w:val="72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r w:rsidRPr="009F3F24">
              <w:rPr>
                <w:b/>
                <w:sz w:val="20"/>
                <w:szCs w:val="20"/>
              </w:rPr>
              <w:t>Муниципальная программа "Формирование комфортной городской среды на территории города Назарово"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23 243,00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23 243,00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1027</w:t>
            </w:r>
          </w:p>
        </w:tc>
      </w:tr>
      <w:tr w:rsidR="009F3F24" w:rsidRPr="009F3F24" w:rsidTr="006F5B92">
        <w:trPr>
          <w:trHeight w:val="4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proofErr w:type="spellStart"/>
            <w:r w:rsidRPr="009F3F24">
              <w:rPr>
                <w:b/>
                <w:sz w:val="20"/>
                <w:szCs w:val="20"/>
              </w:rPr>
              <w:t>Непрограммные</w:t>
            </w:r>
            <w:proofErr w:type="spellEnd"/>
            <w:r w:rsidRPr="009F3F24">
              <w:rPr>
                <w:b/>
                <w:sz w:val="20"/>
                <w:szCs w:val="20"/>
              </w:rPr>
              <w:t xml:space="preserve"> расходы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1 873,49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1 863,69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1917,1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1917,1</w:t>
            </w:r>
          </w:p>
        </w:tc>
      </w:tr>
      <w:tr w:rsidR="009F3F24" w:rsidRPr="009F3F24" w:rsidTr="006F5B92">
        <w:trPr>
          <w:trHeight w:val="4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proofErr w:type="spellStart"/>
            <w:r w:rsidRPr="009F3F24">
              <w:rPr>
                <w:b/>
                <w:sz w:val="20"/>
                <w:szCs w:val="20"/>
              </w:rPr>
              <w:t>Непрограммные</w:t>
            </w:r>
            <w:proofErr w:type="spellEnd"/>
            <w:r w:rsidRPr="009F3F24">
              <w:rPr>
                <w:b/>
                <w:sz w:val="20"/>
                <w:szCs w:val="20"/>
              </w:rPr>
              <w:t xml:space="preserve"> расходы Контрольно-счетной палаты города Назарово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827,27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808,71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1485,3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1485,3</w:t>
            </w:r>
          </w:p>
        </w:tc>
      </w:tr>
      <w:tr w:rsidR="009F3F24" w:rsidRPr="009F3F24" w:rsidTr="006F5B92">
        <w:trPr>
          <w:trHeight w:val="4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proofErr w:type="spellStart"/>
            <w:r w:rsidRPr="009F3F24">
              <w:rPr>
                <w:b/>
                <w:sz w:val="20"/>
                <w:szCs w:val="20"/>
              </w:rPr>
              <w:t>Непрограммные</w:t>
            </w:r>
            <w:proofErr w:type="spellEnd"/>
            <w:r w:rsidRPr="009F3F24">
              <w:rPr>
                <w:b/>
                <w:sz w:val="20"/>
                <w:szCs w:val="20"/>
              </w:rPr>
              <w:t xml:space="preserve"> расходы органов исполнительной власти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35 683,26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34 658,28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35788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34657,7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34651,8</w:t>
            </w:r>
          </w:p>
        </w:tc>
      </w:tr>
      <w:tr w:rsidR="009F3F24" w:rsidRPr="009F3F24" w:rsidTr="006F5B92">
        <w:trPr>
          <w:trHeight w:val="480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sz w:val="20"/>
                <w:szCs w:val="20"/>
              </w:rPr>
            </w:pPr>
            <w:proofErr w:type="spellStart"/>
            <w:r w:rsidRPr="009F3F24">
              <w:rPr>
                <w:b/>
                <w:sz w:val="20"/>
                <w:szCs w:val="20"/>
              </w:rPr>
              <w:t>Непрограммные</w:t>
            </w:r>
            <w:proofErr w:type="spellEnd"/>
            <w:r w:rsidRPr="009F3F24">
              <w:rPr>
                <w:b/>
                <w:sz w:val="20"/>
                <w:szCs w:val="20"/>
              </w:rPr>
              <w:t xml:space="preserve"> расходы муниципальных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7 657,11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F24" w:rsidRPr="009F3F24" w:rsidRDefault="009F3F24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7 577,78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8875,4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3F24" w:rsidRPr="009F3F24" w:rsidRDefault="00E60C42" w:rsidP="006F5B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8875,4</w:t>
            </w:r>
          </w:p>
        </w:tc>
      </w:tr>
      <w:tr w:rsidR="009F3F24" w:rsidRPr="009F3F24" w:rsidTr="009F3F24">
        <w:trPr>
          <w:trHeight w:val="312"/>
        </w:trPr>
        <w:tc>
          <w:tcPr>
            <w:tcW w:w="2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1 196 289,90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3F24" w:rsidRPr="009F3F24" w:rsidRDefault="009F3F24" w:rsidP="009F3F24">
            <w:pPr>
              <w:jc w:val="center"/>
              <w:rPr>
                <w:b/>
                <w:bCs/>
                <w:sz w:val="20"/>
                <w:szCs w:val="20"/>
              </w:rPr>
            </w:pPr>
            <w:r w:rsidRPr="009F3F24">
              <w:rPr>
                <w:b/>
                <w:bCs/>
                <w:sz w:val="20"/>
                <w:szCs w:val="20"/>
              </w:rPr>
              <w:t>1 174 027,87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F24" w:rsidRPr="009F3F24" w:rsidRDefault="00E60C42" w:rsidP="009F3F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1063697,5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F24" w:rsidRPr="009F3F24" w:rsidRDefault="00E60C42" w:rsidP="009F3F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1091861,5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3F24" w:rsidRPr="009F3F24" w:rsidRDefault="00E60C42" w:rsidP="009F3F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1069976,5</w:t>
            </w:r>
          </w:p>
        </w:tc>
      </w:tr>
    </w:tbl>
    <w:p w:rsidR="009F3F24" w:rsidRPr="009F3F24" w:rsidRDefault="009F3F24" w:rsidP="00F12A86">
      <w:pPr>
        <w:rPr>
          <w:b/>
          <w:sz w:val="20"/>
          <w:szCs w:val="20"/>
        </w:rPr>
      </w:pPr>
    </w:p>
    <w:p w:rsidR="00E253F2" w:rsidRDefault="00F12A86" w:rsidP="00F12A8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61413" cy="6422834"/>
            <wp:effectExtent l="1905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253F2" w:rsidRPr="00E253F2" w:rsidRDefault="00E253F2" w:rsidP="00E253F2">
      <w:pPr>
        <w:rPr>
          <w:sz w:val="28"/>
          <w:szCs w:val="28"/>
        </w:rPr>
      </w:pPr>
    </w:p>
    <w:p w:rsidR="00E253F2" w:rsidRPr="00E253F2" w:rsidRDefault="00E253F2" w:rsidP="00E253F2">
      <w:pPr>
        <w:rPr>
          <w:sz w:val="28"/>
          <w:szCs w:val="28"/>
        </w:rPr>
      </w:pPr>
    </w:p>
    <w:p w:rsidR="00E253F2" w:rsidRPr="00E253F2" w:rsidRDefault="00E253F2" w:rsidP="00E253F2">
      <w:pPr>
        <w:rPr>
          <w:sz w:val="28"/>
          <w:szCs w:val="28"/>
        </w:rPr>
      </w:pPr>
    </w:p>
    <w:p w:rsidR="00E253F2" w:rsidRDefault="00E253F2" w:rsidP="00E253F2">
      <w:pPr>
        <w:rPr>
          <w:sz w:val="28"/>
          <w:szCs w:val="28"/>
        </w:rPr>
      </w:pPr>
    </w:p>
    <w:p w:rsidR="00E253F2" w:rsidRDefault="00F42EBA" w:rsidP="00E253F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0569" cy="2511845"/>
            <wp:effectExtent l="19050" t="0" r="9181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A86" w:rsidRDefault="00E253F2" w:rsidP="00E253F2">
      <w:pPr>
        <w:tabs>
          <w:tab w:val="left" w:pos="407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253F2" w:rsidRPr="00354068" w:rsidRDefault="00E253F2" w:rsidP="00544928">
      <w:pPr>
        <w:tabs>
          <w:tab w:val="left" w:pos="4077"/>
        </w:tabs>
        <w:jc w:val="center"/>
        <w:rPr>
          <w:b/>
          <w:sz w:val="36"/>
          <w:szCs w:val="36"/>
        </w:rPr>
      </w:pPr>
      <w:r w:rsidRPr="00354068">
        <w:rPr>
          <w:b/>
          <w:sz w:val="36"/>
          <w:szCs w:val="36"/>
        </w:rPr>
        <w:lastRenderedPageBreak/>
        <w:t>Муниципальная программа «Развитие образования города Назарово» на 2019-202</w:t>
      </w:r>
      <w:r w:rsidR="00ED0E78" w:rsidRPr="00354068">
        <w:rPr>
          <w:b/>
          <w:sz w:val="36"/>
          <w:szCs w:val="36"/>
        </w:rPr>
        <w:t>1</w:t>
      </w:r>
      <w:r w:rsidRPr="00354068">
        <w:rPr>
          <w:b/>
          <w:sz w:val="36"/>
          <w:szCs w:val="36"/>
        </w:rPr>
        <w:t>г.</w:t>
      </w:r>
    </w:p>
    <w:p w:rsidR="00544928" w:rsidRDefault="00544928" w:rsidP="00E253F2">
      <w:pPr>
        <w:tabs>
          <w:tab w:val="left" w:pos="4077"/>
        </w:tabs>
      </w:pPr>
    </w:p>
    <w:tbl>
      <w:tblPr>
        <w:tblW w:w="9640" w:type="dxa"/>
        <w:tblInd w:w="-176" w:type="dxa"/>
        <w:tblLook w:val="00A0"/>
      </w:tblPr>
      <w:tblGrid>
        <w:gridCol w:w="2694"/>
        <w:gridCol w:w="6946"/>
      </w:tblGrid>
      <w:tr w:rsidR="00E253F2" w:rsidRPr="00544928" w:rsidTr="00544928">
        <w:tc>
          <w:tcPr>
            <w:tcW w:w="2694" w:type="dxa"/>
          </w:tcPr>
          <w:p w:rsidR="00E253F2" w:rsidRPr="00544928" w:rsidRDefault="00E253F2" w:rsidP="00E253F2">
            <w:pPr>
              <w:rPr>
                <w:b/>
                <w:sz w:val="32"/>
                <w:szCs w:val="32"/>
              </w:rPr>
            </w:pPr>
            <w:r w:rsidRPr="00544928">
              <w:rPr>
                <w:b/>
                <w:sz w:val="32"/>
                <w:szCs w:val="32"/>
              </w:rPr>
              <w:t>Цели Программы</w:t>
            </w:r>
          </w:p>
        </w:tc>
        <w:tc>
          <w:tcPr>
            <w:tcW w:w="6946" w:type="dxa"/>
          </w:tcPr>
          <w:p w:rsidR="00E253F2" w:rsidRPr="00544928" w:rsidRDefault="00E253F2" w:rsidP="00E253F2">
            <w:pPr>
              <w:ind w:left="40" w:hanging="40"/>
              <w:jc w:val="both"/>
              <w:rPr>
                <w:sz w:val="32"/>
                <w:szCs w:val="32"/>
              </w:rPr>
            </w:pPr>
            <w:r w:rsidRPr="00544928">
              <w:rPr>
                <w:sz w:val="32"/>
                <w:szCs w:val="32"/>
              </w:rPr>
              <w:t xml:space="preserve">Обеспечение высокого качества образования, соответствующего потребностям граждан и требованиям инновационного развития экономики города Назарово, оздоровление детей </w:t>
            </w:r>
          </w:p>
        </w:tc>
      </w:tr>
      <w:tr w:rsidR="00E253F2" w:rsidRPr="00544928" w:rsidTr="00544928">
        <w:tc>
          <w:tcPr>
            <w:tcW w:w="2694" w:type="dxa"/>
          </w:tcPr>
          <w:p w:rsidR="00E253F2" w:rsidRPr="00544928" w:rsidRDefault="00E253F2" w:rsidP="00E253F2">
            <w:pPr>
              <w:jc w:val="both"/>
              <w:rPr>
                <w:b/>
                <w:sz w:val="32"/>
                <w:szCs w:val="32"/>
              </w:rPr>
            </w:pPr>
            <w:r w:rsidRPr="00544928">
              <w:rPr>
                <w:b/>
                <w:sz w:val="32"/>
                <w:szCs w:val="32"/>
              </w:rPr>
              <w:t>Задачи Программы</w:t>
            </w:r>
          </w:p>
          <w:p w:rsidR="00E253F2" w:rsidRPr="00544928" w:rsidRDefault="00E253F2" w:rsidP="00E253F2">
            <w:pPr>
              <w:rPr>
                <w:sz w:val="32"/>
                <w:szCs w:val="32"/>
              </w:rPr>
            </w:pPr>
          </w:p>
        </w:tc>
        <w:tc>
          <w:tcPr>
            <w:tcW w:w="6946" w:type="dxa"/>
          </w:tcPr>
          <w:p w:rsidR="00E253F2" w:rsidRPr="00544928" w:rsidRDefault="00E253F2" w:rsidP="00E253F2">
            <w:pPr>
              <w:ind w:left="40" w:hanging="40"/>
              <w:jc w:val="both"/>
              <w:rPr>
                <w:sz w:val="32"/>
                <w:szCs w:val="32"/>
              </w:rPr>
            </w:pPr>
            <w:r w:rsidRPr="00544928">
              <w:rPr>
                <w:sz w:val="32"/>
                <w:szCs w:val="32"/>
              </w:rPr>
              <w:t>1. Формирование системы образования, обеспечивающей текущие и перспективные потребности социально – экономического развития города;</w:t>
            </w:r>
          </w:p>
          <w:p w:rsidR="00E253F2" w:rsidRPr="00544928" w:rsidRDefault="00E253F2" w:rsidP="00E253F2">
            <w:pPr>
              <w:ind w:left="40" w:hanging="40"/>
              <w:jc w:val="both"/>
              <w:rPr>
                <w:sz w:val="32"/>
                <w:szCs w:val="32"/>
              </w:rPr>
            </w:pPr>
            <w:r w:rsidRPr="00544928">
              <w:rPr>
                <w:sz w:val="32"/>
                <w:szCs w:val="32"/>
              </w:rPr>
              <w:t>2. Обеспечение максимально равной доступности услуг дошкольного, общего и дополнительного образования детей;</w:t>
            </w:r>
          </w:p>
          <w:p w:rsidR="00E253F2" w:rsidRPr="00544928" w:rsidRDefault="00E253F2" w:rsidP="00E253F2">
            <w:pPr>
              <w:ind w:left="40" w:hanging="40"/>
              <w:jc w:val="both"/>
              <w:rPr>
                <w:sz w:val="32"/>
                <w:szCs w:val="32"/>
              </w:rPr>
            </w:pPr>
            <w:r w:rsidRPr="00544928">
              <w:rPr>
                <w:sz w:val="32"/>
                <w:szCs w:val="32"/>
              </w:rPr>
              <w:t>3. Модернизация образовательных программ в системах дошкольного, общего и дополнительного образования детей, направленных на достижение современного качества учебных результатов и результатов социализации;</w:t>
            </w:r>
          </w:p>
          <w:p w:rsidR="00E253F2" w:rsidRPr="00544928" w:rsidRDefault="00E253F2" w:rsidP="00E253F2">
            <w:pPr>
              <w:ind w:left="40" w:hanging="40"/>
              <w:jc w:val="both"/>
              <w:rPr>
                <w:sz w:val="32"/>
                <w:szCs w:val="32"/>
              </w:rPr>
            </w:pPr>
            <w:r w:rsidRPr="00544928">
              <w:rPr>
                <w:sz w:val="32"/>
                <w:szCs w:val="32"/>
              </w:rPr>
              <w:t>4. Повышение эффективности замещающих семей.</w:t>
            </w:r>
          </w:p>
          <w:p w:rsidR="00E253F2" w:rsidRPr="00544928" w:rsidRDefault="00E253F2" w:rsidP="00E253F2">
            <w:pPr>
              <w:ind w:left="40" w:hanging="40"/>
              <w:jc w:val="both"/>
              <w:rPr>
                <w:sz w:val="32"/>
                <w:szCs w:val="32"/>
              </w:rPr>
            </w:pPr>
            <w:r w:rsidRPr="00544928">
              <w:rPr>
                <w:sz w:val="32"/>
                <w:szCs w:val="32"/>
              </w:rPr>
              <w:t>5. Создание условий для эффективного управления отраслью.</w:t>
            </w:r>
          </w:p>
        </w:tc>
      </w:tr>
      <w:tr w:rsidR="00E253F2" w:rsidRPr="00544928" w:rsidTr="00544928">
        <w:tc>
          <w:tcPr>
            <w:tcW w:w="2694" w:type="dxa"/>
          </w:tcPr>
          <w:p w:rsidR="00E253F2" w:rsidRPr="00544928" w:rsidRDefault="00E253F2" w:rsidP="00E253F2">
            <w:pPr>
              <w:rPr>
                <w:b/>
                <w:sz w:val="32"/>
                <w:szCs w:val="32"/>
              </w:rPr>
            </w:pPr>
            <w:r w:rsidRPr="00544928">
              <w:rPr>
                <w:b/>
                <w:sz w:val="32"/>
                <w:szCs w:val="32"/>
              </w:rPr>
              <w:t>Целевые индикаторы</w:t>
            </w:r>
          </w:p>
        </w:tc>
        <w:tc>
          <w:tcPr>
            <w:tcW w:w="6946" w:type="dxa"/>
          </w:tcPr>
          <w:p w:rsidR="00E253F2" w:rsidRPr="00544928" w:rsidRDefault="00E253F2" w:rsidP="00E253F2">
            <w:pPr>
              <w:ind w:left="175"/>
              <w:jc w:val="both"/>
              <w:rPr>
                <w:sz w:val="32"/>
                <w:szCs w:val="32"/>
              </w:rPr>
            </w:pPr>
            <w:r w:rsidRPr="00544928">
              <w:rPr>
                <w:sz w:val="32"/>
                <w:szCs w:val="32"/>
              </w:rPr>
              <w:t>- удельный вес численности населения в возрасте 5-18 лет, охваченного общим образованием, в общей численности населения в во</w:t>
            </w:r>
            <w:r w:rsidR="00ED0E78">
              <w:rPr>
                <w:sz w:val="32"/>
                <w:szCs w:val="32"/>
              </w:rPr>
              <w:t>зрасте 5-18 лет: к 2021г. – 86% (факт 2018г.-85,4%)</w:t>
            </w:r>
            <w:r w:rsidR="0012501A">
              <w:rPr>
                <w:sz w:val="32"/>
                <w:szCs w:val="32"/>
              </w:rPr>
              <w:t>,</w:t>
            </w:r>
          </w:p>
          <w:p w:rsidR="00E253F2" w:rsidRPr="00544928" w:rsidRDefault="00E253F2" w:rsidP="00E253F2">
            <w:pPr>
              <w:ind w:left="175"/>
              <w:jc w:val="both"/>
              <w:rPr>
                <w:sz w:val="32"/>
                <w:szCs w:val="32"/>
              </w:rPr>
            </w:pPr>
          </w:p>
        </w:tc>
      </w:tr>
      <w:tr w:rsidR="00E253F2" w:rsidRPr="00544928" w:rsidTr="00544928">
        <w:tc>
          <w:tcPr>
            <w:tcW w:w="2694" w:type="dxa"/>
          </w:tcPr>
          <w:p w:rsidR="00E253F2" w:rsidRPr="00544928" w:rsidRDefault="00E253F2" w:rsidP="00E253F2">
            <w:pPr>
              <w:rPr>
                <w:b/>
                <w:sz w:val="32"/>
                <w:szCs w:val="32"/>
              </w:rPr>
            </w:pPr>
            <w:r w:rsidRPr="00544928">
              <w:rPr>
                <w:b/>
                <w:sz w:val="32"/>
                <w:szCs w:val="32"/>
              </w:rPr>
              <w:t>Объемы бюджетных ассигнований Программы</w:t>
            </w:r>
          </w:p>
        </w:tc>
        <w:tc>
          <w:tcPr>
            <w:tcW w:w="6946" w:type="dxa"/>
          </w:tcPr>
          <w:p w:rsidR="00E253F2" w:rsidRPr="00544928" w:rsidRDefault="00E253F2" w:rsidP="00E253F2">
            <w:pPr>
              <w:jc w:val="both"/>
              <w:rPr>
                <w:sz w:val="32"/>
                <w:szCs w:val="32"/>
                <w:u w:val="single"/>
              </w:rPr>
            </w:pPr>
            <w:r w:rsidRPr="00544928">
              <w:rPr>
                <w:sz w:val="32"/>
                <w:szCs w:val="32"/>
                <w:u w:val="single"/>
              </w:rPr>
              <w:t xml:space="preserve">1. Всего по программе на 2019-2021 годы </w:t>
            </w:r>
          </w:p>
          <w:p w:rsidR="00E253F2" w:rsidRPr="00544928" w:rsidRDefault="00E253F2" w:rsidP="00E253F2">
            <w:pPr>
              <w:jc w:val="both"/>
              <w:rPr>
                <w:sz w:val="32"/>
                <w:szCs w:val="32"/>
              </w:rPr>
            </w:pPr>
            <w:r w:rsidRPr="00544928">
              <w:rPr>
                <w:sz w:val="32"/>
                <w:szCs w:val="32"/>
              </w:rPr>
              <w:t>2 173 296,79800 тыс. руб., в том числе по годам:</w:t>
            </w:r>
          </w:p>
          <w:p w:rsidR="00E253F2" w:rsidRPr="00544928" w:rsidRDefault="00E253F2" w:rsidP="00E253F2">
            <w:pPr>
              <w:jc w:val="both"/>
              <w:rPr>
                <w:sz w:val="32"/>
                <w:szCs w:val="32"/>
              </w:rPr>
            </w:pPr>
            <w:r w:rsidRPr="00544928">
              <w:rPr>
                <w:sz w:val="32"/>
                <w:szCs w:val="32"/>
              </w:rPr>
              <w:t>2019 год – 717 067,46 тыс. руб.;</w:t>
            </w:r>
          </w:p>
          <w:p w:rsidR="00E253F2" w:rsidRPr="00544928" w:rsidRDefault="00E253F2" w:rsidP="00E253F2">
            <w:pPr>
              <w:jc w:val="both"/>
              <w:rPr>
                <w:sz w:val="32"/>
                <w:szCs w:val="32"/>
              </w:rPr>
            </w:pPr>
            <w:r w:rsidRPr="00544928">
              <w:rPr>
                <w:sz w:val="32"/>
                <w:szCs w:val="32"/>
              </w:rPr>
              <w:t>2020 год – 736 133,56 тыс. руб.;</w:t>
            </w:r>
          </w:p>
          <w:p w:rsidR="00E253F2" w:rsidRDefault="00E253F2" w:rsidP="00E253F2">
            <w:pPr>
              <w:jc w:val="both"/>
              <w:rPr>
                <w:sz w:val="32"/>
                <w:szCs w:val="32"/>
              </w:rPr>
            </w:pPr>
            <w:r w:rsidRPr="00544928">
              <w:rPr>
                <w:sz w:val="32"/>
                <w:szCs w:val="32"/>
              </w:rPr>
              <w:t>2021 год – 720 095,76 тыс. руб.</w:t>
            </w:r>
          </w:p>
          <w:p w:rsidR="0012501A" w:rsidRDefault="0012501A" w:rsidP="00E253F2">
            <w:pPr>
              <w:jc w:val="both"/>
              <w:rPr>
                <w:sz w:val="32"/>
                <w:szCs w:val="32"/>
              </w:rPr>
            </w:pPr>
          </w:p>
          <w:p w:rsidR="0012501A" w:rsidRDefault="0012501A" w:rsidP="00E253F2">
            <w:pPr>
              <w:jc w:val="both"/>
              <w:rPr>
                <w:sz w:val="32"/>
                <w:szCs w:val="32"/>
              </w:rPr>
            </w:pPr>
          </w:p>
          <w:p w:rsidR="0012501A" w:rsidRDefault="0012501A" w:rsidP="00E253F2">
            <w:pPr>
              <w:jc w:val="both"/>
              <w:rPr>
                <w:sz w:val="32"/>
                <w:szCs w:val="32"/>
              </w:rPr>
            </w:pPr>
          </w:p>
          <w:p w:rsidR="0012501A" w:rsidRDefault="0012501A" w:rsidP="00E253F2">
            <w:pPr>
              <w:jc w:val="both"/>
              <w:rPr>
                <w:sz w:val="32"/>
                <w:szCs w:val="32"/>
              </w:rPr>
            </w:pPr>
          </w:p>
          <w:p w:rsidR="0012501A" w:rsidRPr="00544928" w:rsidRDefault="0012501A" w:rsidP="00E253F2">
            <w:pPr>
              <w:jc w:val="both"/>
              <w:rPr>
                <w:sz w:val="32"/>
                <w:szCs w:val="32"/>
              </w:rPr>
            </w:pPr>
          </w:p>
          <w:p w:rsidR="00E253F2" w:rsidRPr="00544928" w:rsidRDefault="00E253F2" w:rsidP="00E253F2">
            <w:pPr>
              <w:jc w:val="both"/>
              <w:rPr>
                <w:sz w:val="32"/>
                <w:szCs w:val="32"/>
              </w:rPr>
            </w:pPr>
          </w:p>
        </w:tc>
      </w:tr>
    </w:tbl>
    <w:p w:rsidR="003F6ADC" w:rsidRPr="00354068" w:rsidRDefault="003F6ADC" w:rsidP="00446C44">
      <w:pPr>
        <w:jc w:val="center"/>
        <w:rPr>
          <w:b/>
          <w:sz w:val="36"/>
          <w:szCs w:val="36"/>
        </w:rPr>
      </w:pPr>
      <w:r w:rsidRPr="00354068">
        <w:rPr>
          <w:b/>
          <w:sz w:val="36"/>
          <w:szCs w:val="36"/>
        </w:rPr>
        <w:lastRenderedPageBreak/>
        <w:t xml:space="preserve">Муниципальная программа </w:t>
      </w:r>
    </w:p>
    <w:p w:rsidR="003F6ADC" w:rsidRPr="00354068" w:rsidRDefault="003F6ADC" w:rsidP="00446C44">
      <w:pPr>
        <w:jc w:val="center"/>
        <w:rPr>
          <w:b/>
          <w:sz w:val="36"/>
          <w:szCs w:val="36"/>
        </w:rPr>
      </w:pPr>
      <w:r w:rsidRPr="00354068">
        <w:rPr>
          <w:b/>
          <w:sz w:val="36"/>
          <w:szCs w:val="36"/>
        </w:rPr>
        <w:t>«Система социальной защиты граждан города Назарово» на 2019 год</w:t>
      </w:r>
      <w:r w:rsidR="00446C44" w:rsidRPr="00354068">
        <w:rPr>
          <w:b/>
          <w:sz w:val="36"/>
          <w:szCs w:val="36"/>
        </w:rPr>
        <w:t xml:space="preserve"> </w:t>
      </w:r>
      <w:r w:rsidRPr="00354068">
        <w:rPr>
          <w:b/>
          <w:sz w:val="36"/>
          <w:szCs w:val="36"/>
        </w:rPr>
        <w:t>и плановый период 2020 – 2021 годов</w:t>
      </w:r>
    </w:p>
    <w:tbl>
      <w:tblPr>
        <w:tblW w:w="964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6"/>
        <w:gridCol w:w="6804"/>
      </w:tblGrid>
      <w:tr w:rsidR="003F6ADC" w:rsidRPr="004B65BD" w:rsidTr="00332311">
        <w:tc>
          <w:tcPr>
            <w:tcW w:w="2836" w:type="dxa"/>
            <w:shd w:val="clear" w:color="auto" w:fill="auto"/>
          </w:tcPr>
          <w:p w:rsidR="003F6ADC" w:rsidRPr="00B35C36" w:rsidRDefault="003F6ADC" w:rsidP="003F6ADC">
            <w:pPr>
              <w:pStyle w:val="ConsPlusCell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5C36">
              <w:rPr>
                <w:rFonts w:ascii="Times New Roman" w:hAnsi="Times New Roman" w:cs="Times New Roman"/>
                <w:b/>
                <w:sz w:val="32"/>
                <w:szCs w:val="32"/>
              </w:rPr>
              <w:t>Цели Программы</w:t>
            </w:r>
          </w:p>
        </w:tc>
        <w:tc>
          <w:tcPr>
            <w:tcW w:w="6804" w:type="dxa"/>
            <w:shd w:val="clear" w:color="auto" w:fill="auto"/>
          </w:tcPr>
          <w:p w:rsidR="003F6ADC" w:rsidRPr="00332311" w:rsidRDefault="003F6ADC" w:rsidP="003F6ADC">
            <w:pPr>
              <w:pStyle w:val="a5"/>
              <w:numPr>
                <w:ilvl w:val="0"/>
                <w:numId w:val="2"/>
              </w:numPr>
              <w:ind w:left="371" w:hanging="284"/>
              <w:jc w:val="both"/>
              <w:rPr>
                <w:sz w:val="32"/>
                <w:szCs w:val="32"/>
              </w:rPr>
            </w:pPr>
            <w:r w:rsidRPr="00332311">
              <w:rPr>
                <w:sz w:val="32"/>
                <w:szCs w:val="32"/>
              </w:rPr>
              <w:t>Повышение эффективности мер социальной поддержки граждан за счет усиления адресного оказания социальной помощи</w:t>
            </w:r>
            <w:r w:rsidRPr="00332311">
              <w:rPr>
                <w:b/>
                <w:sz w:val="32"/>
                <w:szCs w:val="32"/>
              </w:rPr>
              <w:t xml:space="preserve">. </w:t>
            </w:r>
          </w:p>
          <w:p w:rsidR="003F6ADC" w:rsidRPr="00332311" w:rsidRDefault="003F6ADC" w:rsidP="003F6ADC">
            <w:pPr>
              <w:pStyle w:val="a5"/>
              <w:numPr>
                <w:ilvl w:val="0"/>
                <w:numId w:val="2"/>
              </w:numPr>
              <w:ind w:left="371" w:hanging="284"/>
              <w:jc w:val="both"/>
              <w:rPr>
                <w:sz w:val="32"/>
                <w:szCs w:val="32"/>
              </w:rPr>
            </w:pPr>
            <w:r w:rsidRPr="00332311">
              <w:rPr>
                <w:sz w:val="32"/>
                <w:szCs w:val="32"/>
              </w:rPr>
              <w:t>Повышение качества и доступности предоставления услуг по социальному обслуживанию.</w:t>
            </w:r>
          </w:p>
        </w:tc>
      </w:tr>
      <w:tr w:rsidR="003F6ADC" w:rsidRPr="004B65BD" w:rsidTr="0033231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6" w:type="dxa"/>
          </w:tcPr>
          <w:p w:rsidR="003F6ADC" w:rsidRPr="00B35C36" w:rsidRDefault="003F6ADC" w:rsidP="003F6ADC">
            <w:pPr>
              <w:pStyle w:val="ConsPlusCell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5C36">
              <w:rPr>
                <w:rFonts w:ascii="Times New Roman" w:hAnsi="Times New Roman" w:cs="Times New Roman"/>
                <w:b/>
                <w:sz w:val="32"/>
                <w:szCs w:val="32"/>
              </w:rPr>
              <w:t>Задачи Программы</w:t>
            </w:r>
          </w:p>
        </w:tc>
        <w:tc>
          <w:tcPr>
            <w:tcW w:w="6804" w:type="dxa"/>
          </w:tcPr>
          <w:p w:rsidR="003F6ADC" w:rsidRPr="00332311" w:rsidRDefault="003F6ADC" w:rsidP="003F6ADC">
            <w:pPr>
              <w:pStyle w:val="a5"/>
              <w:jc w:val="both"/>
              <w:rPr>
                <w:sz w:val="32"/>
                <w:szCs w:val="32"/>
              </w:rPr>
            </w:pPr>
            <w:r w:rsidRPr="00332311">
              <w:rPr>
                <w:sz w:val="32"/>
                <w:szCs w:val="32"/>
              </w:rPr>
              <w:t>Задача 1. Предоставление мер социальной поддержки отдельным категориям граждан, в т.ч. инвалидам.</w:t>
            </w:r>
          </w:p>
          <w:p w:rsidR="003F6ADC" w:rsidRPr="00332311" w:rsidRDefault="003F6ADC" w:rsidP="003F6ADC">
            <w:pPr>
              <w:pStyle w:val="a5"/>
              <w:jc w:val="both"/>
              <w:rPr>
                <w:sz w:val="32"/>
                <w:szCs w:val="32"/>
              </w:rPr>
            </w:pPr>
            <w:r w:rsidRPr="00332311">
              <w:rPr>
                <w:sz w:val="32"/>
                <w:szCs w:val="32"/>
              </w:rPr>
              <w:t>Задача 2. Создание благоприятных условий для функционирования института семьи, рождения детей.</w:t>
            </w:r>
          </w:p>
          <w:p w:rsidR="003F6ADC" w:rsidRPr="00332311" w:rsidRDefault="003F6ADC" w:rsidP="003F6ADC">
            <w:pPr>
              <w:pStyle w:val="a5"/>
              <w:snapToGrid w:val="0"/>
              <w:jc w:val="both"/>
              <w:rPr>
                <w:sz w:val="32"/>
                <w:szCs w:val="32"/>
              </w:rPr>
            </w:pPr>
            <w:r w:rsidRPr="00332311">
              <w:rPr>
                <w:sz w:val="32"/>
                <w:szCs w:val="32"/>
              </w:rPr>
              <w:t>Задача 3. Обеспечение потребностей граждан пожилого возраста, инвалидов, семей и детей в социальном обслуживании.</w:t>
            </w:r>
          </w:p>
          <w:p w:rsidR="003F6ADC" w:rsidRPr="00332311" w:rsidRDefault="003F6ADC" w:rsidP="003F6ADC">
            <w:pPr>
              <w:pStyle w:val="a5"/>
              <w:jc w:val="both"/>
              <w:rPr>
                <w:sz w:val="32"/>
                <w:szCs w:val="32"/>
              </w:rPr>
            </w:pPr>
            <w:r w:rsidRPr="00332311">
              <w:rPr>
                <w:sz w:val="32"/>
                <w:szCs w:val="32"/>
              </w:rPr>
              <w:t>Задача 4. Создание условий эффективного развития сферы социальной поддержки и социального обслуживания граждан города Назарово.</w:t>
            </w:r>
          </w:p>
        </w:tc>
      </w:tr>
      <w:tr w:rsidR="003F6ADC" w:rsidRPr="004B65BD" w:rsidTr="0033231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5"/>
        </w:trPr>
        <w:tc>
          <w:tcPr>
            <w:tcW w:w="2836" w:type="dxa"/>
          </w:tcPr>
          <w:p w:rsidR="003F6ADC" w:rsidRPr="00B35C36" w:rsidRDefault="003F6ADC" w:rsidP="003F6ADC">
            <w:pPr>
              <w:pStyle w:val="ConsPlusCell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5C36">
              <w:rPr>
                <w:rFonts w:ascii="Times New Roman" w:hAnsi="Times New Roman" w:cs="Times New Roman"/>
                <w:b/>
                <w:sz w:val="32"/>
                <w:szCs w:val="32"/>
              </w:rPr>
              <w:t>Целевые индикаторы</w:t>
            </w:r>
          </w:p>
        </w:tc>
        <w:tc>
          <w:tcPr>
            <w:tcW w:w="6804" w:type="dxa"/>
          </w:tcPr>
          <w:p w:rsidR="003F6ADC" w:rsidRPr="00332311" w:rsidRDefault="003F6ADC" w:rsidP="003F6ADC">
            <w:pPr>
              <w:pStyle w:val="ConsPlusCell"/>
              <w:jc w:val="both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 w:rsidRPr="00332311">
              <w:rPr>
                <w:rFonts w:ascii="Times New Roman" w:hAnsi="Times New Roman" w:cs="Times New Roman"/>
                <w:sz w:val="32"/>
                <w:szCs w:val="32"/>
              </w:rPr>
              <w:t xml:space="preserve">- удельный вес граждан, получающих меры социальной поддержки </w:t>
            </w:r>
            <w:proofErr w:type="spellStart"/>
            <w:r w:rsidRPr="00332311">
              <w:rPr>
                <w:rFonts w:ascii="Times New Roman" w:hAnsi="Times New Roman" w:cs="Times New Roman"/>
                <w:sz w:val="32"/>
                <w:szCs w:val="32"/>
              </w:rPr>
              <w:t>адресно</w:t>
            </w:r>
            <w:proofErr w:type="spellEnd"/>
            <w:r w:rsidRPr="00332311">
              <w:rPr>
                <w:rFonts w:ascii="Times New Roman" w:hAnsi="Times New Roman" w:cs="Times New Roman"/>
                <w:sz w:val="32"/>
                <w:szCs w:val="32"/>
              </w:rPr>
              <w:t xml:space="preserve"> (с учетом доходности), в общей численности граждан, имеющих на них право к 2021 году-  99%</w:t>
            </w:r>
            <w:r w:rsidR="003346FC">
              <w:rPr>
                <w:rFonts w:ascii="Times New Roman" w:hAnsi="Times New Roman" w:cs="Times New Roman"/>
                <w:sz w:val="32"/>
                <w:szCs w:val="32"/>
              </w:rPr>
              <w:t xml:space="preserve"> (факт 2018г.-99%;</w:t>
            </w:r>
          </w:p>
          <w:p w:rsidR="003F6ADC" w:rsidRPr="00332311" w:rsidRDefault="003F6ADC" w:rsidP="003F6ADC">
            <w:pPr>
              <w:pStyle w:val="ConsPlusCel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311">
              <w:rPr>
                <w:rFonts w:ascii="Times New Roman" w:hAnsi="Times New Roman" w:cs="Times New Roman"/>
                <w:sz w:val="32"/>
                <w:szCs w:val="32"/>
              </w:rPr>
              <w:t>- доля граждан, получивших услуги в учреждении социального обслуживания населения, в общем числе граждан, обратившихся за их получением к 2021 году – 100%</w:t>
            </w:r>
            <w:r w:rsidR="0003325B">
              <w:rPr>
                <w:rFonts w:ascii="Times New Roman" w:hAnsi="Times New Roman" w:cs="Times New Roman"/>
                <w:sz w:val="32"/>
                <w:szCs w:val="32"/>
              </w:rPr>
              <w:t xml:space="preserve"> (факт 2018г.-100%);</w:t>
            </w:r>
          </w:p>
          <w:p w:rsidR="003F6ADC" w:rsidRPr="00332311" w:rsidRDefault="003F6ADC" w:rsidP="003F6ADC">
            <w:pPr>
              <w:pStyle w:val="ConsPlusCel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32311">
              <w:rPr>
                <w:rFonts w:ascii="Times New Roman" w:hAnsi="Times New Roman" w:cs="Times New Roman"/>
                <w:sz w:val="32"/>
                <w:szCs w:val="32"/>
              </w:rPr>
              <w:t>- среднемесячная номинальная начисленная заработная плата работников учреждения социального обслуживания к 2021 году  - 27 866 руб.</w:t>
            </w:r>
            <w:r w:rsidR="00C61F7B">
              <w:rPr>
                <w:rFonts w:ascii="Times New Roman" w:hAnsi="Times New Roman" w:cs="Times New Roman"/>
                <w:sz w:val="32"/>
                <w:szCs w:val="32"/>
              </w:rPr>
              <w:t xml:space="preserve"> (факт 27945 руб.)</w:t>
            </w:r>
          </w:p>
        </w:tc>
      </w:tr>
      <w:tr w:rsidR="003F6ADC" w:rsidRPr="004B65BD" w:rsidTr="0033231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2836" w:type="dxa"/>
          </w:tcPr>
          <w:p w:rsidR="003F6ADC" w:rsidRPr="00B35C36" w:rsidRDefault="003F6ADC" w:rsidP="003F6ADC">
            <w:pPr>
              <w:pStyle w:val="ConsPlusCell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5C36">
              <w:rPr>
                <w:rFonts w:ascii="Times New Roman" w:hAnsi="Times New Roman" w:cs="Times New Roman"/>
                <w:b/>
                <w:sz w:val="32"/>
                <w:szCs w:val="32"/>
              </w:rPr>
              <w:t>Объемы бюджетных ассигнований Программы</w:t>
            </w:r>
          </w:p>
        </w:tc>
        <w:tc>
          <w:tcPr>
            <w:tcW w:w="6804" w:type="dxa"/>
          </w:tcPr>
          <w:p w:rsidR="003F6ADC" w:rsidRPr="00332311" w:rsidRDefault="003F6ADC" w:rsidP="003F6ADC">
            <w:pPr>
              <w:jc w:val="both"/>
              <w:rPr>
                <w:sz w:val="32"/>
                <w:szCs w:val="32"/>
              </w:rPr>
            </w:pPr>
            <w:r w:rsidRPr="00332311">
              <w:rPr>
                <w:sz w:val="32"/>
                <w:szCs w:val="32"/>
              </w:rPr>
              <w:t>Общий объем финансирования на реализацию Программы составляет 212 490,60 тыс. руб., в том числе:</w:t>
            </w:r>
          </w:p>
          <w:p w:rsidR="003F6ADC" w:rsidRPr="00332311" w:rsidRDefault="003F6ADC" w:rsidP="003F6ADC">
            <w:pPr>
              <w:jc w:val="both"/>
              <w:rPr>
                <w:sz w:val="32"/>
                <w:szCs w:val="32"/>
              </w:rPr>
            </w:pPr>
            <w:r w:rsidRPr="00332311">
              <w:rPr>
                <w:sz w:val="32"/>
                <w:szCs w:val="32"/>
              </w:rPr>
              <w:t>в 2019 году – 70 830,20 тыс. руб.;</w:t>
            </w:r>
          </w:p>
          <w:p w:rsidR="003F6ADC" w:rsidRPr="00332311" w:rsidRDefault="003F6ADC" w:rsidP="003F6ADC">
            <w:pPr>
              <w:jc w:val="both"/>
              <w:rPr>
                <w:sz w:val="32"/>
                <w:szCs w:val="32"/>
              </w:rPr>
            </w:pPr>
            <w:r w:rsidRPr="00332311">
              <w:rPr>
                <w:sz w:val="32"/>
                <w:szCs w:val="32"/>
              </w:rPr>
              <w:lastRenderedPageBreak/>
              <w:t>в 2020 году – 70 830,20 тыс. руб.;</w:t>
            </w:r>
          </w:p>
          <w:p w:rsidR="003F6ADC" w:rsidRPr="00332311" w:rsidRDefault="003F6ADC" w:rsidP="00332311">
            <w:pPr>
              <w:jc w:val="both"/>
              <w:rPr>
                <w:sz w:val="32"/>
                <w:szCs w:val="32"/>
              </w:rPr>
            </w:pPr>
            <w:r w:rsidRPr="00332311">
              <w:rPr>
                <w:sz w:val="32"/>
                <w:szCs w:val="32"/>
              </w:rPr>
              <w:t>в 2021 году -  70 830,20 тыс. руб.</w:t>
            </w:r>
          </w:p>
        </w:tc>
      </w:tr>
    </w:tbl>
    <w:p w:rsidR="00E253F2" w:rsidRDefault="00E253F2" w:rsidP="00E253F2">
      <w:pPr>
        <w:tabs>
          <w:tab w:val="left" w:pos="4077"/>
        </w:tabs>
        <w:rPr>
          <w:sz w:val="32"/>
          <w:szCs w:val="32"/>
        </w:rPr>
      </w:pPr>
    </w:p>
    <w:p w:rsidR="00332311" w:rsidRPr="00354068" w:rsidRDefault="00332311" w:rsidP="00332311">
      <w:pPr>
        <w:pStyle w:val="ConsPlusTitle"/>
        <w:widowControl/>
        <w:tabs>
          <w:tab w:val="left" w:pos="5040"/>
          <w:tab w:val="left" w:pos="5220"/>
        </w:tabs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354068">
        <w:rPr>
          <w:rFonts w:ascii="Times New Roman" w:hAnsi="Times New Roman" w:cs="Times New Roman"/>
          <w:sz w:val="36"/>
          <w:szCs w:val="36"/>
        </w:rPr>
        <w:t xml:space="preserve">Муниципальная программа </w:t>
      </w:r>
    </w:p>
    <w:p w:rsidR="00332311" w:rsidRPr="00354068" w:rsidRDefault="00332311" w:rsidP="00332311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354068">
        <w:rPr>
          <w:rFonts w:ascii="Times New Roman" w:hAnsi="Times New Roman" w:cs="Times New Roman"/>
          <w:sz w:val="36"/>
          <w:szCs w:val="36"/>
        </w:rPr>
        <w:t>«Развитие культуры в городе Назарово» на 2019 год и плановый период 2020-2021 годов</w:t>
      </w:r>
    </w:p>
    <w:p w:rsidR="00332311" w:rsidRPr="00863AB1" w:rsidRDefault="00332311" w:rsidP="0033231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2410"/>
        <w:gridCol w:w="6946"/>
      </w:tblGrid>
      <w:tr w:rsidR="00332311" w:rsidRPr="0005138B" w:rsidTr="00B35C36">
        <w:tc>
          <w:tcPr>
            <w:tcW w:w="2410" w:type="dxa"/>
            <w:shd w:val="clear" w:color="auto" w:fill="auto"/>
          </w:tcPr>
          <w:p w:rsidR="00332311" w:rsidRPr="00B35C36" w:rsidRDefault="00332311" w:rsidP="0033231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5C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Цель Программы         </w:t>
            </w:r>
          </w:p>
        </w:tc>
        <w:tc>
          <w:tcPr>
            <w:tcW w:w="6946" w:type="dxa"/>
            <w:shd w:val="clear" w:color="auto" w:fill="auto"/>
          </w:tcPr>
          <w:p w:rsidR="00332311" w:rsidRPr="0005138B" w:rsidRDefault="00332311" w:rsidP="00332311">
            <w:pPr>
              <w:jc w:val="both"/>
              <w:rPr>
                <w:sz w:val="32"/>
                <w:szCs w:val="32"/>
              </w:rPr>
            </w:pPr>
            <w:r w:rsidRPr="0005138B">
              <w:rPr>
                <w:sz w:val="32"/>
                <w:szCs w:val="32"/>
              </w:rPr>
              <w:t>создание условий для развития и реализации культурного и духовного потенциала населения  города Назарово</w:t>
            </w:r>
          </w:p>
        </w:tc>
      </w:tr>
      <w:tr w:rsidR="00332311" w:rsidRPr="0005138B" w:rsidTr="00B35C36">
        <w:tc>
          <w:tcPr>
            <w:tcW w:w="2410" w:type="dxa"/>
            <w:shd w:val="clear" w:color="auto" w:fill="auto"/>
          </w:tcPr>
          <w:p w:rsidR="00332311" w:rsidRPr="00B35C36" w:rsidRDefault="00332311" w:rsidP="00332311">
            <w:pPr>
              <w:pStyle w:val="ConsPlusCell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5C3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Задачи Программы        </w:t>
            </w:r>
          </w:p>
        </w:tc>
        <w:tc>
          <w:tcPr>
            <w:tcW w:w="6946" w:type="dxa"/>
            <w:shd w:val="clear" w:color="auto" w:fill="auto"/>
          </w:tcPr>
          <w:p w:rsidR="00332311" w:rsidRPr="0005138B" w:rsidRDefault="00332311" w:rsidP="00332311">
            <w:pPr>
              <w:pStyle w:val="ConsPlusCell"/>
              <w:rPr>
                <w:rFonts w:ascii="Times New Roman" w:hAnsi="Times New Roman" w:cs="Times New Roman"/>
                <w:sz w:val="32"/>
                <w:szCs w:val="32"/>
              </w:rPr>
            </w:pPr>
            <w:r w:rsidRPr="0005138B">
              <w:rPr>
                <w:rFonts w:ascii="Times New Roman" w:hAnsi="Times New Roman" w:cs="Times New Roman"/>
                <w:sz w:val="32"/>
                <w:szCs w:val="32"/>
              </w:rPr>
              <w:t>Задача 1. «С</w:t>
            </w:r>
            <w:r w:rsidRPr="0005138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охранение и эффективное использование культурного наследия </w:t>
            </w:r>
            <w:r w:rsidRPr="0005138B">
              <w:rPr>
                <w:rFonts w:ascii="Times New Roman" w:hAnsi="Times New Roman" w:cs="Times New Roman"/>
                <w:sz w:val="32"/>
                <w:szCs w:val="32"/>
              </w:rPr>
              <w:t>города</w:t>
            </w:r>
            <w:r w:rsidRPr="0005138B">
              <w:rPr>
                <w:rFonts w:ascii="Times New Roman" w:hAnsi="Times New Roman" w:cs="Times New Roman"/>
                <w:bCs/>
                <w:sz w:val="32"/>
                <w:szCs w:val="32"/>
              </w:rPr>
              <w:t>»;</w:t>
            </w:r>
          </w:p>
          <w:p w:rsidR="00332311" w:rsidRPr="0005138B" w:rsidRDefault="00332311" w:rsidP="00332311">
            <w:pPr>
              <w:pStyle w:val="ConsPlusCell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5138B">
              <w:rPr>
                <w:rFonts w:ascii="Times New Roman" w:hAnsi="Times New Roman" w:cs="Times New Roman"/>
                <w:sz w:val="32"/>
                <w:szCs w:val="32"/>
              </w:rPr>
              <w:t>Задача 2. «О</w:t>
            </w:r>
            <w:r w:rsidRPr="0005138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беспечение доступа населения </w:t>
            </w:r>
            <w:r w:rsidRPr="0005138B">
              <w:rPr>
                <w:rFonts w:ascii="Times New Roman" w:hAnsi="Times New Roman" w:cs="Times New Roman"/>
                <w:sz w:val="32"/>
                <w:szCs w:val="32"/>
              </w:rPr>
              <w:t>города</w:t>
            </w:r>
            <w:r w:rsidRPr="0005138B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к культурным благам и участию в культурно жизни»;</w:t>
            </w:r>
          </w:p>
          <w:p w:rsidR="00332311" w:rsidRPr="0005138B" w:rsidRDefault="00332311" w:rsidP="00332311">
            <w:pPr>
              <w:pStyle w:val="ConsPlusCell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05138B">
              <w:rPr>
                <w:rFonts w:ascii="Times New Roman" w:hAnsi="Times New Roman" w:cs="Times New Roman"/>
                <w:sz w:val="32"/>
                <w:szCs w:val="32"/>
              </w:rPr>
              <w:t>Задача 3. «С</w:t>
            </w:r>
            <w:r w:rsidRPr="0005138B">
              <w:rPr>
                <w:rFonts w:ascii="Times New Roman" w:hAnsi="Times New Roman" w:cs="Times New Roman"/>
                <w:bCs/>
                <w:sz w:val="32"/>
                <w:szCs w:val="32"/>
              </w:rPr>
              <w:t>оздание условий для устойчивого развития отрасли «культура» в городе Назарово.</w:t>
            </w:r>
          </w:p>
        </w:tc>
      </w:tr>
      <w:tr w:rsidR="00332311" w:rsidRPr="0005138B" w:rsidTr="00B35C36">
        <w:tc>
          <w:tcPr>
            <w:tcW w:w="2410" w:type="dxa"/>
            <w:shd w:val="clear" w:color="auto" w:fill="auto"/>
          </w:tcPr>
          <w:p w:rsidR="00332311" w:rsidRPr="00B35C36" w:rsidRDefault="00332311" w:rsidP="00332311">
            <w:pPr>
              <w:pStyle w:val="ConsPlusCell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5C36">
              <w:rPr>
                <w:rFonts w:ascii="Times New Roman" w:hAnsi="Times New Roman" w:cs="Times New Roman"/>
                <w:b/>
                <w:sz w:val="32"/>
                <w:szCs w:val="32"/>
              </w:rPr>
              <w:t>Целевые индикаторы</w:t>
            </w:r>
          </w:p>
        </w:tc>
        <w:tc>
          <w:tcPr>
            <w:tcW w:w="6946" w:type="dxa"/>
            <w:shd w:val="clear" w:color="auto" w:fill="auto"/>
          </w:tcPr>
          <w:p w:rsidR="00332311" w:rsidRPr="0005138B" w:rsidRDefault="00332311" w:rsidP="0033231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6" w:firstLine="0"/>
              <w:jc w:val="both"/>
              <w:outlineLvl w:val="1"/>
              <w:rPr>
                <w:sz w:val="32"/>
                <w:szCs w:val="32"/>
              </w:rPr>
            </w:pPr>
            <w:r w:rsidRPr="0005138B">
              <w:rPr>
                <w:sz w:val="32"/>
                <w:szCs w:val="32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 к 2021г. возрастет до 102,1%</w:t>
            </w:r>
            <w:r w:rsidR="00C61F7B">
              <w:rPr>
                <w:sz w:val="32"/>
                <w:szCs w:val="32"/>
              </w:rPr>
              <w:t xml:space="preserve"> (факт 2018г.-105,8%)</w:t>
            </w:r>
            <w:r w:rsidRPr="0005138B">
              <w:rPr>
                <w:sz w:val="32"/>
                <w:szCs w:val="32"/>
              </w:rPr>
              <w:t>;</w:t>
            </w:r>
          </w:p>
          <w:p w:rsidR="00332311" w:rsidRPr="0005138B" w:rsidRDefault="00332311" w:rsidP="00332311">
            <w:pPr>
              <w:widowControl w:val="0"/>
              <w:numPr>
                <w:ilvl w:val="0"/>
                <w:numId w:val="3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176" w:firstLine="0"/>
              <w:jc w:val="both"/>
              <w:outlineLvl w:val="1"/>
              <w:rPr>
                <w:sz w:val="32"/>
                <w:szCs w:val="32"/>
              </w:rPr>
            </w:pPr>
            <w:r w:rsidRPr="0005138B">
              <w:rPr>
                <w:sz w:val="32"/>
                <w:szCs w:val="32"/>
              </w:rPr>
              <w:t xml:space="preserve">количество экземпляров новых изданий, поступивших в фонды общедоступных библиотек, на 1000 жителей к 2021 году составит 40,9 </w:t>
            </w:r>
            <w:r w:rsidR="00C61F7B" w:rsidRPr="0005138B">
              <w:rPr>
                <w:sz w:val="32"/>
                <w:szCs w:val="32"/>
              </w:rPr>
              <w:t>экземпляров</w:t>
            </w:r>
            <w:r w:rsidR="00C61F7B">
              <w:rPr>
                <w:sz w:val="32"/>
                <w:szCs w:val="32"/>
              </w:rPr>
              <w:t xml:space="preserve"> (факт 2018г.-41,5 экз.)</w:t>
            </w:r>
            <w:r w:rsidRPr="0005138B">
              <w:rPr>
                <w:sz w:val="32"/>
                <w:szCs w:val="32"/>
              </w:rPr>
              <w:t>;</w:t>
            </w:r>
          </w:p>
          <w:p w:rsidR="00332311" w:rsidRPr="0005138B" w:rsidRDefault="00332311" w:rsidP="00332311">
            <w:pPr>
              <w:widowControl w:val="0"/>
              <w:numPr>
                <w:ilvl w:val="0"/>
                <w:numId w:val="3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176" w:firstLine="0"/>
              <w:jc w:val="both"/>
              <w:outlineLvl w:val="1"/>
              <w:rPr>
                <w:sz w:val="32"/>
                <w:szCs w:val="32"/>
              </w:rPr>
            </w:pPr>
            <w:r w:rsidRPr="0005138B">
              <w:rPr>
                <w:sz w:val="32"/>
                <w:szCs w:val="32"/>
              </w:rPr>
              <w:t>доля оцифрованных заголовков единиц хранения, переведенных в электронный формат программного комплекса «Архивный фонд» (создание электронных описей), в общем количестве дел, хранящихся в муниципальном архиве города к 2021 г. составит 82,29 %</w:t>
            </w:r>
            <w:r w:rsidR="00437334">
              <w:rPr>
                <w:sz w:val="32"/>
                <w:szCs w:val="32"/>
              </w:rPr>
              <w:t xml:space="preserve"> (факт 2018г.-72,5%)</w:t>
            </w:r>
            <w:r w:rsidRPr="0005138B">
              <w:rPr>
                <w:sz w:val="32"/>
                <w:szCs w:val="32"/>
              </w:rPr>
              <w:t>.</w:t>
            </w:r>
          </w:p>
        </w:tc>
      </w:tr>
      <w:tr w:rsidR="00332311" w:rsidRPr="0005138B" w:rsidTr="00B35C36">
        <w:tc>
          <w:tcPr>
            <w:tcW w:w="2410" w:type="dxa"/>
            <w:shd w:val="clear" w:color="auto" w:fill="auto"/>
          </w:tcPr>
          <w:p w:rsidR="00332311" w:rsidRPr="00B35C36" w:rsidRDefault="00332311" w:rsidP="00332311">
            <w:pPr>
              <w:pStyle w:val="ConsPlusCell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35C36">
              <w:rPr>
                <w:rFonts w:ascii="Times New Roman" w:hAnsi="Times New Roman" w:cs="Times New Roman"/>
                <w:b/>
                <w:sz w:val="32"/>
                <w:szCs w:val="32"/>
              </w:rPr>
              <w:t>Объемы бюджетных ассигнований Программы</w:t>
            </w:r>
          </w:p>
        </w:tc>
        <w:tc>
          <w:tcPr>
            <w:tcW w:w="6946" w:type="dxa"/>
            <w:shd w:val="clear" w:color="auto" w:fill="auto"/>
          </w:tcPr>
          <w:p w:rsidR="00332311" w:rsidRPr="0005138B" w:rsidRDefault="00332311" w:rsidP="00332311">
            <w:pPr>
              <w:contextualSpacing/>
              <w:jc w:val="both"/>
              <w:rPr>
                <w:sz w:val="32"/>
                <w:szCs w:val="32"/>
              </w:rPr>
            </w:pPr>
            <w:r w:rsidRPr="0005138B">
              <w:rPr>
                <w:sz w:val="32"/>
                <w:szCs w:val="32"/>
              </w:rPr>
              <w:t xml:space="preserve">общий объем финансирования Программы – </w:t>
            </w:r>
          </w:p>
          <w:p w:rsidR="00332311" w:rsidRPr="0005138B" w:rsidRDefault="0005138B" w:rsidP="00332311">
            <w:pPr>
              <w:contextualSpacing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303 903,1</w:t>
            </w:r>
            <w:r w:rsidR="00332311" w:rsidRPr="0005138B">
              <w:rPr>
                <w:sz w:val="32"/>
                <w:szCs w:val="32"/>
              </w:rPr>
              <w:t xml:space="preserve"> тыс. руб., в том числе по годам: </w:t>
            </w:r>
          </w:p>
          <w:p w:rsidR="00332311" w:rsidRPr="00B35C36" w:rsidRDefault="00332311" w:rsidP="00332311">
            <w:pPr>
              <w:contextualSpacing/>
              <w:jc w:val="both"/>
              <w:rPr>
                <w:sz w:val="32"/>
                <w:szCs w:val="32"/>
              </w:rPr>
            </w:pPr>
            <w:r w:rsidRPr="00B35C36">
              <w:rPr>
                <w:sz w:val="32"/>
                <w:szCs w:val="32"/>
              </w:rPr>
              <w:t xml:space="preserve">2019 год – </w:t>
            </w:r>
            <w:r w:rsidR="0005138B" w:rsidRPr="00B35C36">
              <w:rPr>
                <w:sz w:val="32"/>
                <w:szCs w:val="32"/>
              </w:rPr>
              <w:t>100 634,4</w:t>
            </w:r>
            <w:r w:rsidRPr="00B35C36">
              <w:rPr>
                <w:sz w:val="32"/>
                <w:szCs w:val="32"/>
              </w:rPr>
              <w:t xml:space="preserve"> тыс. руб</w:t>
            </w:r>
            <w:r w:rsidR="0005138B" w:rsidRPr="00B35C36">
              <w:rPr>
                <w:sz w:val="32"/>
                <w:szCs w:val="32"/>
              </w:rPr>
              <w:t>.</w:t>
            </w:r>
          </w:p>
          <w:p w:rsidR="00332311" w:rsidRPr="00B35C36" w:rsidRDefault="00332311" w:rsidP="00332311">
            <w:pPr>
              <w:contextualSpacing/>
              <w:jc w:val="both"/>
              <w:rPr>
                <w:sz w:val="32"/>
                <w:szCs w:val="32"/>
              </w:rPr>
            </w:pPr>
            <w:r w:rsidRPr="00B35C36">
              <w:rPr>
                <w:sz w:val="32"/>
                <w:szCs w:val="32"/>
              </w:rPr>
              <w:t xml:space="preserve">2020 год – </w:t>
            </w:r>
            <w:r w:rsidR="0005138B" w:rsidRPr="00B35C36">
              <w:rPr>
                <w:sz w:val="32"/>
                <w:szCs w:val="32"/>
              </w:rPr>
              <w:t>102 634,3</w:t>
            </w:r>
            <w:r w:rsidRPr="00B35C36">
              <w:rPr>
                <w:sz w:val="32"/>
                <w:szCs w:val="32"/>
              </w:rPr>
              <w:t xml:space="preserve"> тыс. руб.</w:t>
            </w:r>
          </w:p>
          <w:p w:rsidR="0005138B" w:rsidRPr="0005138B" w:rsidRDefault="00332311" w:rsidP="0005138B">
            <w:pPr>
              <w:contextualSpacing/>
              <w:jc w:val="both"/>
              <w:rPr>
                <w:b/>
                <w:sz w:val="32"/>
                <w:szCs w:val="32"/>
              </w:rPr>
            </w:pPr>
            <w:r w:rsidRPr="00B35C36">
              <w:rPr>
                <w:sz w:val="32"/>
                <w:szCs w:val="32"/>
              </w:rPr>
              <w:t>2021 год</w:t>
            </w:r>
            <w:r w:rsidRPr="0005138B">
              <w:rPr>
                <w:sz w:val="32"/>
                <w:szCs w:val="32"/>
              </w:rPr>
              <w:t xml:space="preserve"> – </w:t>
            </w:r>
            <w:r w:rsidR="0005138B">
              <w:rPr>
                <w:sz w:val="32"/>
                <w:szCs w:val="32"/>
              </w:rPr>
              <w:t>100 634,4</w:t>
            </w:r>
            <w:r w:rsidRPr="0005138B">
              <w:rPr>
                <w:sz w:val="32"/>
                <w:szCs w:val="32"/>
              </w:rPr>
              <w:t xml:space="preserve"> тыс. руб</w:t>
            </w:r>
            <w:r w:rsidR="0005138B" w:rsidRPr="0005138B">
              <w:rPr>
                <w:sz w:val="32"/>
                <w:szCs w:val="32"/>
              </w:rPr>
              <w:t>.</w:t>
            </w:r>
          </w:p>
          <w:p w:rsidR="00332311" w:rsidRPr="0005138B" w:rsidRDefault="00332311" w:rsidP="00332311">
            <w:pPr>
              <w:contextualSpacing/>
              <w:jc w:val="both"/>
              <w:rPr>
                <w:b/>
                <w:sz w:val="32"/>
                <w:szCs w:val="32"/>
              </w:rPr>
            </w:pPr>
            <w:r w:rsidRPr="0005138B">
              <w:rPr>
                <w:b/>
                <w:sz w:val="32"/>
                <w:szCs w:val="32"/>
              </w:rPr>
              <w:t xml:space="preserve"> </w:t>
            </w:r>
          </w:p>
        </w:tc>
      </w:tr>
    </w:tbl>
    <w:p w:rsidR="00332311" w:rsidRDefault="00332311" w:rsidP="00332311">
      <w:pPr>
        <w:widowControl w:val="0"/>
        <w:autoSpaceDE w:val="0"/>
        <w:autoSpaceDN w:val="0"/>
        <w:adjustRightInd w:val="0"/>
        <w:ind w:left="284"/>
        <w:rPr>
          <w:b/>
          <w:sz w:val="28"/>
          <w:szCs w:val="28"/>
        </w:rPr>
      </w:pPr>
    </w:p>
    <w:p w:rsidR="00332311" w:rsidRDefault="00332311" w:rsidP="00E253F2">
      <w:pPr>
        <w:tabs>
          <w:tab w:val="left" w:pos="4077"/>
        </w:tabs>
        <w:rPr>
          <w:sz w:val="32"/>
          <w:szCs w:val="32"/>
        </w:rPr>
      </w:pPr>
    </w:p>
    <w:p w:rsidR="00B35C36" w:rsidRDefault="00B35C36" w:rsidP="00E253F2">
      <w:pPr>
        <w:tabs>
          <w:tab w:val="left" w:pos="4077"/>
        </w:tabs>
        <w:rPr>
          <w:sz w:val="32"/>
          <w:szCs w:val="32"/>
        </w:rPr>
      </w:pPr>
    </w:p>
    <w:p w:rsidR="00B35C36" w:rsidRDefault="00B35C36" w:rsidP="00E253F2">
      <w:pPr>
        <w:tabs>
          <w:tab w:val="left" w:pos="4077"/>
        </w:tabs>
        <w:rPr>
          <w:sz w:val="32"/>
          <w:szCs w:val="32"/>
        </w:rPr>
      </w:pPr>
    </w:p>
    <w:p w:rsidR="00B35C36" w:rsidRDefault="00B35C36" w:rsidP="00E253F2">
      <w:pPr>
        <w:tabs>
          <w:tab w:val="left" w:pos="4077"/>
        </w:tabs>
        <w:rPr>
          <w:sz w:val="32"/>
          <w:szCs w:val="32"/>
        </w:rPr>
      </w:pPr>
    </w:p>
    <w:p w:rsidR="00B35C36" w:rsidRPr="00354068" w:rsidRDefault="00B35C36" w:rsidP="00B35C36">
      <w:pPr>
        <w:jc w:val="center"/>
        <w:rPr>
          <w:b/>
          <w:sz w:val="36"/>
          <w:szCs w:val="36"/>
        </w:rPr>
      </w:pPr>
      <w:r w:rsidRPr="00354068">
        <w:rPr>
          <w:b/>
          <w:sz w:val="36"/>
          <w:szCs w:val="36"/>
        </w:rPr>
        <w:t>Муниципальная программа «Развитие физической культуры и спорта в городе Назарово» на  2019–2021годы</w:t>
      </w:r>
    </w:p>
    <w:p w:rsidR="00B35C36" w:rsidRPr="00B35C36" w:rsidRDefault="00B35C36" w:rsidP="00B35C36">
      <w:pPr>
        <w:jc w:val="center"/>
        <w:rPr>
          <w:sz w:val="36"/>
          <w:szCs w:val="36"/>
        </w:rPr>
      </w:pPr>
    </w:p>
    <w:tbl>
      <w:tblPr>
        <w:tblW w:w="9464" w:type="dxa"/>
        <w:tblLayout w:type="fixed"/>
        <w:tblLook w:val="0000"/>
      </w:tblPr>
      <w:tblGrid>
        <w:gridCol w:w="2943"/>
        <w:gridCol w:w="6521"/>
      </w:tblGrid>
      <w:tr w:rsidR="00B35C36" w:rsidRPr="00B35C36" w:rsidTr="00B35C36">
        <w:trPr>
          <w:trHeight w:val="145"/>
        </w:trPr>
        <w:tc>
          <w:tcPr>
            <w:tcW w:w="2943" w:type="dxa"/>
          </w:tcPr>
          <w:p w:rsidR="00B35C36" w:rsidRPr="00B35C36" w:rsidRDefault="00B35C36" w:rsidP="005738C0">
            <w:pPr>
              <w:snapToGrid w:val="0"/>
              <w:rPr>
                <w:b/>
                <w:sz w:val="32"/>
                <w:szCs w:val="32"/>
              </w:rPr>
            </w:pPr>
            <w:r w:rsidRPr="00B35C36">
              <w:rPr>
                <w:b/>
                <w:sz w:val="32"/>
                <w:szCs w:val="32"/>
              </w:rPr>
              <w:t xml:space="preserve">Цели Программы </w:t>
            </w:r>
          </w:p>
          <w:p w:rsidR="00B35C36" w:rsidRPr="00B35C36" w:rsidRDefault="00B35C36" w:rsidP="005738C0">
            <w:pPr>
              <w:snapToGrid w:val="0"/>
              <w:rPr>
                <w:b/>
                <w:sz w:val="32"/>
                <w:szCs w:val="32"/>
              </w:rPr>
            </w:pPr>
          </w:p>
          <w:p w:rsidR="00B35C36" w:rsidRPr="00B35C36" w:rsidRDefault="00B35C36" w:rsidP="005738C0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</w:tcPr>
          <w:p w:rsidR="00B35C36" w:rsidRPr="00B35C36" w:rsidRDefault="00B35C36" w:rsidP="005738C0">
            <w:pPr>
              <w:rPr>
                <w:sz w:val="32"/>
                <w:szCs w:val="32"/>
              </w:rPr>
            </w:pPr>
            <w:r w:rsidRPr="00B35C36">
              <w:rPr>
                <w:sz w:val="32"/>
                <w:szCs w:val="32"/>
              </w:rPr>
              <w:t xml:space="preserve">Создание условий, обеспечивающих возможность гражданам систематически заниматься физической культурой и спортом, формирование цельной системы подготовки спортивного резерва. </w:t>
            </w:r>
          </w:p>
        </w:tc>
      </w:tr>
      <w:tr w:rsidR="00B35C36" w:rsidRPr="00B35C36" w:rsidTr="00B35C36">
        <w:trPr>
          <w:trHeight w:val="478"/>
        </w:trPr>
        <w:tc>
          <w:tcPr>
            <w:tcW w:w="2943" w:type="dxa"/>
          </w:tcPr>
          <w:p w:rsidR="00B35C36" w:rsidRPr="00B35C36" w:rsidRDefault="00B35C36" w:rsidP="005738C0">
            <w:pPr>
              <w:snapToGrid w:val="0"/>
              <w:rPr>
                <w:b/>
                <w:sz w:val="32"/>
                <w:szCs w:val="32"/>
              </w:rPr>
            </w:pPr>
            <w:r w:rsidRPr="00B35C36">
              <w:rPr>
                <w:b/>
                <w:sz w:val="32"/>
                <w:szCs w:val="32"/>
              </w:rPr>
              <w:t>Задачи Программы</w:t>
            </w:r>
          </w:p>
        </w:tc>
        <w:tc>
          <w:tcPr>
            <w:tcW w:w="6521" w:type="dxa"/>
            <w:vAlign w:val="center"/>
          </w:tcPr>
          <w:p w:rsidR="00B35C36" w:rsidRPr="00B35C36" w:rsidRDefault="00B35C36" w:rsidP="005738C0">
            <w:pPr>
              <w:snapToGrid w:val="0"/>
              <w:rPr>
                <w:sz w:val="32"/>
                <w:szCs w:val="32"/>
              </w:rPr>
            </w:pPr>
            <w:r w:rsidRPr="00B35C36">
              <w:rPr>
                <w:sz w:val="32"/>
                <w:szCs w:val="32"/>
              </w:rPr>
              <w:t>Обеспечение развития массовой физической культуры на территории города Назарово;</w:t>
            </w:r>
          </w:p>
          <w:p w:rsidR="00B35C36" w:rsidRPr="00B35C36" w:rsidRDefault="00B35C36" w:rsidP="005738C0">
            <w:pPr>
              <w:widowControl w:val="0"/>
              <w:rPr>
                <w:sz w:val="32"/>
                <w:szCs w:val="32"/>
              </w:rPr>
            </w:pPr>
            <w:r w:rsidRPr="00B35C36">
              <w:rPr>
                <w:sz w:val="32"/>
                <w:szCs w:val="32"/>
              </w:rPr>
              <w:t>Обеспечение предоставления дополнительного образования в муниципальных образовательных организациях дополнительного образования физкультурно-спортивной направленности.</w:t>
            </w:r>
          </w:p>
        </w:tc>
      </w:tr>
      <w:tr w:rsidR="00B35C36" w:rsidRPr="00B35C36" w:rsidTr="00B35C36">
        <w:trPr>
          <w:trHeight w:val="968"/>
        </w:trPr>
        <w:tc>
          <w:tcPr>
            <w:tcW w:w="2943" w:type="dxa"/>
          </w:tcPr>
          <w:p w:rsidR="00B35C36" w:rsidRPr="00B35C36" w:rsidRDefault="00B35C36" w:rsidP="005738C0">
            <w:pPr>
              <w:snapToGrid w:val="0"/>
              <w:rPr>
                <w:b/>
                <w:sz w:val="32"/>
                <w:szCs w:val="32"/>
              </w:rPr>
            </w:pPr>
            <w:r w:rsidRPr="00B35C36">
              <w:rPr>
                <w:b/>
                <w:sz w:val="32"/>
                <w:szCs w:val="32"/>
              </w:rPr>
              <w:t xml:space="preserve">Целевые показатели Программы </w:t>
            </w:r>
          </w:p>
        </w:tc>
        <w:tc>
          <w:tcPr>
            <w:tcW w:w="6521" w:type="dxa"/>
          </w:tcPr>
          <w:p w:rsidR="00B35C36" w:rsidRPr="00B35C36" w:rsidRDefault="00B35C36" w:rsidP="00B35C36">
            <w:pPr>
              <w:numPr>
                <w:ilvl w:val="0"/>
                <w:numId w:val="4"/>
              </w:numPr>
              <w:suppressAutoHyphens/>
              <w:ind w:left="283" w:hanging="283"/>
              <w:rPr>
                <w:sz w:val="32"/>
                <w:szCs w:val="32"/>
              </w:rPr>
            </w:pPr>
            <w:r w:rsidRPr="00B35C36">
              <w:rPr>
                <w:sz w:val="32"/>
                <w:szCs w:val="32"/>
              </w:rPr>
              <w:t>спортивных сооружений в городе – 100 ед. к 2021г</w:t>
            </w:r>
            <w:r w:rsidR="00437334">
              <w:rPr>
                <w:sz w:val="32"/>
                <w:szCs w:val="32"/>
              </w:rPr>
              <w:t>, (факт 2018г.-94 ед.);</w:t>
            </w:r>
          </w:p>
          <w:p w:rsidR="00B35C36" w:rsidRPr="00B35C36" w:rsidRDefault="00B35C36" w:rsidP="00B35C36">
            <w:pPr>
              <w:numPr>
                <w:ilvl w:val="0"/>
                <w:numId w:val="4"/>
              </w:numPr>
              <w:suppressAutoHyphens/>
              <w:ind w:left="283" w:hanging="283"/>
              <w:rPr>
                <w:sz w:val="32"/>
                <w:szCs w:val="32"/>
              </w:rPr>
            </w:pPr>
            <w:r w:rsidRPr="00B35C36">
              <w:rPr>
                <w:sz w:val="32"/>
                <w:szCs w:val="32"/>
              </w:rPr>
              <w:t>доля граждан, систематически занимающихся физической культурой и спортом, к общей численности населения – 43,07% к 2021г</w:t>
            </w:r>
            <w:proofErr w:type="gramStart"/>
            <w:r w:rsidRPr="00B35C36">
              <w:rPr>
                <w:sz w:val="32"/>
                <w:szCs w:val="32"/>
              </w:rPr>
              <w:t>.</w:t>
            </w:r>
            <w:r w:rsidR="00437334">
              <w:rPr>
                <w:sz w:val="32"/>
                <w:szCs w:val="32"/>
              </w:rPr>
              <w:t>(</w:t>
            </w:r>
            <w:proofErr w:type="gramEnd"/>
            <w:r w:rsidR="00437334">
              <w:rPr>
                <w:sz w:val="32"/>
                <w:szCs w:val="32"/>
              </w:rPr>
              <w:t>факт 2018г.-38,42%)</w:t>
            </w:r>
            <w:r w:rsidRPr="00B35C36">
              <w:rPr>
                <w:sz w:val="32"/>
                <w:szCs w:val="32"/>
              </w:rPr>
              <w:t>;</w:t>
            </w:r>
          </w:p>
          <w:p w:rsidR="00B35C36" w:rsidRPr="00B35C36" w:rsidRDefault="00B35C36" w:rsidP="00B35C36">
            <w:pPr>
              <w:numPr>
                <w:ilvl w:val="0"/>
                <w:numId w:val="4"/>
              </w:numPr>
              <w:suppressAutoHyphens/>
              <w:ind w:left="283" w:hanging="283"/>
              <w:rPr>
                <w:sz w:val="32"/>
                <w:szCs w:val="32"/>
              </w:rPr>
            </w:pPr>
            <w:r w:rsidRPr="00B35C36">
              <w:rPr>
                <w:sz w:val="32"/>
                <w:szCs w:val="32"/>
              </w:rPr>
              <w:t>численность занимающихся  в муниципальных образовательных учреждениях дополнительного образования детей физкультурно-спортивной направленности – 1638 чел. к 2021г.</w:t>
            </w:r>
            <w:r w:rsidR="00437334">
              <w:rPr>
                <w:sz w:val="32"/>
                <w:szCs w:val="32"/>
              </w:rPr>
              <w:t xml:space="preserve"> (факт 2018г.-1507 чел.)</w:t>
            </w:r>
            <w:r w:rsidRPr="00B35C36">
              <w:rPr>
                <w:sz w:val="32"/>
                <w:szCs w:val="32"/>
              </w:rPr>
              <w:t>;</w:t>
            </w:r>
          </w:p>
          <w:p w:rsidR="00B35C36" w:rsidRPr="00B35C36" w:rsidRDefault="00B35C36" w:rsidP="00B35C36">
            <w:pPr>
              <w:numPr>
                <w:ilvl w:val="0"/>
                <w:numId w:val="4"/>
              </w:numPr>
              <w:suppressAutoHyphens/>
              <w:ind w:left="283" w:hanging="283"/>
              <w:rPr>
                <w:sz w:val="32"/>
                <w:szCs w:val="32"/>
              </w:rPr>
            </w:pPr>
            <w:r w:rsidRPr="00B35C36">
              <w:rPr>
                <w:sz w:val="32"/>
                <w:szCs w:val="32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 – 93,35% к 2021г.</w:t>
            </w:r>
            <w:r w:rsidR="00437334">
              <w:rPr>
                <w:sz w:val="32"/>
                <w:szCs w:val="32"/>
              </w:rPr>
              <w:t xml:space="preserve"> (факт 2018г.-97,6%)</w:t>
            </w:r>
            <w:r w:rsidRPr="00B35C36">
              <w:rPr>
                <w:sz w:val="32"/>
                <w:szCs w:val="32"/>
              </w:rPr>
              <w:t>;</w:t>
            </w:r>
          </w:p>
          <w:p w:rsidR="00B35C36" w:rsidRPr="00B35C36" w:rsidRDefault="00B35C36" w:rsidP="00B35C36">
            <w:pPr>
              <w:numPr>
                <w:ilvl w:val="0"/>
                <w:numId w:val="4"/>
              </w:numPr>
              <w:suppressAutoHyphens/>
              <w:ind w:left="283" w:hanging="283"/>
              <w:rPr>
                <w:sz w:val="32"/>
                <w:szCs w:val="32"/>
              </w:rPr>
            </w:pPr>
            <w:r w:rsidRPr="00B35C36">
              <w:rPr>
                <w:sz w:val="32"/>
                <w:szCs w:val="32"/>
              </w:rPr>
              <w:t>количество спортсменов в сборных командах Красноярского края – 102 чел. к 2021г.</w:t>
            </w:r>
            <w:r w:rsidR="00437334">
              <w:rPr>
                <w:sz w:val="32"/>
                <w:szCs w:val="32"/>
              </w:rPr>
              <w:t xml:space="preserve"> (</w:t>
            </w:r>
            <w:r w:rsidR="00A21125">
              <w:rPr>
                <w:sz w:val="32"/>
                <w:szCs w:val="32"/>
              </w:rPr>
              <w:t>факт 2018г.-</w:t>
            </w:r>
            <w:r w:rsidR="00437334">
              <w:rPr>
                <w:sz w:val="32"/>
                <w:szCs w:val="32"/>
              </w:rPr>
              <w:t>101 чел.</w:t>
            </w:r>
            <w:r w:rsidR="00A21125">
              <w:rPr>
                <w:sz w:val="32"/>
                <w:szCs w:val="32"/>
              </w:rPr>
              <w:t>).</w:t>
            </w:r>
          </w:p>
        </w:tc>
      </w:tr>
      <w:tr w:rsidR="00B35C36" w:rsidRPr="00B35C36" w:rsidTr="00B35C36">
        <w:trPr>
          <w:trHeight w:val="80"/>
        </w:trPr>
        <w:tc>
          <w:tcPr>
            <w:tcW w:w="2943" w:type="dxa"/>
          </w:tcPr>
          <w:p w:rsidR="00B35C36" w:rsidRPr="00B35C36" w:rsidRDefault="00B35C36" w:rsidP="005738C0">
            <w:pPr>
              <w:snapToGrid w:val="0"/>
              <w:rPr>
                <w:b/>
                <w:sz w:val="32"/>
                <w:szCs w:val="32"/>
              </w:rPr>
            </w:pPr>
            <w:r w:rsidRPr="00B35C36">
              <w:rPr>
                <w:b/>
                <w:sz w:val="32"/>
                <w:szCs w:val="32"/>
              </w:rPr>
              <w:t>Ресурсное обеспечение Программы</w:t>
            </w:r>
          </w:p>
          <w:p w:rsidR="00B35C36" w:rsidRPr="00B35C36" w:rsidRDefault="00B35C36" w:rsidP="005738C0">
            <w:pPr>
              <w:snapToGrid w:val="0"/>
              <w:rPr>
                <w:b/>
                <w:sz w:val="32"/>
                <w:szCs w:val="32"/>
              </w:rPr>
            </w:pPr>
          </w:p>
          <w:p w:rsidR="00B35C36" w:rsidRPr="00B35C36" w:rsidRDefault="00B35C36" w:rsidP="005738C0">
            <w:pPr>
              <w:snapToGrid w:val="0"/>
              <w:rPr>
                <w:b/>
                <w:sz w:val="32"/>
                <w:szCs w:val="32"/>
              </w:rPr>
            </w:pPr>
          </w:p>
          <w:p w:rsidR="00B35C36" w:rsidRPr="00B35C36" w:rsidRDefault="00B35C36" w:rsidP="005738C0">
            <w:pPr>
              <w:snapToGrid w:val="0"/>
              <w:rPr>
                <w:b/>
                <w:sz w:val="32"/>
                <w:szCs w:val="32"/>
              </w:rPr>
            </w:pPr>
          </w:p>
          <w:p w:rsidR="00B35C36" w:rsidRPr="00B35C36" w:rsidRDefault="00B35C36" w:rsidP="005738C0">
            <w:pPr>
              <w:snapToGrid w:val="0"/>
              <w:rPr>
                <w:b/>
                <w:sz w:val="32"/>
                <w:szCs w:val="32"/>
              </w:rPr>
            </w:pPr>
          </w:p>
          <w:p w:rsidR="00B35C36" w:rsidRPr="00B35C36" w:rsidRDefault="00B35C36" w:rsidP="005738C0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6521" w:type="dxa"/>
          </w:tcPr>
          <w:p w:rsidR="00B35C36" w:rsidRPr="00B35C36" w:rsidRDefault="00B35C36" w:rsidP="005738C0">
            <w:pPr>
              <w:snapToGrid w:val="0"/>
              <w:rPr>
                <w:sz w:val="32"/>
                <w:szCs w:val="32"/>
                <w:lang w:eastAsia="en-US"/>
              </w:rPr>
            </w:pPr>
            <w:r w:rsidRPr="00B35C36">
              <w:rPr>
                <w:sz w:val="32"/>
                <w:szCs w:val="32"/>
                <w:lang w:eastAsia="en-US"/>
              </w:rPr>
              <w:lastRenderedPageBreak/>
              <w:t xml:space="preserve">Всего по программе на 2019–2021 годы </w:t>
            </w:r>
          </w:p>
          <w:p w:rsidR="00B35C36" w:rsidRPr="00B35C36" w:rsidRDefault="00B35C36" w:rsidP="005738C0">
            <w:pPr>
              <w:rPr>
                <w:bCs/>
                <w:sz w:val="32"/>
                <w:szCs w:val="32"/>
              </w:rPr>
            </w:pPr>
            <w:r w:rsidRPr="00B35C36">
              <w:rPr>
                <w:bCs/>
                <w:color w:val="000000"/>
                <w:sz w:val="32"/>
                <w:szCs w:val="32"/>
              </w:rPr>
              <w:t xml:space="preserve">242 545,8 </w:t>
            </w:r>
            <w:r w:rsidRPr="00B35C36">
              <w:rPr>
                <w:sz w:val="32"/>
                <w:szCs w:val="32"/>
                <w:lang w:eastAsia="en-US"/>
              </w:rPr>
              <w:t>тыс. рублей, в том числе по годам:</w:t>
            </w:r>
          </w:p>
          <w:p w:rsidR="00B35C36" w:rsidRPr="00B35C36" w:rsidRDefault="00B35C36" w:rsidP="005738C0">
            <w:pPr>
              <w:rPr>
                <w:sz w:val="32"/>
                <w:szCs w:val="32"/>
                <w:lang w:eastAsia="en-US"/>
              </w:rPr>
            </w:pPr>
            <w:r w:rsidRPr="00B35C36">
              <w:rPr>
                <w:sz w:val="32"/>
                <w:szCs w:val="32"/>
                <w:lang w:eastAsia="en-US"/>
              </w:rPr>
              <w:t xml:space="preserve">2019 год – </w:t>
            </w:r>
            <w:r w:rsidRPr="00B35C36">
              <w:rPr>
                <w:bCs/>
                <w:color w:val="000000"/>
                <w:sz w:val="32"/>
                <w:szCs w:val="32"/>
              </w:rPr>
              <w:t>80 848,6</w:t>
            </w:r>
            <w:r w:rsidRPr="00B35C36">
              <w:rPr>
                <w:sz w:val="32"/>
                <w:szCs w:val="32"/>
                <w:lang w:eastAsia="en-US"/>
              </w:rPr>
              <w:t xml:space="preserve"> тыс. руб.;</w:t>
            </w:r>
          </w:p>
          <w:p w:rsidR="00B35C36" w:rsidRPr="00B35C36" w:rsidRDefault="00B35C36" w:rsidP="005738C0">
            <w:pPr>
              <w:rPr>
                <w:sz w:val="32"/>
                <w:szCs w:val="32"/>
                <w:lang w:eastAsia="en-US"/>
              </w:rPr>
            </w:pPr>
            <w:r w:rsidRPr="00B35C36">
              <w:rPr>
                <w:sz w:val="32"/>
                <w:szCs w:val="32"/>
                <w:lang w:eastAsia="en-US"/>
              </w:rPr>
              <w:lastRenderedPageBreak/>
              <w:t xml:space="preserve">2020 год – </w:t>
            </w:r>
            <w:r w:rsidRPr="00B35C36">
              <w:rPr>
                <w:bCs/>
                <w:color w:val="000000"/>
                <w:sz w:val="32"/>
                <w:szCs w:val="32"/>
              </w:rPr>
              <w:t>80 848,6</w:t>
            </w:r>
            <w:r w:rsidRPr="00B35C36">
              <w:rPr>
                <w:sz w:val="32"/>
                <w:szCs w:val="32"/>
                <w:lang w:eastAsia="en-US"/>
              </w:rPr>
              <w:t xml:space="preserve">  тыс. руб.;</w:t>
            </w:r>
          </w:p>
          <w:p w:rsidR="00B35C36" w:rsidRDefault="00B35C36" w:rsidP="00B35C36">
            <w:pPr>
              <w:rPr>
                <w:sz w:val="32"/>
                <w:szCs w:val="32"/>
                <w:lang w:eastAsia="en-US"/>
              </w:rPr>
            </w:pPr>
            <w:r w:rsidRPr="00B35C36">
              <w:rPr>
                <w:sz w:val="32"/>
                <w:szCs w:val="32"/>
                <w:lang w:eastAsia="en-US"/>
              </w:rPr>
              <w:t xml:space="preserve">2021 год – </w:t>
            </w:r>
            <w:r w:rsidRPr="00B35C36">
              <w:rPr>
                <w:bCs/>
                <w:color w:val="000000"/>
                <w:sz w:val="32"/>
                <w:szCs w:val="32"/>
              </w:rPr>
              <w:t>80 848,6</w:t>
            </w:r>
            <w:r w:rsidRPr="00B35C36">
              <w:rPr>
                <w:sz w:val="32"/>
                <w:szCs w:val="32"/>
                <w:lang w:eastAsia="en-US"/>
              </w:rPr>
              <w:t xml:space="preserve">  тыс. руб.</w:t>
            </w:r>
          </w:p>
          <w:p w:rsidR="00781C93" w:rsidRDefault="00781C93" w:rsidP="00B35C36">
            <w:pPr>
              <w:rPr>
                <w:sz w:val="32"/>
                <w:szCs w:val="32"/>
                <w:lang w:eastAsia="en-US"/>
              </w:rPr>
            </w:pPr>
          </w:p>
          <w:p w:rsidR="00781C93" w:rsidRDefault="00781C93" w:rsidP="00B35C36">
            <w:pPr>
              <w:rPr>
                <w:sz w:val="32"/>
                <w:szCs w:val="32"/>
                <w:lang w:eastAsia="en-US"/>
              </w:rPr>
            </w:pPr>
          </w:p>
          <w:p w:rsidR="00781C93" w:rsidRDefault="00781C93" w:rsidP="00B35C36">
            <w:pPr>
              <w:rPr>
                <w:sz w:val="32"/>
                <w:szCs w:val="32"/>
                <w:lang w:eastAsia="en-US"/>
              </w:rPr>
            </w:pPr>
          </w:p>
          <w:p w:rsidR="00781C93" w:rsidRDefault="00781C93" w:rsidP="00B35C36">
            <w:pPr>
              <w:rPr>
                <w:sz w:val="32"/>
                <w:szCs w:val="32"/>
                <w:lang w:eastAsia="en-US"/>
              </w:rPr>
            </w:pPr>
          </w:p>
          <w:p w:rsidR="00781C93" w:rsidRPr="00B35C36" w:rsidRDefault="00781C93" w:rsidP="00B35C36">
            <w:pPr>
              <w:rPr>
                <w:b/>
                <w:sz w:val="32"/>
                <w:szCs w:val="32"/>
              </w:rPr>
            </w:pPr>
          </w:p>
        </w:tc>
      </w:tr>
    </w:tbl>
    <w:p w:rsidR="00F83ED5" w:rsidRPr="00354068" w:rsidRDefault="00F83ED5" w:rsidP="00F83ED5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sz w:val="36"/>
          <w:szCs w:val="36"/>
        </w:rPr>
      </w:pPr>
      <w:r w:rsidRPr="00354068">
        <w:rPr>
          <w:b/>
          <w:sz w:val="36"/>
          <w:szCs w:val="36"/>
        </w:rPr>
        <w:lastRenderedPageBreak/>
        <w:t xml:space="preserve">Муниципальная программа  </w:t>
      </w:r>
    </w:p>
    <w:p w:rsidR="00F83ED5" w:rsidRPr="00354068" w:rsidRDefault="00F83ED5" w:rsidP="00F83ED5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sz w:val="36"/>
          <w:szCs w:val="36"/>
        </w:rPr>
      </w:pPr>
      <w:r w:rsidRPr="00354068">
        <w:rPr>
          <w:b/>
          <w:sz w:val="36"/>
          <w:szCs w:val="36"/>
        </w:rPr>
        <w:t xml:space="preserve">«Развитие транспортной системы города Назарово» </w:t>
      </w:r>
      <w:r w:rsidRPr="00354068">
        <w:rPr>
          <w:b/>
          <w:sz w:val="36"/>
          <w:szCs w:val="36"/>
        </w:rPr>
        <w:br/>
        <w:t>на 2019 год и плановый период 2020-2021 годов</w:t>
      </w:r>
    </w:p>
    <w:tbl>
      <w:tblPr>
        <w:tblW w:w="9464" w:type="dxa"/>
        <w:tblLayout w:type="fixed"/>
        <w:tblLook w:val="01E0"/>
      </w:tblPr>
      <w:tblGrid>
        <w:gridCol w:w="2235"/>
        <w:gridCol w:w="7229"/>
      </w:tblGrid>
      <w:tr w:rsidR="00F83ED5" w:rsidRPr="00F83ED5" w:rsidTr="00F83ED5">
        <w:tc>
          <w:tcPr>
            <w:tcW w:w="2235" w:type="dxa"/>
          </w:tcPr>
          <w:p w:rsidR="00F83ED5" w:rsidRPr="004C58FA" w:rsidRDefault="00F83ED5" w:rsidP="004C58F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b/>
                <w:sz w:val="32"/>
                <w:szCs w:val="32"/>
              </w:rPr>
            </w:pPr>
            <w:r w:rsidRPr="004C58FA">
              <w:rPr>
                <w:b/>
                <w:sz w:val="32"/>
                <w:szCs w:val="32"/>
              </w:rPr>
              <w:t>Цели программы</w:t>
            </w:r>
          </w:p>
        </w:tc>
        <w:tc>
          <w:tcPr>
            <w:tcW w:w="7229" w:type="dxa"/>
          </w:tcPr>
          <w:p w:rsidR="00F83ED5" w:rsidRPr="00F83ED5" w:rsidRDefault="00F83ED5" w:rsidP="004C58FA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sz w:val="32"/>
                <w:szCs w:val="32"/>
              </w:rPr>
            </w:pPr>
            <w:r w:rsidRPr="00F83ED5">
              <w:rPr>
                <w:sz w:val="32"/>
                <w:szCs w:val="32"/>
              </w:rPr>
              <w:t xml:space="preserve">-Повышение комплексной  безопасности дорожного движения; </w:t>
            </w:r>
          </w:p>
          <w:p w:rsidR="00F83ED5" w:rsidRPr="00F83ED5" w:rsidRDefault="00F83ED5" w:rsidP="004C58FA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sz w:val="32"/>
                <w:szCs w:val="32"/>
              </w:rPr>
            </w:pPr>
            <w:r w:rsidRPr="00F83ED5">
              <w:rPr>
                <w:sz w:val="32"/>
                <w:szCs w:val="32"/>
              </w:rPr>
              <w:t>-</w:t>
            </w:r>
            <w:proofErr w:type="gramStart"/>
            <w:r w:rsidRPr="00F83ED5">
              <w:rPr>
                <w:sz w:val="32"/>
                <w:szCs w:val="32"/>
              </w:rPr>
              <w:t>Развитие современной и эффективной транспортной инфраструктуры включая</w:t>
            </w:r>
            <w:proofErr w:type="gramEnd"/>
            <w:r w:rsidRPr="00F83ED5">
              <w:rPr>
                <w:sz w:val="32"/>
                <w:szCs w:val="32"/>
              </w:rPr>
              <w:t xml:space="preserve"> обеспечение сохранности, модернизацию и развитие сети автомобильных дорог города;</w:t>
            </w:r>
          </w:p>
          <w:p w:rsidR="00F83ED5" w:rsidRPr="00F83ED5" w:rsidRDefault="00F83ED5" w:rsidP="004C58FA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sz w:val="32"/>
                <w:szCs w:val="32"/>
              </w:rPr>
            </w:pPr>
            <w:r w:rsidRPr="00F83ED5">
              <w:rPr>
                <w:sz w:val="32"/>
                <w:szCs w:val="32"/>
              </w:rPr>
              <w:t>-Повышение доступности транспортных услуг для полного и эффективного удовлетворения потребностей населения в транспортных услугах.</w:t>
            </w:r>
          </w:p>
        </w:tc>
      </w:tr>
      <w:tr w:rsidR="00F83ED5" w:rsidRPr="00F83ED5" w:rsidTr="00F83ED5">
        <w:tc>
          <w:tcPr>
            <w:tcW w:w="2235" w:type="dxa"/>
          </w:tcPr>
          <w:p w:rsidR="00F83ED5" w:rsidRPr="004C58FA" w:rsidRDefault="00F83ED5" w:rsidP="004C58F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b/>
                <w:sz w:val="32"/>
                <w:szCs w:val="32"/>
              </w:rPr>
            </w:pPr>
            <w:r w:rsidRPr="004C58FA">
              <w:rPr>
                <w:b/>
                <w:sz w:val="32"/>
                <w:szCs w:val="32"/>
              </w:rPr>
              <w:t>Задачи программы</w:t>
            </w:r>
          </w:p>
        </w:tc>
        <w:tc>
          <w:tcPr>
            <w:tcW w:w="7229" w:type="dxa"/>
          </w:tcPr>
          <w:p w:rsidR="00F83ED5" w:rsidRPr="00F83ED5" w:rsidRDefault="00F83ED5" w:rsidP="004C58FA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sz w:val="32"/>
                <w:szCs w:val="32"/>
              </w:rPr>
            </w:pPr>
            <w:r w:rsidRPr="00F83ED5">
              <w:rPr>
                <w:sz w:val="32"/>
                <w:szCs w:val="32"/>
              </w:rPr>
              <w:t>1.Развитие системы организации движения транспортных средств и пешеходов и повышение безопасности дорожных условий;</w:t>
            </w:r>
          </w:p>
          <w:p w:rsidR="00F83ED5" w:rsidRPr="00F83ED5" w:rsidRDefault="00F83ED5" w:rsidP="004C58FA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sz w:val="32"/>
                <w:szCs w:val="32"/>
              </w:rPr>
            </w:pPr>
            <w:r w:rsidRPr="00F83ED5">
              <w:rPr>
                <w:sz w:val="32"/>
                <w:szCs w:val="32"/>
              </w:rPr>
              <w:t>2.Выполнение текущих регламентных работ по содержанию автомобильных дорог общего пользования местного значения и искусственных сооружений на них;</w:t>
            </w:r>
          </w:p>
          <w:p w:rsidR="00F83ED5" w:rsidRPr="00F83ED5" w:rsidRDefault="00F83ED5" w:rsidP="004C58FA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sz w:val="32"/>
                <w:szCs w:val="32"/>
              </w:rPr>
            </w:pPr>
            <w:r w:rsidRPr="00F83ED5">
              <w:rPr>
                <w:sz w:val="32"/>
                <w:szCs w:val="32"/>
              </w:rPr>
              <w:t>3.Выполнение работ по плановому нормативному ремонту  автомобильных дорог общего пользования местного значения и искусственных сооружений на них;</w:t>
            </w:r>
          </w:p>
          <w:p w:rsidR="00F83ED5" w:rsidRPr="00F83ED5" w:rsidRDefault="00F83ED5" w:rsidP="004C58FA">
            <w:pPr>
              <w:autoSpaceDE w:val="0"/>
              <w:autoSpaceDN w:val="0"/>
              <w:adjustRightInd w:val="0"/>
              <w:spacing w:line="240" w:lineRule="atLeast"/>
              <w:ind w:left="39"/>
              <w:jc w:val="both"/>
              <w:outlineLvl w:val="1"/>
              <w:rPr>
                <w:sz w:val="32"/>
                <w:szCs w:val="32"/>
              </w:rPr>
            </w:pPr>
            <w:r w:rsidRPr="00F83ED5">
              <w:rPr>
                <w:sz w:val="32"/>
                <w:szCs w:val="32"/>
              </w:rPr>
              <w:t>4.Снижение влияния дорожных условий на безопасность дорожного движения;</w:t>
            </w:r>
          </w:p>
          <w:p w:rsidR="00F83ED5" w:rsidRPr="00F83ED5" w:rsidRDefault="00F83ED5" w:rsidP="004C58FA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sz w:val="32"/>
                <w:szCs w:val="32"/>
              </w:rPr>
            </w:pPr>
            <w:r w:rsidRPr="00F83ED5">
              <w:rPr>
                <w:sz w:val="32"/>
                <w:szCs w:val="32"/>
              </w:rPr>
              <w:t>5.Повышение качества выполняемых дорожных работ;</w:t>
            </w:r>
          </w:p>
          <w:p w:rsidR="00F83ED5" w:rsidRPr="00F83ED5" w:rsidRDefault="00F83ED5" w:rsidP="004C58FA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sz w:val="32"/>
                <w:szCs w:val="32"/>
              </w:rPr>
            </w:pPr>
            <w:r w:rsidRPr="00F83ED5">
              <w:rPr>
                <w:sz w:val="32"/>
                <w:szCs w:val="32"/>
              </w:rPr>
              <w:t>6.Развитие рынка транспортных услуг города и повышение эффективности его функционирования.</w:t>
            </w:r>
          </w:p>
        </w:tc>
      </w:tr>
      <w:tr w:rsidR="00F83ED5" w:rsidRPr="00F83ED5" w:rsidTr="00F83ED5">
        <w:tc>
          <w:tcPr>
            <w:tcW w:w="2235" w:type="dxa"/>
          </w:tcPr>
          <w:p w:rsidR="00F83ED5" w:rsidRPr="00F83ED5" w:rsidRDefault="00F83ED5" w:rsidP="004C58F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32"/>
                <w:szCs w:val="32"/>
              </w:rPr>
            </w:pPr>
            <w:r w:rsidRPr="004C58FA">
              <w:rPr>
                <w:b/>
                <w:sz w:val="32"/>
                <w:szCs w:val="32"/>
              </w:rPr>
              <w:t>Перечень целевых показателей и показатели результативн</w:t>
            </w:r>
            <w:r w:rsidRPr="004C58FA">
              <w:rPr>
                <w:b/>
                <w:sz w:val="32"/>
                <w:szCs w:val="32"/>
              </w:rPr>
              <w:lastRenderedPageBreak/>
              <w:t>ости программы с расшифровкой плановых значений по годам ее</w:t>
            </w:r>
            <w:r w:rsidRPr="00F83ED5">
              <w:rPr>
                <w:sz w:val="32"/>
                <w:szCs w:val="32"/>
              </w:rPr>
              <w:t xml:space="preserve"> </w:t>
            </w:r>
            <w:r w:rsidRPr="004C58FA">
              <w:rPr>
                <w:b/>
                <w:sz w:val="32"/>
                <w:szCs w:val="32"/>
              </w:rPr>
              <w:t>реализации, значения целевых показателей на долгосрочный период</w:t>
            </w:r>
            <w:r w:rsidRPr="00F83ED5">
              <w:rPr>
                <w:sz w:val="32"/>
                <w:szCs w:val="32"/>
              </w:rPr>
              <w:t xml:space="preserve"> </w:t>
            </w:r>
          </w:p>
        </w:tc>
        <w:tc>
          <w:tcPr>
            <w:tcW w:w="7229" w:type="dxa"/>
          </w:tcPr>
          <w:p w:rsidR="00F83ED5" w:rsidRPr="00F83ED5" w:rsidRDefault="00F83ED5" w:rsidP="004C58FA">
            <w:pPr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b/>
                <w:sz w:val="32"/>
                <w:szCs w:val="32"/>
              </w:rPr>
            </w:pPr>
            <w:r w:rsidRPr="00F83ED5">
              <w:rPr>
                <w:b/>
                <w:sz w:val="32"/>
                <w:szCs w:val="32"/>
              </w:rPr>
              <w:lastRenderedPageBreak/>
              <w:t>Целевые показатели:</w:t>
            </w:r>
          </w:p>
          <w:p w:rsidR="00F83ED5" w:rsidRPr="00F83ED5" w:rsidRDefault="00F83ED5" w:rsidP="00F83ED5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tLeast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F83ED5">
              <w:rPr>
                <w:rFonts w:ascii="Times New Roman" w:hAnsi="Times New Roman" w:cs="Times New Roman"/>
                <w:sz w:val="32"/>
                <w:szCs w:val="32"/>
              </w:rPr>
              <w:t>Снижение социального риска (число лиц, погибших в дорожно-транспортных происшествиях, на 100 тысяч населения) с 6,06 в 2019 году до 4,09  в 2021 году</w:t>
            </w:r>
            <w:r w:rsidR="00A21125">
              <w:rPr>
                <w:rFonts w:ascii="Times New Roman" w:hAnsi="Times New Roman" w:cs="Times New Roman"/>
                <w:sz w:val="32"/>
                <w:szCs w:val="32"/>
              </w:rPr>
              <w:t xml:space="preserve"> (факт 2018г.-4,02)</w:t>
            </w:r>
            <w:r w:rsidRPr="00F83ED5">
              <w:rPr>
                <w:rFonts w:ascii="Times New Roman" w:hAnsi="Times New Roman" w:cs="Times New Roman"/>
                <w:sz w:val="32"/>
                <w:szCs w:val="32"/>
              </w:rPr>
              <w:t xml:space="preserve">; </w:t>
            </w:r>
          </w:p>
          <w:p w:rsidR="00F83ED5" w:rsidRPr="00A730BF" w:rsidRDefault="00F83ED5" w:rsidP="00F83ED5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tLeast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F83ED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Количество участков автомобильных дорог местного значения оборудованных (поведена замена) дорожными знаками 1.23 «Дети», </w:t>
            </w:r>
            <w:r w:rsidRPr="00A730BF">
              <w:rPr>
                <w:rFonts w:ascii="Times New Roman" w:hAnsi="Times New Roman" w:cs="Times New Roman"/>
                <w:sz w:val="32"/>
                <w:szCs w:val="32"/>
              </w:rPr>
              <w:t>дорожными знаками 5.19.1 и 5.19.2 «Пешеходный переход» повышенной яркости на автомобильных дорогах общего пользования местного значения города Назарово -  18 пешеходных переходов за 2019-2021гг.</w:t>
            </w:r>
            <w:r w:rsidR="00A21125" w:rsidRPr="00A730BF">
              <w:rPr>
                <w:rFonts w:ascii="Times New Roman" w:hAnsi="Times New Roman" w:cs="Times New Roman"/>
                <w:sz w:val="32"/>
                <w:szCs w:val="32"/>
              </w:rPr>
              <w:t xml:space="preserve"> (факт 2018г.-9</w:t>
            </w:r>
            <w:r w:rsidR="00A730BF" w:rsidRPr="00A730BF">
              <w:rPr>
                <w:rFonts w:ascii="Times New Roman" w:hAnsi="Times New Roman" w:cs="Times New Roman"/>
                <w:sz w:val="32"/>
                <w:szCs w:val="32"/>
              </w:rPr>
              <w:t xml:space="preserve"> участков автодорог</w:t>
            </w:r>
            <w:r w:rsidR="00A21125" w:rsidRPr="00A730B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A730BF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F83ED5" w:rsidRPr="00F83ED5" w:rsidRDefault="00F83ED5" w:rsidP="00F83ED5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tLeast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F83ED5">
              <w:rPr>
                <w:rFonts w:ascii="Times New Roman" w:hAnsi="Times New Roman" w:cs="Times New Roman"/>
                <w:sz w:val="32"/>
                <w:szCs w:val="32"/>
              </w:rPr>
              <w:t xml:space="preserve">Уменьшение протяженности автомобильных дорог общего пользования местного  значения, не отвечающих нормативным требованиям и их удельного веса в общей протяженности сети с 40,346 км в 2019 году до 36,346 км  в 2021 году и с 20,02% и </w:t>
            </w:r>
            <w:proofErr w:type="gramStart"/>
            <w:r w:rsidRPr="00F83ED5">
              <w:rPr>
                <w:rFonts w:ascii="Times New Roman" w:hAnsi="Times New Roman" w:cs="Times New Roman"/>
                <w:sz w:val="32"/>
                <w:szCs w:val="32"/>
              </w:rPr>
              <w:t>до</w:t>
            </w:r>
            <w:proofErr w:type="gramEnd"/>
            <w:r w:rsidRPr="00F83ED5">
              <w:rPr>
                <w:rFonts w:ascii="Times New Roman" w:hAnsi="Times New Roman" w:cs="Times New Roman"/>
                <w:sz w:val="32"/>
                <w:szCs w:val="32"/>
              </w:rPr>
              <w:t xml:space="preserve"> 18,04% соответственно</w:t>
            </w:r>
            <w:r w:rsidR="00A730BF"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gramStart"/>
            <w:r w:rsidR="00A730BF">
              <w:rPr>
                <w:rFonts w:ascii="Times New Roman" w:hAnsi="Times New Roman" w:cs="Times New Roman"/>
                <w:sz w:val="32"/>
                <w:szCs w:val="32"/>
              </w:rPr>
              <w:t>факт</w:t>
            </w:r>
            <w:proofErr w:type="gramEnd"/>
            <w:r w:rsidR="00A730BF">
              <w:rPr>
                <w:rFonts w:ascii="Times New Roman" w:hAnsi="Times New Roman" w:cs="Times New Roman"/>
                <w:sz w:val="32"/>
                <w:szCs w:val="32"/>
              </w:rPr>
              <w:t xml:space="preserve"> 2018г.-</w:t>
            </w:r>
            <w:r w:rsidR="006C654E">
              <w:rPr>
                <w:rFonts w:ascii="Times New Roman" w:hAnsi="Times New Roman" w:cs="Times New Roman"/>
                <w:sz w:val="32"/>
                <w:szCs w:val="32"/>
              </w:rPr>
              <w:t xml:space="preserve">41,346 км, </w:t>
            </w:r>
            <w:r w:rsidR="00A730BF">
              <w:rPr>
                <w:rFonts w:ascii="Times New Roman" w:hAnsi="Times New Roman" w:cs="Times New Roman"/>
                <w:sz w:val="32"/>
                <w:szCs w:val="32"/>
              </w:rPr>
              <w:t>20,52%</w:t>
            </w:r>
            <w:r w:rsidR="006C654E">
              <w:rPr>
                <w:rFonts w:ascii="Times New Roman" w:hAnsi="Times New Roman" w:cs="Times New Roman"/>
                <w:sz w:val="32"/>
                <w:szCs w:val="32"/>
              </w:rPr>
              <w:t xml:space="preserve"> соответственно</w:t>
            </w:r>
            <w:r w:rsidR="00A730BF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 w:rsidRPr="00F83ED5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6C654E" w:rsidRDefault="00F83ED5" w:rsidP="006C654E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tLeast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6C654E">
              <w:rPr>
                <w:rFonts w:ascii="Times New Roman" w:hAnsi="Times New Roman" w:cs="Times New Roman"/>
                <w:sz w:val="32"/>
                <w:szCs w:val="32"/>
              </w:rPr>
              <w:t>Увеличение транспортной подвижности населения с 22,74 поездок/человек в 2019 году до 23,03 поездок/человек в 2021 году</w:t>
            </w:r>
            <w:r w:rsidR="006C654E" w:rsidRPr="006C654E">
              <w:rPr>
                <w:rFonts w:ascii="Times New Roman" w:hAnsi="Times New Roman" w:cs="Times New Roman"/>
                <w:sz w:val="32"/>
                <w:szCs w:val="32"/>
              </w:rPr>
              <w:t xml:space="preserve"> (факт 2018г.-21,76 поездок/человек) </w:t>
            </w:r>
          </w:p>
          <w:p w:rsidR="00F83ED5" w:rsidRPr="00A500E2" w:rsidRDefault="00F83ED5" w:rsidP="00F83ED5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tLeast"/>
              <w:ind w:left="33" w:hanging="33"/>
              <w:jc w:val="both"/>
              <w:outlineLvl w:val="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00E2">
              <w:rPr>
                <w:rFonts w:ascii="Times New Roman" w:hAnsi="Times New Roman" w:cs="Times New Roman"/>
                <w:sz w:val="32"/>
                <w:szCs w:val="32"/>
              </w:rPr>
              <w:t>Объем субсидий на 1 км</w:t>
            </w:r>
            <w:proofErr w:type="gramStart"/>
            <w:r w:rsidRPr="00A500E2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A500E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A500E2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 w:rsidRPr="00A500E2">
              <w:rPr>
                <w:rFonts w:ascii="Times New Roman" w:hAnsi="Times New Roman" w:cs="Times New Roman"/>
                <w:sz w:val="32"/>
                <w:szCs w:val="32"/>
              </w:rPr>
              <w:t>ротяженности субсидируемых муниципальных маршрутов  (в расчете на кол-во рейсов) с 15,59 руб./км. в 2019 году до 16,5 в 2021 году</w:t>
            </w:r>
            <w:r w:rsidR="006C654E" w:rsidRPr="00A500E2">
              <w:rPr>
                <w:rFonts w:ascii="Times New Roman" w:hAnsi="Times New Roman" w:cs="Times New Roman"/>
                <w:sz w:val="32"/>
                <w:szCs w:val="32"/>
              </w:rPr>
              <w:t xml:space="preserve">, (факт 2018г.-10,752 </w:t>
            </w:r>
            <w:r w:rsidR="00A500E2" w:rsidRPr="00A500E2">
              <w:rPr>
                <w:rFonts w:ascii="Times New Roman" w:hAnsi="Times New Roman" w:cs="Times New Roman"/>
                <w:sz w:val="32"/>
                <w:szCs w:val="32"/>
              </w:rPr>
              <w:t>руб./км.).</w:t>
            </w:r>
          </w:p>
          <w:p w:rsidR="00F83ED5" w:rsidRPr="00F83ED5" w:rsidRDefault="00F83ED5" w:rsidP="004C58FA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40" w:lineRule="atLeast"/>
              <w:jc w:val="both"/>
              <w:outlineLvl w:val="1"/>
              <w:rPr>
                <w:b/>
                <w:sz w:val="32"/>
                <w:szCs w:val="32"/>
              </w:rPr>
            </w:pPr>
            <w:r w:rsidRPr="00F83ED5">
              <w:rPr>
                <w:b/>
                <w:sz w:val="32"/>
                <w:szCs w:val="32"/>
              </w:rPr>
              <w:t>Показатели результативности:</w:t>
            </w:r>
          </w:p>
          <w:p w:rsidR="00F83ED5" w:rsidRPr="00F83ED5" w:rsidRDefault="00F83ED5" w:rsidP="00F83ED5">
            <w:pPr>
              <w:pStyle w:val="a6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tLeast"/>
              <w:ind w:left="0" w:firstLine="175"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F83ED5">
              <w:rPr>
                <w:rFonts w:ascii="Times New Roman" w:hAnsi="Times New Roman" w:cs="Times New Roman"/>
                <w:sz w:val="32"/>
                <w:szCs w:val="32"/>
              </w:rPr>
              <w:t>Снижение тяжести последствий дорожно-транспортных происшествий снизится с 6 до 4 погибших в ДТП на 100 пострадавших  с 2019 года до 2021 года соответственно;</w:t>
            </w:r>
          </w:p>
          <w:p w:rsidR="00F83ED5" w:rsidRPr="00F83ED5" w:rsidRDefault="00F83ED5" w:rsidP="00F83ED5">
            <w:pPr>
              <w:pStyle w:val="a6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tLeast"/>
              <w:ind w:left="0" w:firstLine="175"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F83ED5">
              <w:rPr>
                <w:rFonts w:ascii="Times New Roman" w:hAnsi="Times New Roman" w:cs="Times New Roman"/>
                <w:sz w:val="32"/>
                <w:szCs w:val="32"/>
              </w:rPr>
              <w:t xml:space="preserve">Протяженность автомобильных дорог общего пользования местного значения, </w:t>
            </w:r>
            <w:proofErr w:type="gramStart"/>
            <w:r w:rsidRPr="00F83ED5">
              <w:rPr>
                <w:rFonts w:ascii="Times New Roman" w:hAnsi="Times New Roman" w:cs="Times New Roman"/>
                <w:sz w:val="32"/>
                <w:szCs w:val="32"/>
              </w:rPr>
              <w:t>работы</w:t>
            </w:r>
            <w:proofErr w:type="gramEnd"/>
            <w:r w:rsidRPr="00F83ED5">
              <w:rPr>
                <w:rFonts w:ascii="Times New Roman" w:hAnsi="Times New Roman" w:cs="Times New Roman"/>
                <w:sz w:val="32"/>
                <w:szCs w:val="32"/>
              </w:rPr>
              <w:t xml:space="preserve"> по содержанию которых выполняются в объеме действующих нормативов (допустимый уровень) и их удельный вес в общей протяженности автомобильных дорог, на которых производится комплекс работ по содержанию – (ежегодно 100%);</w:t>
            </w:r>
          </w:p>
          <w:p w:rsidR="00F83ED5" w:rsidRPr="00F83ED5" w:rsidRDefault="00F83ED5" w:rsidP="00F83ED5">
            <w:pPr>
              <w:pStyle w:val="a6"/>
              <w:numPr>
                <w:ilvl w:val="0"/>
                <w:numId w:val="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tLeast"/>
              <w:ind w:left="0" w:firstLine="175"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F83ED5">
              <w:rPr>
                <w:rFonts w:ascii="Times New Roman" w:hAnsi="Times New Roman" w:cs="Times New Roman"/>
                <w:sz w:val="32"/>
                <w:szCs w:val="32"/>
              </w:rPr>
              <w:t xml:space="preserve">Уменьшение количества мостов на автомобильных дорогах общего пользования местного значения с неудовлетворительными транспортно-эксплуатационными характеристиками и их доли в общем количестве </w:t>
            </w:r>
            <w:r w:rsidRPr="00F83ED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мостов с 1 ед. в 2019 году до 0 ед. в 2021 году;</w:t>
            </w:r>
          </w:p>
          <w:p w:rsidR="00F83ED5" w:rsidRPr="00F83ED5" w:rsidRDefault="00F83ED5" w:rsidP="00F83ED5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tLeast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F83ED5">
              <w:rPr>
                <w:rFonts w:ascii="Times New Roman" w:hAnsi="Times New Roman" w:cs="Times New Roman"/>
                <w:sz w:val="32"/>
                <w:szCs w:val="32"/>
              </w:rPr>
              <w:t>Доля протяженности автомобильных дорог общего пользования местного значения, на которой проведены работы по ремонту и капитальному ремонту в общей протяженности сети в 2019 году 0,5%, в 2020 году 0,99%, в 2021 году 0,99% (ежегодно).</w:t>
            </w:r>
          </w:p>
          <w:p w:rsidR="00F83ED5" w:rsidRPr="00F83ED5" w:rsidRDefault="00F83ED5" w:rsidP="00F83ED5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tLeast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F83ED5">
              <w:rPr>
                <w:rFonts w:ascii="Times New Roman" w:hAnsi="Times New Roman" w:cs="Times New Roman"/>
                <w:sz w:val="32"/>
                <w:szCs w:val="32"/>
              </w:rPr>
              <w:t>Доля населения, не имеющего регулярного автобусного сообщения с административным центром городского округа, в общей численности населения городского округа (ежегодно 0%);</w:t>
            </w:r>
          </w:p>
          <w:p w:rsidR="00F83ED5" w:rsidRPr="00F83ED5" w:rsidRDefault="00F83ED5" w:rsidP="00F83ED5">
            <w:pPr>
              <w:pStyle w:val="a6"/>
              <w:numPr>
                <w:ilvl w:val="0"/>
                <w:numId w:val="5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tLeast"/>
              <w:ind w:left="33" w:hanging="33"/>
              <w:jc w:val="both"/>
              <w:outlineLvl w:val="1"/>
              <w:rPr>
                <w:rFonts w:ascii="Times New Roman" w:hAnsi="Times New Roman" w:cs="Times New Roman"/>
                <w:sz w:val="32"/>
                <w:szCs w:val="32"/>
              </w:rPr>
            </w:pPr>
            <w:r w:rsidRPr="00F83ED5">
              <w:rPr>
                <w:rFonts w:ascii="Times New Roman" w:hAnsi="Times New Roman" w:cs="Times New Roman"/>
                <w:sz w:val="32"/>
                <w:szCs w:val="32"/>
              </w:rPr>
              <w:t>Регулярность пассажирских перевозок муниципальными маршрутами (ежегодно 100%).</w:t>
            </w:r>
          </w:p>
          <w:p w:rsidR="00F83ED5" w:rsidRPr="00F83ED5" w:rsidRDefault="00F83ED5" w:rsidP="004C58FA">
            <w:pPr>
              <w:widowControl w:val="0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F83ED5">
              <w:rPr>
                <w:sz w:val="32"/>
                <w:szCs w:val="32"/>
              </w:rPr>
              <w:t xml:space="preserve"> (приложение №1 к муниципальной  программе)</w:t>
            </w:r>
          </w:p>
        </w:tc>
      </w:tr>
      <w:tr w:rsidR="00F83ED5" w:rsidRPr="00F83ED5" w:rsidTr="00F83ED5">
        <w:tc>
          <w:tcPr>
            <w:tcW w:w="2235" w:type="dxa"/>
          </w:tcPr>
          <w:p w:rsidR="00F83ED5" w:rsidRPr="00F83ED5" w:rsidRDefault="00F83ED5" w:rsidP="004C58FA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sz w:val="32"/>
                <w:szCs w:val="32"/>
              </w:rPr>
            </w:pPr>
            <w:r w:rsidRPr="00F83ED5">
              <w:rPr>
                <w:sz w:val="32"/>
                <w:szCs w:val="32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7229" w:type="dxa"/>
          </w:tcPr>
          <w:p w:rsidR="00F83ED5" w:rsidRPr="00F83ED5" w:rsidRDefault="00F83ED5" w:rsidP="004C58FA">
            <w:pPr>
              <w:jc w:val="both"/>
              <w:outlineLvl w:val="0"/>
              <w:rPr>
                <w:sz w:val="32"/>
                <w:szCs w:val="32"/>
              </w:rPr>
            </w:pPr>
            <w:r w:rsidRPr="00F83ED5">
              <w:rPr>
                <w:sz w:val="32"/>
                <w:szCs w:val="32"/>
              </w:rPr>
              <w:t xml:space="preserve">Общий объем финансирования программы составляет </w:t>
            </w:r>
          </w:p>
          <w:p w:rsidR="00F83ED5" w:rsidRPr="00F83ED5" w:rsidRDefault="00F83ED5" w:rsidP="004C58FA">
            <w:pPr>
              <w:jc w:val="both"/>
              <w:outlineLvl w:val="0"/>
              <w:rPr>
                <w:sz w:val="32"/>
                <w:szCs w:val="32"/>
              </w:rPr>
            </w:pPr>
            <w:r w:rsidRPr="00F83ED5">
              <w:rPr>
                <w:sz w:val="32"/>
                <w:szCs w:val="32"/>
              </w:rPr>
              <w:t>102 474,400 тыс. рублей, из них:</w:t>
            </w:r>
          </w:p>
          <w:p w:rsidR="00F83ED5" w:rsidRPr="00F83ED5" w:rsidRDefault="00F83ED5" w:rsidP="004C58FA">
            <w:pPr>
              <w:jc w:val="both"/>
              <w:outlineLvl w:val="0"/>
              <w:rPr>
                <w:sz w:val="32"/>
                <w:szCs w:val="32"/>
              </w:rPr>
            </w:pPr>
            <w:r w:rsidRPr="00F83ED5">
              <w:rPr>
                <w:sz w:val="32"/>
                <w:szCs w:val="32"/>
              </w:rPr>
              <w:t>в 2019 году –     32 007,80 тыс. рублей;</w:t>
            </w:r>
          </w:p>
          <w:p w:rsidR="00F83ED5" w:rsidRPr="00F83ED5" w:rsidRDefault="00F83ED5" w:rsidP="004C58FA">
            <w:pPr>
              <w:jc w:val="both"/>
              <w:outlineLvl w:val="0"/>
              <w:rPr>
                <w:sz w:val="32"/>
                <w:szCs w:val="32"/>
              </w:rPr>
            </w:pPr>
            <w:r w:rsidRPr="00F83ED5">
              <w:rPr>
                <w:sz w:val="32"/>
                <w:szCs w:val="32"/>
              </w:rPr>
              <w:t>в 2020 году –     34 304,50 тыс. рублей;</w:t>
            </w:r>
          </w:p>
          <w:p w:rsidR="00F83ED5" w:rsidRPr="00F83ED5" w:rsidRDefault="00F83ED5" w:rsidP="00F83ED5">
            <w:pPr>
              <w:jc w:val="both"/>
              <w:outlineLvl w:val="0"/>
              <w:rPr>
                <w:sz w:val="32"/>
                <w:szCs w:val="32"/>
              </w:rPr>
            </w:pPr>
            <w:r w:rsidRPr="00F83ED5">
              <w:rPr>
                <w:sz w:val="32"/>
                <w:szCs w:val="32"/>
              </w:rPr>
              <w:t>в 2021 году –     36 162,10 тыс. рублей</w:t>
            </w:r>
            <w:r>
              <w:rPr>
                <w:sz w:val="32"/>
                <w:szCs w:val="32"/>
              </w:rPr>
              <w:t>.</w:t>
            </w:r>
          </w:p>
          <w:p w:rsidR="00F83ED5" w:rsidRPr="00F83ED5" w:rsidRDefault="00F83ED5" w:rsidP="004C58FA">
            <w:pPr>
              <w:jc w:val="both"/>
              <w:outlineLvl w:val="1"/>
              <w:rPr>
                <w:sz w:val="32"/>
                <w:szCs w:val="32"/>
              </w:rPr>
            </w:pPr>
          </w:p>
        </w:tc>
      </w:tr>
    </w:tbl>
    <w:p w:rsidR="00F83ED5" w:rsidRPr="00E077A2" w:rsidRDefault="00F83ED5" w:rsidP="00F83ED5">
      <w:pPr>
        <w:pStyle w:val="a8"/>
        <w:spacing w:after="0" w:line="240" w:lineRule="atLeast"/>
        <w:ind w:left="360"/>
        <w:rPr>
          <w:sz w:val="28"/>
          <w:szCs w:val="28"/>
        </w:rPr>
      </w:pPr>
    </w:p>
    <w:p w:rsidR="00B35C36" w:rsidRDefault="00B35C36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Pr="00354068" w:rsidRDefault="004C58FA" w:rsidP="004C58F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mallCaps/>
          <w:sz w:val="36"/>
          <w:szCs w:val="36"/>
        </w:rPr>
      </w:pPr>
      <w:r w:rsidRPr="00354068">
        <w:rPr>
          <w:b/>
          <w:sz w:val="36"/>
          <w:szCs w:val="36"/>
        </w:rPr>
        <w:lastRenderedPageBreak/>
        <w:t>Муниципальная программа «Реформирование и модернизация жилищно-коммунального хозяйства и повышение энергетической эффективности»</w:t>
      </w:r>
    </w:p>
    <w:p w:rsidR="004C58FA" w:rsidRPr="00354068" w:rsidRDefault="004C58FA" w:rsidP="004C58F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6"/>
          <w:szCs w:val="36"/>
        </w:rPr>
      </w:pPr>
      <w:r w:rsidRPr="00354068">
        <w:rPr>
          <w:b/>
          <w:sz w:val="36"/>
          <w:szCs w:val="36"/>
        </w:rPr>
        <w:t>на 2019 год и плановый период 2020-2021 годов</w:t>
      </w:r>
    </w:p>
    <w:p w:rsidR="004C58FA" w:rsidRPr="00354068" w:rsidRDefault="004C58FA" w:rsidP="004C58FA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3085"/>
        <w:gridCol w:w="6662"/>
      </w:tblGrid>
      <w:tr w:rsidR="00D0334D" w:rsidRPr="00D0334D" w:rsidTr="00D0334D">
        <w:tc>
          <w:tcPr>
            <w:tcW w:w="3085" w:type="dxa"/>
          </w:tcPr>
          <w:p w:rsidR="00D0334D" w:rsidRPr="00D0334D" w:rsidRDefault="00D0334D" w:rsidP="00ED0E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b/>
                <w:sz w:val="32"/>
                <w:szCs w:val="32"/>
              </w:rPr>
            </w:pPr>
            <w:r w:rsidRPr="00D0334D">
              <w:rPr>
                <w:b/>
                <w:sz w:val="32"/>
                <w:szCs w:val="32"/>
              </w:rPr>
              <w:t>Цели программы</w:t>
            </w:r>
          </w:p>
        </w:tc>
        <w:tc>
          <w:tcPr>
            <w:tcW w:w="6662" w:type="dxa"/>
          </w:tcPr>
          <w:p w:rsidR="00D0334D" w:rsidRPr="00D0334D" w:rsidRDefault="00D0334D" w:rsidP="00ED0E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 xml:space="preserve">- Обеспечение населения города качественными жилищно-коммунальными услугами и повышение </w:t>
            </w:r>
            <w:proofErr w:type="gramStart"/>
            <w:r w:rsidRPr="00D0334D">
              <w:rPr>
                <w:sz w:val="32"/>
                <w:szCs w:val="32"/>
              </w:rPr>
              <w:t>надежности функционирования систем жизнеобеспечения населения</w:t>
            </w:r>
            <w:proofErr w:type="gramEnd"/>
            <w:r w:rsidRPr="00D0334D">
              <w:rPr>
                <w:sz w:val="32"/>
                <w:szCs w:val="32"/>
              </w:rPr>
              <w:t>;</w:t>
            </w:r>
          </w:p>
          <w:p w:rsidR="00D0334D" w:rsidRPr="00D0334D" w:rsidRDefault="00D0334D" w:rsidP="00ED0E78">
            <w:pPr>
              <w:autoSpaceDE w:val="0"/>
              <w:autoSpaceDN w:val="0"/>
              <w:adjustRightInd w:val="0"/>
              <w:jc w:val="both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 xml:space="preserve">- Формирование целостности и эффективной системы управления энергосбережением и повышением энергетической эффективности </w:t>
            </w:r>
          </w:p>
        </w:tc>
      </w:tr>
      <w:tr w:rsidR="00D0334D" w:rsidRPr="00D0334D" w:rsidTr="00D0334D">
        <w:tc>
          <w:tcPr>
            <w:tcW w:w="3085" w:type="dxa"/>
          </w:tcPr>
          <w:p w:rsidR="00D0334D" w:rsidRPr="00D0334D" w:rsidRDefault="00D0334D" w:rsidP="00ED0E78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  <w:r w:rsidRPr="00D0334D">
              <w:rPr>
                <w:b/>
                <w:sz w:val="32"/>
                <w:szCs w:val="32"/>
              </w:rPr>
              <w:t>Задачи</w:t>
            </w:r>
          </w:p>
          <w:p w:rsidR="00D0334D" w:rsidRPr="00D0334D" w:rsidRDefault="00D0334D" w:rsidP="00ED0E78">
            <w:pPr>
              <w:autoSpaceDE w:val="0"/>
              <w:autoSpaceDN w:val="0"/>
              <w:adjustRightInd w:val="0"/>
              <w:jc w:val="both"/>
              <w:rPr>
                <w:b/>
                <w:sz w:val="32"/>
                <w:szCs w:val="32"/>
              </w:rPr>
            </w:pPr>
            <w:r w:rsidRPr="00D0334D">
              <w:rPr>
                <w:b/>
                <w:sz w:val="32"/>
                <w:szCs w:val="32"/>
              </w:rPr>
              <w:t>муниципальной программы</w:t>
            </w:r>
          </w:p>
          <w:p w:rsidR="00D0334D" w:rsidRPr="00D0334D" w:rsidRDefault="00D0334D" w:rsidP="00ED0E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32"/>
                <w:szCs w:val="32"/>
              </w:rPr>
            </w:pPr>
          </w:p>
        </w:tc>
        <w:tc>
          <w:tcPr>
            <w:tcW w:w="6662" w:type="dxa"/>
          </w:tcPr>
          <w:p w:rsidR="00D0334D" w:rsidRPr="00D0334D" w:rsidRDefault="00D0334D" w:rsidP="00D0334D">
            <w:pPr>
              <w:numPr>
                <w:ilvl w:val="0"/>
                <w:numId w:val="7"/>
              </w:num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0" w:firstLine="317"/>
              <w:jc w:val="both"/>
              <w:textAlignment w:val="baseline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 xml:space="preserve">Обеспечение безопасного функционирования </w:t>
            </w:r>
            <w:proofErr w:type="spellStart"/>
            <w:r w:rsidRPr="00D0334D">
              <w:rPr>
                <w:sz w:val="32"/>
                <w:szCs w:val="32"/>
              </w:rPr>
              <w:t>энергообъектов</w:t>
            </w:r>
            <w:proofErr w:type="spellEnd"/>
            <w:r w:rsidRPr="00D0334D">
              <w:rPr>
                <w:sz w:val="32"/>
                <w:szCs w:val="32"/>
              </w:rPr>
              <w:t xml:space="preserve"> и предупреждение ситуаций, которые могут привести к нарушению функционирования систем жизнеобеспечения населения;</w:t>
            </w:r>
          </w:p>
          <w:p w:rsidR="00D0334D" w:rsidRPr="00D0334D" w:rsidRDefault="00D0334D" w:rsidP="00D0334D">
            <w:pPr>
              <w:numPr>
                <w:ilvl w:val="0"/>
                <w:numId w:val="7"/>
              </w:num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0" w:firstLine="317"/>
              <w:jc w:val="both"/>
              <w:textAlignment w:val="baseline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 xml:space="preserve">Развитие, модернизация и капитальный ремонт объектов коммунальной инфраструктуры; </w:t>
            </w:r>
          </w:p>
          <w:p w:rsidR="00D0334D" w:rsidRPr="00D0334D" w:rsidRDefault="00D0334D" w:rsidP="00D0334D">
            <w:pPr>
              <w:numPr>
                <w:ilvl w:val="0"/>
                <w:numId w:val="7"/>
              </w:num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0" w:firstLine="317"/>
              <w:jc w:val="both"/>
              <w:textAlignment w:val="baseline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D0334D" w:rsidRPr="00D0334D" w:rsidRDefault="00D0334D" w:rsidP="00D0334D">
            <w:pPr>
              <w:numPr>
                <w:ilvl w:val="0"/>
                <w:numId w:val="7"/>
              </w:num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0" w:firstLine="317"/>
              <w:jc w:val="both"/>
              <w:textAlignment w:val="baseline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>Обеспечение населения питьевой водой, отвечающей требованиям безопасности;</w:t>
            </w:r>
          </w:p>
          <w:p w:rsidR="00D0334D" w:rsidRPr="00D0334D" w:rsidRDefault="00D0334D" w:rsidP="00D0334D">
            <w:pPr>
              <w:numPr>
                <w:ilvl w:val="0"/>
                <w:numId w:val="7"/>
              </w:num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0" w:firstLine="317"/>
              <w:jc w:val="both"/>
              <w:textAlignment w:val="baseline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>Создание условий для обеспечения энергосбережения и повышения энергетической эффективности в системах коммунальной инфраструктуры;</w:t>
            </w:r>
          </w:p>
          <w:p w:rsidR="00D0334D" w:rsidRPr="00D0334D" w:rsidRDefault="00D0334D" w:rsidP="00D0334D">
            <w:pPr>
              <w:numPr>
                <w:ilvl w:val="0"/>
                <w:numId w:val="7"/>
              </w:num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0" w:firstLine="317"/>
              <w:jc w:val="both"/>
              <w:textAlignment w:val="baseline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>Организация озеленения территории города;</w:t>
            </w:r>
          </w:p>
          <w:p w:rsidR="00D0334D" w:rsidRPr="00D0334D" w:rsidRDefault="00D0334D" w:rsidP="00D0334D">
            <w:pPr>
              <w:numPr>
                <w:ilvl w:val="0"/>
                <w:numId w:val="7"/>
              </w:num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0" w:firstLine="317"/>
              <w:jc w:val="both"/>
              <w:textAlignment w:val="baseline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 xml:space="preserve">Организация санитарного содержания территорий общего пользования города; </w:t>
            </w:r>
          </w:p>
          <w:p w:rsidR="00D0334D" w:rsidRPr="00D0334D" w:rsidRDefault="00D0334D" w:rsidP="00D0334D">
            <w:pPr>
              <w:numPr>
                <w:ilvl w:val="0"/>
                <w:numId w:val="7"/>
              </w:num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0" w:firstLine="317"/>
              <w:jc w:val="both"/>
              <w:textAlignment w:val="baseline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>Содержание мест захоронения.</w:t>
            </w:r>
          </w:p>
          <w:p w:rsidR="00D0334D" w:rsidRPr="00D0334D" w:rsidRDefault="00D0334D" w:rsidP="00ED0E78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317"/>
              <w:jc w:val="both"/>
              <w:textAlignment w:val="baseline"/>
              <w:rPr>
                <w:strike/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 xml:space="preserve">9. Обеспечение реализации муниципальной программы.    </w:t>
            </w:r>
          </w:p>
        </w:tc>
      </w:tr>
      <w:tr w:rsidR="00D0334D" w:rsidRPr="00D0334D" w:rsidTr="00D0334D">
        <w:tc>
          <w:tcPr>
            <w:tcW w:w="3085" w:type="dxa"/>
          </w:tcPr>
          <w:p w:rsidR="00D0334D" w:rsidRPr="00D0334D" w:rsidRDefault="00D0334D" w:rsidP="00ED0E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b/>
                <w:sz w:val="32"/>
                <w:szCs w:val="32"/>
              </w:rPr>
            </w:pPr>
            <w:r w:rsidRPr="00D0334D">
              <w:rPr>
                <w:b/>
                <w:sz w:val="32"/>
                <w:szCs w:val="32"/>
              </w:rPr>
              <w:t xml:space="preserve">Перечень целевых показателей и показатели результативности </w:t>
            </w:r>
            <w:r w:rsidRPr="00D0334D">
              <w:rPr>
                <w:b/>
                <w:sz w:val="32"/>
                <w:szCs w:val="32"/>
              </w:rPr>
              <w:lastRenderedPageBreak/>
              <w:t xml:space="preserve">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6662" w:type="dxa"/>
          </w:tcPr>
          <w:p w:rsidR="00D0334D" w:rsidRPr="00D0334D" w:rsidRDefault="00D0334D" w:rsidP="00ED0E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32"/>
                <w:szCs w:val="32"/>
              </w:rPr>
            </w:pPr>
            <w:r w:rsidRPr="00D0334D">
              <w:rPr>
                <w:b/>
                <w:sz w:val="32"/>
                <w:szCs w:val="32"/>
              </w:rPr>
              <w:lastRenderedPageBreak/>
              <w:t>Целевые показатели:</w:t>
            </w:r>
          </w:p>
          <w:p w:rsidR="00D0334D" w:rsidRPr="00D0334D" w:rsidRDefault="00D0334D" w:rsidP="00ED0E78">
            <w:pPr>
              <w:pStyle w:val="ConsPlusCell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4D">
              <w:rPr>
                <w:rFonts w:ascii="Times New Roman" w:hAnsi="Times New Roman"/>
                <w:sz w:val="32"/>
                <w:szCs w:val="32"/>
              </w:rPr>
              <w:t>-Доля убыточных организаций жилищно-коммунального хозяйства 0</w:t>
            </w:r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% (ежегодно)</w:t>
            </w:r>
            <w:r w:rsidR="00354068">
              <w:rPr>
                <w:rFonts w:ascii="Times New Roman" w:hAnsi="Times New Roman" w:cs="Times New Roman"/>
                <w:sz w:val="32"/>
                <w:szCs w:val="32"/>
              </w:rPr>
              <w:t xml:space="preserve"> (факт 2018г.-0)</w:t>
            </w:r>
            <w:r w:rsidRPr="00D0334D">
              <w:rPr>
                <w:rFonts w:ascii="Times New Roman" w:hAnsi="Times New Roman"/>
                <w:sz w:val="32"/>
                <w:szCs w:val="32"/>
              </w:rPr>
              <w:t>;</w:t>
            </w:r>
          </w:p>
          <w:p w:rsidR="00D0334D" w:rsidRPr="00D0334D" w:rsidRDefault="00D0334D" w:rsidP="00ED0E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lastRenderedPageBreak/>
              <w:t>-Снижение уровня износа (балансового)  коммунальной инфраструктуры муниципальной формы собственности с 52,5 % в 2019г. до 51,0% в 2021г.</w:t>
            </w:r>
            <w:r w:rsidR="00354068">
              <w:rPr>
                <w:sz w:val="32"/>
                <w:szCs w:val="32"/>
              </w:rPr>
              <w:t xml:space="preserve"> (факт 2018г.-52,94%)</w:t>
            </w:r>
            <w:r w:rsidRPr="00D0334D">
              <w:rPr>
                <w:sz w:val="32"/>
                <w:szCs w:val="32"/>
              </w:rPr>
              <w:t>;</w:t>
            </w:r>
          </w:p>
          <w:p w:rsidR="00D0334D" w:rsidRPr="00D0334D" w:rsidRDefault="00D0334D" w:rsidP="00ED0E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>-Доля рассмотренных обращений и жалоб граждан по вопросам предоставления жилищно-коммунальных услуг (ежегодно, не ниже 100%)</w:t>
            </w:r>
            <w:r w:rsidR="00354068">
              <w:rPr>
                <w:sz w:val="32"/>
                <w:szCs w:val="32"/>
              </w:rPr>
              <w:t xml:space="preserve"> (факт 2018г.-100%)</w:t>
            </w:r>
            <w:r w:rsidRPr="00D0334D">
              <w:rPr>
                <w:sz w:val="32"/>
                <w:szCs w:val="32"/>
              </w:rPr>
              <w:t>;</w:t>
            </w:r>
          </w:p>
          <w:p w:rsidR="00D0334D" w:rsidRPr="00D0334D" w:rsidRDefault="00D0334D" w:rsidP="00ED0E7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32"/>
                <w:szCs w:val="32"/>
              </w:rPr>
            </w:pPr>
            <w:r w:rsidRPr="00D0334D">
              <w:rPr>
                <w:b/>
                <w:sz w:val="32"/>
                <w:szCs w:val="32"/>
              </w:rPr>
              <w:t>Показатели результативности:</w:t>
            </w:r>
          </w:p>
          <w:p w:rsidR="00D0334D" w:rsidRPr="00D0334D" w:rsidRDefault="00D0334D" w:rsidP="00ED0E78">
            <w:pPr>
              <w:autoSpaceDE w:val="0"/>
              <w:autoSpaceDN w:val="0"/>
              <w:adjustRightInd w:val="0"/>
              <w:ind w:hanging="26"/>
              <w:jc w:val="both"/>
              <w:outlineLvl w:val="0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>- Снижение интегрального показателя аварийности инженерных сетей:</w:t>
            </w:r>
          </w:p>
          <w:p w:rsidR="00D0334D" w:rsidRPr="00D0334D" w:rsidRDefault="00D0334D" w:rsidP="00D0334D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>теплоснабжения не превышение 0 ед. на 100 км</w:t>
            </w:r>
            <w:proofErr w:type="gramStart"/>
            <w:r w:rsidRPr="00D0334D">
              <w:rPr>
                <w:sz w:val="32"/>
                <w:szCs w:val="32"/>
              </w:rPr>
              <w:t>.</w:t>
            </w:r>
            <w:proofErr w:type="gramEnd"/>
            <w:r w:rsidRPr="00D0334D">
              <w:rPr>
                <w:sz w:val="32"/>
                <w:szCs w:val="32"/>
              </w:rPr>
              <w:t xml:space="preserve">  </w:t>
            </w:r>
            <w:proofErr w:type="gramStart"/>
            <w:r w:rsidRPr="00D0334D">
              <w:rPr>
                <w:sz w:val="32"/>
                <w:szCs w:val="32"/>
              </w:rPr>
              <w:t>п</w:t>
            </w:r>
            <w:proofErr w:type="gramEnd"/>
            <w:r w:rsidRPr="00D0334D">
              <w:rPr>
                <w:sz w:val="32"/>
                <w:szCs w:val="32"/>
              </w:rPr>
              <w:t>аровых, тепловых сетей в двухтрубном исчислении всех форм собственности (ежегодно);</w:t>
            </w:r>
          </w:p>
          <w:p w:rsidR="00D0334D" w:rsidRPr="00D0334D" w:rsidRDefault="00D0334D" w:rsidP="00D0334D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>водоснабжения с 10,8 ед. в 2019г. до 10,1 ед. в 2021г. на 100 км</w:t>
            </w:r>
            <w:proofErr w:type="gramStart"/>
            <w:r w:rsidRPr="00D0334D">
              <w:rPr>
                <w:sz w:val="32"/>
                <w:szCs w:val="32"/>
              </w:rPr>
              <w:t>.</w:t>
            </w:r>
            <w:proofErr w:type="gramEnd"/>
            <w:r w:rsidRPr="00D0334D">
              <w:rPr>
                <w:sz w:val="32"/>
                <w:szCs w:val="32"/>
              </w:rPr>
              <w:t xml:space="preserve"> </w:t>
            </w:r>
            <w:proofErr w:type="gramStart"/>
            <w:r w:rsidRPr="00D0334D">
              <w:rPr>
                <w:sz w:val="32"/>
                <w:szCs w:val="32"/>
              </w:rPr>
              <w:t>в</w:t>
            </w:r>
            <w:proofErr w:type="gramEnd"/>
            <w:r w:rsidRPr="00D0334D">
              <w:rPr>
                <w:sz w:val="32"/>
                <w:szCs w:val="32"/>
              </w:rPr>
              <w:t>одопроводных сетей всех форм собственности (ежегодно);</w:t>
            </w:r>
          </w:p>
          <w:p w:rsidR="00D0334D" w:rsidRPr="00D0334D" w:rsidRDefault="00D0334D" w:rsidP="00D0334D">
            <w:pPr>
              <w:numPr>
                <w:ilvl w:val="0"/>
                <w:numId w:val="8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outlineLvl w:val="0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>водоотведение не превышает 0 ед. на 100 км канализационных сетей всех форм собственности (ежегодно);</w:t>
            </w:r>
          </w:p>
          <w:p w:rsidR="00D0334D" w:rsidRPr="00D0334D" w:rsidRDefault="00D0334D" w:rsidP="00ED0E78">
            <w:pPr>
              <w:pStyle w:val="ConsPlusCell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4D">
              <w:rPr>
                <w:rFonts w:ascii="Times New Roman" w:hAnsi="Times New Roman" w:cs="Times New Roman"/>
                <w:sz w:val="32"/>
                <w:szCs w:val="32"/>
              </w:rPr>
              <w:t xml:space="preserve">-Выполнение объема ремонта  инженерных сетей   не менее 4 000 </w:t>
            </w:r>
            <w:proofErr w:type="spellStart"/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пог.м</w:t>
            </w:r>
            <w:proofErr w:type="spellEnd"/>
            <w:r w:rsidRPr="00D0334D">
              <w:rPr>
                <w:rFonts w:ascii="Times New Roman" w:hAnsi="Times New Roman" w:cs="Times New Roman"/>
                <w:sz w:val="32"/>
                <w:szCs w:val="32"/>
              </w:rPr>
              <w:t xml:space="preserve">. ежегодно;  </w:t>
            </w:r>
          </w:p>
          <w:p w:rsidR="00D0334D" w:rsidRPr="00D0334D" w:rsidRDefault="00D0334D" w:rsidP="00ED0E78">
            <w:pPr>
              <w:pStyle w:val="ConsPlusCell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-Уровень возмещение населением затрат на предоставление жилищно-коммунальных услуг по установленным для населения тарифам 98,2% (ежегодно);</w:t>
            </w:r>
          </w:p>
          <w:p w:rsidR="00D0334D" w:rsidRPr="00D0334D" w:rsidRDefault="00D0334D" w:rsidP="00ED0E78">
            <w:pPr>
              <w:pStyle w:val="ConsPlusCell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-Фактическая оплата населением за жилищно-коммунальные услуги от начисленных платежей 97,3% (ежегодно);</w:t>
            </w:r>
          </w:p>
          <w:p w:rsidR="00D0334D" w:rsidRPr="00D0334D" w:rsidRDefault="00D0334D" w:rsidP="00ED0E78">
            <w:pPr>
              <w:pStyle w:val="ConsPlusCel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-Увеличение доли населения, обеспеченного услугами водоснабжения (в т.ч. посредством ВРК)  и питьевой водой, отвечающей требованиям безопасности  от общей численности населения города с 98,05% в 2019 г. до 98,15% к 2021г.;</w:t>
            </w:r>
          </w:p>
          <w:p w:rsidR="00D0334D" w:rsidRPr="00D0334D" w:rsidRDefault="00D0334D" w:rsidP="00ED0E78">
            <w:pPr>
              <w:pStyle w:val="ConsPlusCel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-Экономия электроэнергии в учреждениях бюджетной сферы</w:t>
            </w:r>
            <w:r w:rsidRPr="00D0334D">
              <w:rPr>
                <w:rFonts w:ascii="Times New Roman" w:hAnsi="Times New Roman"/>
                <w:sz w:val="32"/>
                <w:szCs w:val="32"/>
              </w:rPr>
              <w:t xml:space="preserve"> на 12% за период реализации программы</w:t>
            </w:r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  <w:p w:rsidR="00D0334D" w:rsidRPr="00D0334D" w:rsidRDefault="00D0334D" w:rsidP="00ED0E78">
            <w:pPr>
              <w:pStyle w:val="ConsPlusCell"/>
              <w:tabs>
                <w:tab w:val="left" w:pos="317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4D">
              <w:rPr>
                <w:rFonts w:ascii="Times New Roman" w:hAnsi="Times New Roman" w:cs="Times New Roman"/>
                <w:sz w:val="32"/>
                <w:szCs w:val="32"/>
              </w:rPr>
              <w:t xml:space="preserve">-Увеличение доли объемов энергетических ресурсов, расчеты за которые осуществляются </w:t>
            </w:r>
            <w:r w:rsidRPr="00D0334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 использованием приборов учета (в части МК</w:t>
            </w:r>
            <w:proofErr w:type="gramStart"/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Д-</w:t>
            </w:r>
            <w:proofErr w:type="gramEnd"/>
            <w:r w:rsidRPr="00D0334D">
              <w:rPr>
                <w:rFonts w:ascii="Times New Roman" w:hAnsi="Times New Roman" w:cs="Times New Roman"/>
                <w:sz w:val="32"/>
                <w:szCs w:val="32"/>
              </w:rPr>
              <w:t xml:space="preserve"> с использованием  коллективных (</w:t>
            </w:r>
            <w:proofErr w:type="spellStart"/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общедомовых</w:t>
            </w:r>
            <w:proofErr w:type="spellEnd"/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) приборов учета) в общем объеме энергоресурсов, потребляемых  на территории города, в том числе:</w:t>
            </w:r>
          </w:p>
          <w:p w:rsidR="00D0334D" w:rsidRPr="00D0334D" w:rsidRDefault="00D0334D" w:rsidP="00D0334D">
            <w:pPr>
              <w:pStyle w:val="ConsPlusCell"/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электрической энергии поддержание 100% уровня  за период реализации программы;</w:t>
            </w:r>
          </w:p>
          <w:p w:rsidR="00D0334D" w:rsidRPr="00D0334D" w:rsidRDefault="00D0334D" w:rsidP="00D0334D">
            <w:pPr>
              <w:pStyle w:val="ConsPlusCell"/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тепловой энергии до 40,96 % в 2021г.;</w:t>
            </w:r>
          </w:p>
          <w:p w:rsidR="00D0334D" w:rsidRPr="00D0334D" w:rsidRDefault="00D0334D" w:rsidP="00D0334D">
            <w:pPr>
              <w:pStyle w:val="ConsPlusCell"/>
              <w:widowControl w:val="0"/>
              <w:numPr>
                <w:ilvl w:val="0"/>
                <w:numId w:val="9"/>
              </w:numPr>
              <w:tabs>
                <w:tab w:val="left" w:pos="176"/>
              </w:tabs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воды с 10,84 % в 2019г. до 12,65% в 2021г.;</w:t>
            </w:r>
          </w:p>
          <w:p w:rsidR="00D0334D" w:rsidRPr="00D0334D" w:rsidRDefault="00D0334D" w:rsidP="00ED0E78">
            <w:pPr>
              <w:pStyle w:val="ConsPlusCel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- доля площади цветников, парков, скверов, городских лесов, включенных в техническое задание по содержанию от общей площади зелёных насаждений   11,92% (ежегодно);</w:t>
            </w:r>
          </w:p>
          <w:p w:rsidR="00D0334D" w:rsidRPr="00D0334D" w:rsidRDefault="00D0334D" w:rsidP="00ED0E78">
            <w:pPr>
              <w:pStyle w:val="ConsPlusCel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- выполнение работ по санитарной уборке территории города Назарово, в соответствии с техническим заданием;</w:t>
            </w:r>
          </w:p>
          <w:p w:rsidR="00D0334D" w:rsidRPr="00D0334D" w:rsidRDefault="00D0334D" w:rsidP="00ED0E78">
            <w:pPr>
              <w:pStyle w:val="ConsPlusCel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4D">
              <w:rPr>
                <w:rFonts w:ascii="Times New Roman" w:hAnsi="Times New Roman" w:cs="Times New Roman"/>
                <w:sz w:val="32"/>
                <w:szCs w:val="32"/>
              </w:rPr>
              <w:t xml:space="preserve">-  выполнение работ по проведению </w:t>
            </w:r>
            <w:proofErr w:type="spellStart"/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акарицидных</w:t>
            </w:r>
            <w:proofErr w:type="spellEnd"/>
            <w:r w:rsidRPr="00D0334D">
              <w:rPr>
                <w:rFonts w:ascii="Times New Roman" w:hAnsi="Times New Roman" w:cs="Times New Roman"/>
                <w:sz w:val="32"/>
                <w:szCs w:val="32"/>
              </w:rPr>
              <w:t xml:space="preserve"> обработок мест массового посещения людей в соответствии с техническим заданием; </w:t>
            </w:r>
          </w:p>
          <w:p w:rsidR="00D0334D" w:rsidRPr="00D0334D" w:rsidRDefault="00D0334D" w:rsidP="00ED0E78">
            <w:pPr>
              <w:pStyle w:val="ConsPlusCell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-    удельный вес  привлечения граждан к работам по благоустройству к общей численности занятого населения не менее 2,60% (ежегодно);</w:t>
            </w:r>
          </w:p>
          <w:p w:rsidR="00D0334D" w:rsidRPr="00D0334D" w:rsidRDefault="00D0334D" w:rsidP="00ED0E78">
            <w:pPr>
              <w:pStyle w:val="ConsPlusCell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D0334D">
              <w:rPr>
                <w:rFonts w:ascii="Times New Roman" w:hAnsi="Times New Roman" w:cs="Times New Roman"/>
                <w:sz w:val="32"/>
                <w:szCs w:val="32"/>
              </w:rPr>
              <w:t>-  содержание мест захоронения в соответствии с техническим заданием.</w:t>
            </w:r>
          </w:p>
        </w:tc>
      </w:tr>
      <w:tr w:rsidR="00D0334D" w:rsidRPr="00D0334D" w:rsidTr="00D0334D">
        <w:tc>
          <w:tcPr>
            <w:tcW w:w="3085" w:type="dxa"/>
          </w:tcPr>
          <w:p w:rsidR="00D0334D" w:rsidRPr="00D0334D" w:rsidRDefault="00D0334D" w:rsidP="00ED0E78">
            <w:pPr>
              <w:autoSpaceDE w:val="0"/>
              <w:autoSpaceDN w:val="0"/>
              <w:adjustRightInd w:val="0"/>
              <w:spacing w:line="240" w:lineRule="atLeast"/>
              <w:outlineLvl w:val="1"/>
              <w:rPr>
                <w:b/>
                <w:sz w:val="32"/>
                <w:szCs w:val="32"/>
              </w:rPr>
            </w:pPr>
            <w:r w:rsidRPr="00D0334D">
              <w:rPr>
                <w:b/>
                <w:sz w:val="32"/>
                <w:szCs w:val="32"/>
              </w:rPr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662" w:type="dxa"/>
            <w:shd w:val="clear" w:color="auto" w:fill="auto"/>
          </w:tcPr>
          <w:p w:rsidR="00D0334D" w:rsidRPr="00D0334D" w:rsidRDefault="00D0334D" w:rsidP="00ED0E78">
            <w:pPr>
              <w:jc w:val="both"/>
              <w:outlineLvl w:val="0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>Общий объем финансирования программы составляет 150 443,095 тыс. рублей, из них:</w:t>
            </w:r>
          </w:p>
          <w:p w:rsidR="00D0334D" w:rsidRPr="00D0334D" w:rsidRDefault="00D0334D" w:rsidP="00ED0E78">
            <w:pPr>
              <w:jc w:val="both"/>
              <w:outlineLvl w:val="0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>в 2019 году –  48 214,365 тыс. рублей;</w:t>
            </w:r>
          </w:p>
          <w:p w:rsidR="00D0334D" w:rsidRPr="00D0334D" w:rsidRDefault="00D0334D" w:rsidP="00ED0E78">
            <w:pPr>
              <w:jc w:val="both"/>
              <w:outlineLvl w:val="0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>в 2020 году –  54 014,365 тыс. рублей;</w:t>
            </w:r>
          </w:p>
          <w:p w:rsidR="00D0334D" w:rsidRPr="00D0334D" w:rsidRDefault="00D0334D" w:rsidP="00D0334D">
            <w:pPr>
              <w:outlineLvl w:val="0"/>
              <w:rPr>
                <w:sz w:val="32"/>
                <w:szCs w:val="32"/>
              </w:rPr>
            </w:pPr>
            <w:r w:rsidRPr="00D0334D">
              <w:rPr>
                <w:sz w:val="32"/>
                <w:szCs w:val="32"/>
              </w:rPr>
              <w:t>в  2021году  –   48 214,365  тыс. рублей.</w:t>
            </w:r>
          </w:p>
          <w:p w:rsidR="00D0334D" w:rsidRPr="00D0334D" w:rsidRDefault="00D0334D" w:rsidP="00ED0E78">
            <w:pPr>
              <w:jc w:val="both"/>
              <w:outlineLvl w:val="1"/>
              <w:rPr>
                <w:sz w:val="32"/>
                <w:szCs w:val="32"/>
              </w:rPr>
            </w:pPr>
          </w:p>
        </w:tc>
      </w:tr>
    </w:tbl>
    <w:p w:rsidR="004C58FA" w:rsidRPr="00D0334D" w:rsidRDefault="004C58FA" w:rsidP="004C58FA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szCs w:val="32"/>
        </w:rPr>
      </w:pPr>
    </w:p>
    <w:p w:rsidR="004C58FA" w:rsidRPr="004C58FA" w:rsidRDefault="004C58FA" w:rsidP="00F83ED5">
      <w:pPr>
        <w:tabs>
          <w:tab w:val="left" w:pos="-426"/>
        </w:tabs>
        <w:rPr>
          <w:sz w:val="32"/>
          <w:szCs w:val="32"/>
        </w:rPr>
      </w:pPr>
    </w:p>
    <w:p w:rsidR="004C58FA" w:rsidRPr="00B35C36" w:rsidRDefault="004C58FA" w:rsidP="00F83ED5">
      <w:pPr>
        <w:tabs>
          <w:tab w:val="left" w:pos="-426"/>
        </w:tabs>
        <w:rPr>
          <w:sz w:val="32"/>
          <w:szCs w:val="32"/>
        </w:rPr>
      </w:pPr>
    </w:p>
    <w:sectPr w:rsidR="004C58FA" w:rsidRPr="00B35C36" w:rsidSect="00D957D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2B1D"/>
    <w:multiLevelType w:val="hybridMultilevel"/>
    <w:tmpl w:val="69C2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77CC9"/>
    <w:multiLevelType w:val="hybridMultilevel"/>
    <w:tmpl w:val="0216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032AC"/>
    <w:multiLevelType w:val="hybridMultilevel"/>
    <w:tmpl w:val="5C2684DC"/>
    <w:lvl w:ilvl="0" w:tplc="888CC8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1300A"/>
    <w:multiLevelType w:val="hybridMultilevel"/>
    <w:tmpl w:val="21CAC91A"/>
    <w:lvl w:ilvl="0" w:tplc="6AB04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86503"/>
    <w:multiLevelType w:val="hybridMultilevel"/>
    <w:tmpl w:val="F014B61C"/>
    <w:lvl w:ilvl="0" w:tplc="99409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90794"/>
    <w:multiLevelType w:val="hybridMultilevel"/>
    <w:tmpl w:val="255CAFEE"/>
    <w:lvl w:ilvl="0" w:tplc="D1B0D99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864C1"/>
    <w:multiLevelType w:val="hybridMultilevel"/>
    <w:tmpl w:val="103E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224BF5"/>
    <w:multiLevelType w:val="hybridMultilevel"/>
    <w:tmpl w:val="7626EF5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8F847C9"/>
    <w:multiLevelType w:val="hybridMultilevel"/>
    <w:tmpl w:val="0B5869D0"/>
    <w:lvl w:ilvl="0" w:tplc="7C6EEBF2">
      <w:start w:val="1"/>
      <w:numFmt w:val="decimal"/>
      <w:lvlText w:val="%1."/>
      <w:lvlJc w:val="left"/>
      <w:pPr>
        <w:ind w:left="4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570AE4"/>
    <w:rsid w:val="0003044A"/>
    <w:rsid w:val="0003325B"/>
    <w:rsid w:val="0005138B"/>
    <w:rsid w:val="00071FDB"/>
    <w:rsid w:val="0012501A"/>
    <w:rsid w:val="00166111"/>
    <w:rsid w:val="002B2539"/>
    <w:rsid w:val="00332311"/>
    <w:rsid w:val="003346FC"/>
    <w:rsid w:val="00354068"/>
    <w:rsid w:val="0037121A"/>
    <w:rsid w:val="003F6ADC"/>
    <w:rsid w:val="00427F38"/>
    <w:rsid w:val="00437334"/>
    <w:rsid w:val="00446C44"/>
    <w:rsid w:val="0046791D"/>
    <w:rsid w:val="004B0294"/>
    <w:rsid w:val="004C58FA"/>
    <w:rsid w:val="00544928"/>
    <w:rsid w:val="00570AE4"/>
    <w:rsid w:val="005738C0"/>
    <w:rsid w:val="00574C9C"/>
    <w:rsid w:val="00623353"/>
    <w:rsid w:val="00635F91"/>
    <w:rsid w:val="006C654E"/>
    <w:rsid w:val="006F5B92"/>
    <w:rsid w:val="00747002"/>
    <w:rsid w:val="007737CE"/>
    <w:rsid w:val="007804EC"/>
    <w:rsid w:val="00781C93"/>
    <w:rsid w:val="00791A7B"/>
    <w:rsid w:val="008A74CE"/>
    <w:rsid w:val="008D2E2C"/>
    <w:rsid w:val="009A44A2"/>
    <w:rsid w:val="009E56D9"/>
    <w:rsid w:val="009F3F24"/>
    <w:rsid w:val="00A21125"/>
    <w:rsid w:val="00A500E2"/>
    <w:rsid w:val="00A730BF"/>
    <w:rsid w:val="00AD3612"/>
    <w:rsid w:val="00AE3A6D"/>
    <w:rsid w:val="00B35C36"/>
    <w:rsid w:val="00C61F7B"/>
    <w:rsid w:val="00CF1E72"/>
    <w:rsid w:val="00D0334D"/>
    <w:rsid w:val="00D432D7"/>
    <w:rsid w:val="00D957D0"/>
    <w:rsid w:val="00E253F2"/>
    <w:rsid w:val="00E60C42"/>
    <w:rsid w:val="00ED0E78"/>
    <w:rsid w:val="00F12A86"/>
    <w:rsid w:val="00F42EBA"/>
    <w:rsid w:val="00F8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2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25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Содержимое таблицы"/>
    <w:basedOn w:val="a"/>
    <w:rsid w:val="003F6ADC"/>
    <w:pPr>
      <w:suppressLineNumbers/>
      <w:suppressAutoHyphens/>
    </w:pPr>
    <w:rPr>
      <w:lang w:eastAsia="ar-SA"/>
    </w:rPr>
  </w:style>
  <w:style w:type="paragraph" w:customStyle="1" w:styleId="ConsPlusCell">
    <w:name w:val="ConsPlusCell"/>
    <w:uiPriority w:val="99"/>
    <w:rsid w:val="003F6AD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paragraph" w:customStyle="1" w:styleId="ConsPlusTitle">
    <w:name w:val="ConsPlusTitle"/>
    <w:rsid w:val="003323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link w:val="a7"/>
    <w:uiPriority w:val="99"/>
    <w:qFormat/>
    <w:rsid w:val="00F83E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83ED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F83E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99"/>
    <w:locked/>
    <w:rsid w:val="00F83E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Общегосударственные вопросы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numRef>
              <c:f>Лист1!$A$2:$A$3</c:f>
              <c:numCache>
                <c:formatCode>Основной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Лист1!$B$2:$B$3</c:f>
              <c:numCache>
                <c:formatCode>Основной</c:formatCode>
                <c:ptCount val="2"/>
                <c:pt idx="0">
                  <c:v>59397</c:v>
                </c:pt>
                <c:pt idx="1">
                  <c:v>66521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Национальная безопасность  </c:v>
                </c:pt>
              </c:strCache>
            </c:strRef>
          </c:tx>
          <c:cat>
            <c:numRef>
              <c:f>Лист1!$A$2:$A$3</c:f>
              <c:numCache>
                <c:formatCode>Основной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Лист1!$C$2:$C$3</c:f>
              <c:numCache>
                <c:formatCode>Основной</c:formatCode>
                <c:ptCount val="2"/>
                <c:pt idx="0">
                  <c:v>3461</c:v>
                </c:pt>
                <c:pt idx="1">
                  <c:v>3058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Национальная экономика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numRef>
              <c:f>Лист1!$A$2:$A$3</c:f>
              <c:numCache>
                <c:formatCode>Основной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Лист1!$D$2:$D$3</c:f>
              <c:numCache>
                <c:formatCode>Основной</c:formatCode>
                <c:ptCount val="2"/>
                <c:pt idx="0">
                  <c:v>93054</c:v>
                </c:pt>
                <c:pt idx="1">
                  <c:v>33372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ЖКХ 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numRef>
              <c:f>Лист1!$A$2:$A$3</c:f>
              <c:numCache>
                <c:formatCode>Основной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Лист1!$E$2:$E$3</c:f>
              <c:numCache>
                <c:formatCode>Основной</c:formatCode>
                <c:ptCount val="2"/>
                <c:pt idx="0">
                  <c:v>75461</c:v>
                </c:pt>
                <c:pt idx="1">
                  <c:v>42330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Образование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numRef>
              <c:f>Лист1!$A$2:$A$3</c:f>
              <c:numCache>
                <c:formatCode>Основной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Лист1!$F$2:$F$3</c:f>
              <c:numCache>
                <c:formatCode>Основной</c:formatCode>
                <c:ptCount val="2"/>
                <c:pt idx="0">
                  <c:v>688356</c:v>
                </c:pt>
                <c:pt idx="1">
                  <c:v>674329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Культура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numRef>
              <c:f>Лист1!$A$2:$A$3</c:f>
              <c:numCache>
                <c:formatCode>Основной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Лист1!$G$2:$G$3</c:f>
              <c:numCache>
                <c:formatCode>Основной</c:formatCode>
                <c:ptCount val="2"/>
                <c:pt idx="0">
                  <c:v>76814</c:v>
                </c:pt>
                <c:pt idx="1">
                  <c:v>62657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Физкультура и спорт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numRef>
              <c:f>Лист1!$A$2:$A$3</c:f>
              <c:numCache>
                <c:formatCode>Основной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Лист1!$H$2:$H$3</c:f>
              <c:numCache>
                <c:formatCode>Основной</c:formatCode>
                <c:ptCount val="2"/>
                <c:pt idx="0">
                  <c:v>77224</c:v>
                </c:pt>
                <c:pt idx="1">
                  <c:v>77949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Социальная политика </c:v>
                </c:pt>
              </c:strCache>
            </c:strRef>
          </c:tx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numRef>
              <c:f>Лист1!$A$2:$A$3</c:f>
              <c:numCache>
                <c:formatCode>Основной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Лист1!$I$2:$I$3</c:f>
              <c:numCache>
                <c:formatCode>Основной</c:formatCode>
                <c:ptCount val="2"/>
                <c:pt idx="0">
                  <c:v>100261</c:v>
                </c:pt>
                <c:pt idx="1">
                  <c:v>103323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Обслуживание муниц.долга </c:v>
                </c:pt>
              </c:strCache>
            </c:strRef>
          </c:tx>
          <c:cat>
            <c:numRef>
              <c:f>Лист1!$A$2:$A$3</c:f>
              <c:numCache>
                <c:formatCode>Основной</c:formatCode>
                <c:ptCount val="2"/>
                <c:pt idx="0">
                  <c:v>2018</c:v>
                </c:pt>
                <c:pt idx="1">
                  <c:v>2019</c:v>
                </c:pt>
              </c:numCache>
            </c:numRef>
          </c:cat>
          <c:val>
            <c:numRef>
              <c:f>Лист1!$J$2:$J$3</c:f>
              <c:numCache>
                <c:formatCode>Основной</c:formatCode>
                <c:ptCount val="2"/>
                <c:pt idx="1">
                  <c:v>159</c:v>
                </c:pt>
              </c:numCache>
            </c:numRef>
          </c:val>
        </c:ser>
        <c:shape val="cylinder"/>
        <c:axId val="83913728"/>
        <c:axId val="100857344"/>
        <c:axId val="0"/>
      </c:bar3DChart>
      <c:catAx>
        <c:axId val="83913728"/>
        <c:scaling>
          <c:orientation val="minMax"/>
        </c:scaling>
        <c:axPos val="b"/>
        <c:numFmt formatCode="Основной" sourceLinked="1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100857344"/>
        <c:crosses val="autoZero"/>
        <c:auto val="1"/>
        <c:lblAlgn val="ctr"/>
        <c:lblOffset val="100"/>
      </c:catAx>
      <c:valAx>
        <c:axId val="100857344"/>
        <c:scaling>
          <c:orientation val="minMax"/>
        </c:scaling>
        <c:axPos val="l"/>
        <c:majorGridlines/>
        <c:numFmt formatCode="0%" sourceLinked="1"/>
        <c:tickLblPos val="nextTo"/>
        <c:crossAx val="83913728"/>
        <c:crosses val="autoZero"/>
        <c:crossBetween val="between"/>
      </c:valAx>
    </c:plotArea>
    <c:legend>
      <c:legendPos val="r"/>
      <c:layout/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бюджета на 2019 год, млн.руб.</c:v>
                </c:pt>
              </c:strCache>
            </c:strRef>
          </c:tx>
          <c:explosion val="25"/>
          <c:dLbls>
            <c:numFmt formatCode="# ##0,00" sourceLinked="0"/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</c:v>
                </c:pt>
                <c:pt idx="6">
                  <c:v>физкультура и спорт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\О\с\н\о\в\н\о\й</c:formatCode>
                <c:ptCount val="8"/>
                <c:pt idx="0">
                  <c:v>66.5</c:v>
                </c:pt>
                <c:pt idx="1">
                  <c:v>3.1</c:v>
                </c:pt>
                <c:pt idx="2">
                  <c:v>33.4</c:v>
                </c:pt>
                <c:pt idx="3">
                  <c:v>42.3</c:v>
                </c:pt>
                <c:pt idx="4">
                  <c:v>674.3</c:v>
                </c:pt>
                <c:pt idx="5">
                  <c:v>62.7</c:v>
                </c:pt>
                <c:pt idx="6">
                  <c:v>77.900000000000006</c:v>
                </c:pt>
                <c:pt idx="7">
                  <c:v>103.3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120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Расходы бюджета г.Назарово на 2019 г. в рамках муниципальных программ, млн. руб.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 бюджета г.Назарово На 2019 г. В рамках муниципальных программ, млн. руб.</c:v>
                </c:pt>
              </c:strCache>
            </c:strRef>
          </c:tx>
          <c:explosion val="25"/>
          <c:dLbls>
            <c:dLbl>
              <c:idx val="0"/>
              <c:numFmt formatCode="# ##0,00" sourceLinked="0"/>
              <c:spPr/>
              <c:txPr>
                <a:bodyPr/>
                <a:lstStyle/>
                <a:p>
                  <a:pPr>
                    <a:defRPr sz="1400" b="1">
                      <a:solidFill>
                        <a:srgbClr val="FFFF00"/>
                      </a:solidFill>
                    </a:defRPr>
                  </a:pPr>
                  <a:endParaRPr lang="ru-RU"/>
                </a:p>
              </c:txPr>
            </c:dLbl>
            <c:numFmt formatCode="# ##0,00" sourceLinked="0"/>
            <c:txPr>
              <a:bodyPr/>
              <a:lstStyle/>
              <a:p>
                <a:pPr>
                  <a:defRPr sz="1400" b="1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Лист1!$A$2:$A$13</c:f>
              <c:strCache>
                <c:ptCount val="12"/>
                <c:pt idx="0">
                  <c:v>«Развитие образования города Назарово»</c:v>
                </c:pt>
                <c:pt idx="1">
                  <c:v>«Система социальной защиты населения »</c:v>
                </c:pt>
                <c:pt idx="2">
                  <c:v>«Реформирование и модернизация ЖКХ »</c:v>
                </c:pt>
                <c:pt idx="3">
                  <c:v>«Развитие культуры  в городе Назарово»</c:v>
                </c:pt>
                <c:pt idx="4">
                  <c:v>«Развитие физкультуры и спорта »</c:v>
                </c:pt>
                <c:pt idx="5">
                  <c:v>«Молодежь города Назарово в XXI веке»</c:v>
                </c:pt>
                <c:pt idx="6">
                  <c:v>«Развитие малого и среднего предпринимат.»</c:v>
                </c:pt>
                <c:pt idx="7">
                  <c:v>«Развитие транспортной системы города Назарово »</c:v>
                </c:pt>
                <c:pt idx="8">
                  <c:v>«Управление муниципальными финансами»</c:v>
                </c:pt>
                <c:pt idx="9">
                  <c:v>«Создание условий для обеспечения  доступным жильем»</c:v>
                </c:pt>
                <c:pt idx="10">
                  <c:v>«Защита населения от ЧС и ТХ»</c:v>
                </c:pt>
                <c:pt idx="11">
                  <c:v>«Управление мун. имуществом и зем. ресурсами»</c:v>
                </c:pt>
              </c:strCache>
            </c:strRef>
          </c:cat>
          <c:val>
            <c:numRef>
              <c:f>Лист1!$B$2:$B$13</c:f>
              <c:numCache>
                <c:formatCode>\О\с\н\о\в\н\о\й</c:formatCode>
                <c:ptCount val="12"/>
                <c:pt idx="0">
                  <c:v>673.5</c:v>
                </c:pt>
                <c:pt idx="1">
                  <c:v>69.400000000000006</c:v>
                </c:pt>
                <c:pt idx="2">
                  <c:v>48.2</c:v>
                </c:pt>
                <c:pt idx="3">
                  <c:v>90</c:v>
                </c:pt>
                <c:pt idx="4">
                  <c:v>77.900000000000006</c:v>
                </c:pt>
                <c:pt idx="5">
                  <c:v>10.6</c:v>
                </c:pt>
                <c:pt idx="6">
                  <c:v>0.5</c:v>
                </c:pt>
                <c:pt idx="7">
                  <c:v>32</c:v>
                </c:pt>
                <c:pt idx="8">
                  <c:v>7.4</c:v>
                </c:pt>
                <c:pt idx="9">
                  <c:v>1.4</c:v>
                </c:pt>
                <c:pt idx="10">
                  <c:v>3.1</c:v>
                </c:pt>
                <c:pt idx="11">
                  <c:v>0.51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5299210897671089"/>
          <c:y val="0.13553644193960593"/>
          <c:w val="0.33428851092781847"/>
          <c:h val="0.8644635580603941"/>
        </c:manualLayout>
      </c:layout>
      <c:txPr>
        <a:bodyPr/>
        <a:lstStyle/>
        <a:p>
          <a:pPr>
            <a:defRPr sz="140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Расходы 2019, млн.руб.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Расходы, млн.руб.</c:v>
                </c:pt>
              </c:strCache>
            </c:strRef>
          </c:tx>
          <c:explosion val="25"/>
          <c:dLbls>
            <c:dLbl>
              <c:idx val="0"/>
              <c:layout/>
              <c:tx>
                <c:rich>
                  <a:bodyPr/>
                  <a:lstStyle/>
                  <a:p>
                    <a:pPr>
                      <a:defRPr sz="1200" b="0">
                        <a:solidFill>
                          <a:schemeClr val="bg1"/>
                        </a:solidFill>
                      </a:defRPr>
                    </a:pPr>
                    <a:r>
                      <a:rPr lang="en-US" b="1"/>
                      <a:t>1015,6</a:t>
                    </a:r>
                  </a:p>
                </c:rich>
              </c:tx>
              <c:spPr/>
              <c:showVal val="1"/>
            </c:dLbl>
            <c:dLbl>
              <c:idx val="1"/>
              <c:numFmt formatCode="# ##0,00" sourceLinked="0"/>
              <c:spPr/>
              <c:txPr>
                <a:bodyPr/>
                <a:lstStyle/>
                <a:p>
                  <a:pPr>
                    <a:defRPr sz="1200" b="1"/>
                  </a:pPr>
                  <a:endParaRPr lang="ru-RU"/>
                </a:p>
              </c:txPr>
            </c:dLbl>
            <c:txPr>
              <a:bodyPr/>
              <a:lstStyle/>
              <a:p>
                <a:pPr>
                  <a:defRPr sz="1200" b="0"/>
                </a:pPr>
                <a:endParaRPr lang="ru-RU"/>
              </a:p>
            </c:txPr>
            <c:showVal val="1"/>
            <c:showLeaderLines val="1"/>
          </c:dLbls>
          <c:cat>
            <c:strRef>
              <c:f>Лист1!$A$2:$A$3</c:f>
              <c:strCache>
                <c:ptCount val="2"/>
                <c:pt idx="0">
                  <c:v>Прогаммные расходы</c:v>
                </c:pt>
                <c:pt idx="1">
                  <c:v>Непрограммные расходы</c:v>
                </c:pt>
              </c:strCache>
            </c:strRef>
          </c:cat>
          <c:val>
            <c:numRef>
              <c:f>Лист1!$B$2:$B$3</c:f>
              <c:numCache>
                <c:formatCode>\О\с\н\о\в\н\о\й</c:formatCode>
                <c:ptCount val="2"/>
                <c:pt idx="0">
                  <c:v>1015.6</c:v>
                </c:pt>
                <c:pt idx="1">
                  <c:v>48.1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>
            <a:defRPr sz="1400"/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9F5E6-4FDE-4805-B566-758D2270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16</Pages>
  <Words>3117</Words>
  <Characters>17769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Shmakova</dc:creator>
  <cp:lastModifiedBy>Shmakova</cp:lastModifiedBy>
  <cp:revision>26</cp:revision>
  <dcterms:created xsi:type="dcterms:W3CDTF">2019-02-14T01:32:00Z</dcterms:created>
  <dcterms:modified xsi:type="dcterms:W3CDTF">2019-04-09T03:36:00Z</dcterms:modified>
</cp:coreProperties>
</file>