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4D551" w14:textId="77777777"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14:paraId="27E8337C" w14:textId="708C9CDE" w:rsidR="00D957D0" w:rsidRDefault="00D957D0" w:rsidP="000F3C7C">
      <w:pPr>
        <w:ind w:left="-142" w:right="-992" w:firstLine="142"/>
        <w:jc w:val="center"/>
        <w:rPr>
          <w:sz w:val="34"/>
          <w:szCs w:val="34"/>
        </w:rPr>
      </w:pPr>
      <w:r w:rsidRPr="00D957D0">
        <w:rPr>
          <w:sz w:val="34"/>
          <w:szCs w:val="34"/>
        </w:rPr>
        <w:t xml:space="preserve">Расходы бюджета </w:t>
      </w:r>
      <w:r w:rsidR="00251867">
        <w:rPr>
          <w:sz w:val="34"/>
          <w:szCs w:val="34"/>
        </w:rPr>
        <w:t xml:space="preserve">городского округа </w:t>
      </w:r>
      <w:r w:rsidRPr="00D957D0">
        <w:rPr>
          <w:sz w:val="34"/>
          <w:szCs w:val="34"/>
        </w:rPr>
        <w:t>города Назарово за 20</w:t>
      </w:r>
      <w:r w:rsidR="00B22AB0">
        <w:rPr>
          <w:sz w:val="34"/>
          <w:szCs w:val="34"/>
        </w:rPr>
        <w:t>2</w:t>
      </w:r>
      <w:r w:rsidR="00F738DF">
        <w:rPr>
          <w:sz w:val="34"/>
          <w:szCs w:val="34"/>
        </w:rPr>
        <w:t>2</w:t>
      </w:r>
      <w:r w:rsidRPr="00D957D0">
        <w:rPr>
          <w:sz w:val="34"/>
          <w:szCs w:val="34"/>
        </w:rPr>
        <w:t>-202</w:t>
      </w:r>
      <w:r w:rsidR="00F738DF">
        <w:rPr>
          <w:sz w:val="34"/>
          <w:szCs w:val="34"/>
        </w:rPr>
        <w:t xml:space="preserve">5 </w:t>
      </w:r>
      <w:r w:rsidRPr="00D957D0">
        <w:rPr>
          <w:sz w:val="34"/>
          <w:szCs w:val="34"/>
        </w:rPr>
        <w:t>гг.</w:t>
      </w:r>
      <w:r w:rsidR="001E0A76">
        <w:rPr>
          <w:sz w:val="34"/>
          <w:szCs w:val="34"/>
        </w:rPr>
        <w:t xml:space="preserve"> по отраслям</w:t>
      </w:r>
      <w:r w:rsidR="00501FB5">
        <w:rPr>
          <w:sz w:val="34"/>
          <w:szCs w:val="34"/>
        </w:rPr>
        <w:t>,</w:t>
      </w:r>
      <w:r w:rsidRPr="00D957D0">
        <w:rPr>
          <w:sz w:val="34"/>
          <w:szCs w:val="34"/>
        </w:rPr>
        <w:t xml:space="preserve"> тыс. руб.</w:t>
      </w:r>
    </w:p>
    <w:p w14:paraId="3E191CDA" w14:textId="1AEE92A9" w:rsidR="005C3974" w:rsidRDefault="005C3974" w:rsidP="000F3C7C">
      <w:pPr>
        <w:ind w:left="-142" w:right="-992" w:firstLine="142"/>
        <w:jc w:val="center"/>
        <w:rPr>
          <w:sz w:val="34"/>
          <w:szCs w:val="34"/>
        </w:rPr>
      </w:pPr>
      <w:r>
        <w:rPr>
          <w:sz w:val="34"/>
          <w:szCs w:val="34"/>
        </w:rPr>
        <w:t>Расходы 2023 год, тыс.</w:t>
      </w:r>
      <w:r w:rsidR="00DA589E">
        <w:rPr>
          <w:sz w:val="34"/>
          <w:szCs w:val="34"/>
        </w:rPr>
        <w:t xml:space="preserve"> </w:t>
      </w:r>
      <w:r>
        <w:rPr>
          <w:sz w:val="34"/>
          <w:szCs w:val="34"/>
        </w:rPr>
        <w:t>руб.</w:t>
      </w:r>
    </w:p>
    <w:p w14:paraId="323A0D78" w14:textId="5D6AE5E9" w:rsidR="006C7736" w:rsidRDefault="005C3974" w:rsidP="000F3C7C">
      <w:pPr>
        <w:ind w:left="-142" w:right="-992" w:firstLine="142"/>
        <w:jc w:val="center"/>
        <w:rPr>
          <w:sz w:val="34"/>
          <w:szCs w:val="34"/>
        </w:rPr>
      </w:pPr>
      <w:r>
        <w:rPr>
          <w:noProof/>
          <w:sz w:val="34"/>
          <w:szCs w:val="34"/>
        </w:rPr>
        <w:drawing>
          <wp:anchor distT="0" distB="0" distL="114300" distR="114300" simplePos="0" relativeHeight="251658240" behindDoc="0" locked="0" layoutInCell="1" allowOverlap="1" wp14:anchorId="0C617291" wp14:editId="27AFB63A">
            <wp:simplePos x="0" y="0"/>
            <wp:positionH relativeFrom="column">
              <wp:posOffset>-308610</wp:posOffset>
            </wp:positionH>
            <wp:positionV relativeFrom="paragraph">
              <wp:posOffset>85090</wp:posOffset>
            </wp:positionV>
            <wp:extent cx="6515100" cy="4076700"/>
            <wp:effectExtent l="0" t="0" r="0" b="0"/>
            <wp:wrapNone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A3FD79" w14:textId="3BA9240A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6EFE0B11" w14:textId="5EA56653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25C8C94D" w14:textId="689C7D90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6E74745D" w14:textId="493216B3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2FFC1FF1" w14:textId="6087FE58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798A78D1" w14:textId="3480EC70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400F157F" w14:textId="1DB8721F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47FEBF97" w14:textId="1308E3C4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57169CDC" w14:textId="77777777" w:rsidR="006C7736" w:rsidRDefault="006C7736" w:rsidP="000F3C7C">
      <w:pPr>
        <w:ind w:left="-142" w:right="-992" w:firstLine="142"/>
        <w:jc w:val="center"/>
        <w:rPr>
          <w:sz w:val="34"/>
          <w:szCs w:val="34"/>
        </w:rPr>
      </w:pPr>
    </w:p>
    <w:p w14:paraId="120BD239" w14:textId="528C3F13" w:rsidR="003D0630" w:rsidRDefault="003D0630" w:rsidP="001E0A76">
      <w:pPr>
        <w:ind w:left="-142" w:firstLine="142"/>
        <w:jc w:val="center"/>
        <w:rPr>
          <w:sz w:val="34"/>
          <w:szCs w:val="34"/>
        </w:rPr>
      </w:pPr>
    </w:p>
    <w:p w14:paraId="695C8F5F" w14:textId="18827E74" w:rsidR="005C3974" w:rsidRDefault="005C3974" w:rsidP="001E0A76">
      <w:pPr>
        <w:ind w:left="-142" w:firstLine="142"/>
        <w:jc w:val="center"/>
        <w:rPr>
          <w:sz w:val="34"/>
          <w:szCs w:val="34"/>
        </w:rPr>
      </w:pPr>
    </w:p>
    <w:p w14:paraId="6139E701" w14:textId="055FFA6B" w:rsidR="005C3974" w:rsidRDefault="005C3974" w:rsidP="001E0A76">
      <w:pPr>
        <w:ind w:left="-142" w:firstLine="142"/>
        <w:jc w:val="center"/>
        <w:rPr>
          <w:sz w:val="34"/>
          <w:szCs w:val="34"/>
        </w:rPr>
      </w:pPr>
    </w:p>
    <w:p w14:paraId="4E16814F" w14:textId="37528675" w:rsidR="005C3974" w:rsidRDefault="005C3974" w:rsidP="001E0A76">
      <w:pPr>
        <w:ind w:left="-142" w:firstLine="142"/>
        <w:jc w:val="center"/>
        <w:rPr>
          <w:sz w:val="34"/>
          <w:szCs w:val="34"/>
        </w:rPr>
      </w:pPr>
    </w:p>
    <w:p w14:paraId="73FD094C" w14:textId="4D5A9DCC" w:rsidR="00DA589E" w:rsidRDefault="00DA589E" w:rsidP="001E0A76">
      <w:pPr>
        <w:ind w:left="-142" w:firstLine="142"/>
        <w:jc w:val="center"/>
        <w:rPr>
          <w:sz w:val="34"/>
          <w:szCs w:val="34"/>
        </w:rPr>
      </w:pPr>
    </w:p>
    <w:p w14:paraId="2864783F" w14:textId="3165DA43" w:rsidR="00DA589E" w:rsidRDefault="00DA589E" w:rsidP="001E0A76">
      <w:pPr>
        <w:ind w:left="-142" w:firstLine="142"/>
        <w:jc w:val="center"/>
        <w:rPr>
          <w:sz w:val="34"/>
          <w:szCs w:val="34"/>
        </w:rPr>
      </w:pPr>
    </w:p>
    <w:p w14:paraId="2B72F9DC" w14:textId="77777777" w:rsidR="00DA589E" w:rsidRDefault="00DA589E" w:rsidP="001E0A76">
      <w:pPr>
        <w:ind w:left="-142" w:firstLine="142"/>
        <w:jc w:val="center"/>
        <w:rPr>
          <w:sz w:val="34"/>
          <w:szCs w:val="34"/>
        </w:rPr>
      </w:pPr>
    </w:p>
    <w:tbl>
      <w:tblPr>
        <w:tblW w:w="10207" w:type="dxa"/>
        <w:tblInd w:w="-28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1417"/>
        <w:gridCol w:w="1559"/>
        <w:gridCol w:w="1843"/>
        <w:gridCol w:w="1701"/>
      </w:tblGrid>
      <w:tr w:rsidR="001E0A76" w:rsidRPr="005C3974" w14:paraId="762EFA25" w14:textId="77777777" w:rsidTr="005C3974">
        <w:trPr>
          <w:trHeight w:val="1126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8C94B2" w14:textId="77777777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Наименование показателя бюджетной классификации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314F26" w14:textId="3ACD0C45" w:rsidR="001E0A76" w:rsidRPr="005C3974" w:rsidRDefault="00B22AB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202</w:t>
            </w:r>
            <w:r w:rsidR="00F738DF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</w:t>
            </w:r>
            <w:r w:rsidR="001E0A76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г.</w:t>
            </w:r>
          </w:p>
          <w:p w14:paraId="34B64085" w14:textId="77777777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(факт),</w:t>
            </w:r>
          </w:p>
          <w:p w14:paraId="4ED5EE61" w14:textId="0B7C48FA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тыс.</w:t>
            </w:r>
            <w:r w:rsidR="009F4EB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руб.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26E4B2" w14:textId="59E4CCF9" w:rsidR="001E0A76" w:rsidRPr="005C3974" w:rsidRDefault="00B22AB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202</w:t>
            </w:r>
            <w:r w:rsidR="00094790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3</w:t>
            </w:r>
            <w:r w:rsidR="001E0A76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г.</w:t>
            </w:r>
          </w:p>
          <w:p w14:paraId="6F2031E4" w14:textId="3A085E83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тыс.</w:t>
            </w:r>
            <w:r w:rsidR="009F4EB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26DEA2" w14:textId="77777777" w:rsidR="001E0A76" w:rsidRPr="005C3974" w:rsidRDefault="00B22AB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202</w:t>
            </w:r>
            <w:r w:rsidR="00291A0D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3</w:t>
            </w:r>
            <w:r w:rsidR="001E0A76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г.</w:t>
            </w:r>
          </w:p>
          <w:p w14:paraId="0B37B6CF" w14:textId="6E1E8A33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тыс.</w:t>
            </w:r>
            <w:r w:rsidR="009F4EB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руб.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6CE163" w14:textId="77777777" w:rsidR="001E0A76" w:rsidRPr="005C3974" w:rsidRDefault="00291A0D" w:rsidP="009F4EB7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2024</w:t>
            </w:r>
            <w:r w:rsidR="001E0A76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г.</w:t>
            </w:r>
          </w:p>
          <w:p w14:paraId="330F8A07" w14:textId="24A8B2BA" w:rsidR="001E0A76" w:rsidRPr="005C3974" w:rsidRDefault="001E0A7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тыс.</w:t>
            </w:r>
            <w:r w:rsidR="009F4EB7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 </w:t>
            </w: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руб. </w:t>
            </w:r>
          </w:p>
        </w:tc>
      </w:tr>
      <w:tr w:rsidR="001E0A76" w:rsidRPr="005C3974" w14:paraId="452ED8E7" w14:textId="77777777" w:rsidTr="005C3974">
        <w:trPr>
          <w:trHeight w:val="750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3F41D9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Общегосударственные вопросы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CDE498" w14:textId="7126221A" w:rsidR="001E0A76" w:rsidRPr="005C3974" w:rsidRDefault="00F738DF" w:rsidP="001E0A76">
            <w:pPr>
              <w:jc w:val="center"/>
              <w:textAlignment w:val="center"/>
              <w:rPr>
                <w:b/>
                <w:bCs/>
                <w:sz w:val="26"/>
                <w:szCs w:val="26"/>
              </w:rPr>
            </w:pPr>
            <w:r w:rsidRPr="005C3974">
              <w:rPr>
                <w:b/>
                <w:bCs/>
                <w:sz w:val="26"/>
                <w:szCs w:val="26"/>
              </w:rPr>
              <w:t>122580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76EFD" w14:textId="53AFA216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118773,04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F9D39A" w14:textId="36477B8D" w:rsidR="001E0A76" w:rsidRPr="005C3974" w:rsidRDefault="0040018C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118633,43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377FCE" w14:textId="03BEA4B5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118625,93</w:t>
            </w:r>
          </w:p>
        </w:tc>
      </w:tr>
      <w:tr w:rsidR="001E0A76" w:rsidRPr="005C3974" w14:paraId="32CA062B" w14:textId="77777777" w:rsidTr="005C3974">
        <w:trPr>
          <w:trHeight w:val="160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43F24E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Национальная безопасность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B372C1" w14:textId="7648D3BC" w:rsidR="001E0A76" w:rsidRPr="005C3974" w:rsidRDefault="00F738DF" w:rsidP="001E0A76">
            <w:pPr>
              <w:jc w:val="center"/>
              <w:textAlignment w:val="center"/>
              <w:rPr>
                <w:b/>
                <w:bCs/>
                <w:sz w:val="26"/>
                <w:szCs w:val="26"/>
              </w:rPr>
            </w:pPr>
            <w:r w:rsidRPr="005C3974">
              <w:rPr>
                <w:b/>
                <w:bCs/>
                <w:sz w:val="26"/>
                <w:szCs w:val="26"/>
              </w:rPr>
              <w:t>6221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461679" w14:textId="55BC2DF7" w:rsidR="001E0A76" w:rsidRPr="005C3974" w:rsidRDefault="0040018C" w:rsidP="0040018C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 xml:space="preserve">    7344,45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D9214A" w14:textId="5AD308E9" w:rsidR="001E0A76" w:rsidRPr="005C3974" w:rsidRDefault="0040018C" w:rsidP="00BF044B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7444,45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DEB4C7" w14:textId="537A3EE1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7344,45</w:t>
            </w:r>
          </w:p>
        </w:tc>
      </w:tr>
      <w:tr w:rsidR="001E0A76" w:rsidRPr="005C3974" w14:paraId="568C6706" w14:textId="77777777" w:rsidTr="005C3974">
        <w:trPr>
          <w:trHeight w:val="549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5B6B3A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Национальная экономика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2D4E1C" w14:textId="7ECFCB24" w:rsidR="001E0A76" w:rsidRPr="005C3974" w:rsidRDefault="00F738DF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332680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1A714B" w14:textId="336A38B9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86672,8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794461" w14:textId="0D4455B3" w:rsidR="001E0A76" w:rsidRPr="005C3974" w:rsidRDefault="0040018C" w:rsidP="00BF044B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94173,36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4119ED" w14:textId="29EBF441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87670,02</w:t>
            </w:r>
          </w:p>
        </w:tc>
      </w:tr>
      <w:tr w:rsidR="001E0A76" w:rsidRPr="005C3974" w14:paraId="30005304" w14:textId="77777777" w:rsidTr="005C3974">
        <w:trPr>
          <w:trHeight w:val="262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59276C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ЖКХ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4A36B2" w14:textId="4283A24E" w:rsidR="001E0A76" w:rsidRPr="005C3974" w:rsidRDefault="0009479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212751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212A0D" w14:textId="04D6D0F9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Cs/>
                <w:color w:val="000000"/>
                <w:kern w:val="24"/>
                <w:sz w:val="26"/>
                <w:szCs w:val="26"/>
              </w:rPr>
              <w:t>85142,38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56F10B" w14:textId="714D22C6" w:rsidR="001E0A76" w:rsidRPr="005C3974" w:rsidRDefault="0040018C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57436,66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69EEF1" w14:textId="7A4698BA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42262,56</w:t>
            </w:r>
          </w:p>
        </w:tc>
      </w:tr>
      <w:tr w:rsidR="00B22AB0" w:rsidRPr="005C3974" w14:paraId="7D2DA082" w14:textId="77777777" w:rsidTr="005C3974">
        <w:trPr>
          <w:trHeight w:val="259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7D9487" w14:textId="77777777" w:rsidR="00B22AB0" w:rsidRPr="005C3974" w:rsidRDefault="00B22AB0" w:rsidP="001E0A76">
            <w:pPr>
              <w:textAlignment w:val="center"/>
              <w:rPr>
                <w:b/>
                <w:bCs/>
                <w:color w:val="000000"/>
                <w:kern w:val="24"/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B7AAE0" w14:textId="1CFB9B8C" w:rsidR="00B22AB0" w:rsidRPr="005C3974" w:rsidRDefault="00094790" w:rsidP="001E0A76">
            <w:pPr>
              <w:jc w:val="center"/>
              <w:textAlignment w:val="center"/>
              <w:rPr>
                <w:b/>
                <w:bCs/>
                <w:color w:val="000000"/>
                <w:kern w:val="24"/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925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23372D" w14:textId="58286CF0" w:rsidR="00B22AB0" w:rsidRPr="005C3974" w:rsidRDefault="00BF044B" w:rsidP="001E0A76">
            <w:pPr>
              <w:jc w:val="center"/>
              <w:textAlignment w:val="center"/>
              <w:rPr>
                <w:bCs/>
                <w:color w:val="000000"/>
                <w:kern w:val="24"/>
                <w:sz w:val="26"/>
                <w:szCs w:val="26"/>
              </w:rPr>
            </w:pPr>
            <w:r w:rsidRPr="005C3974">
              <w:rPr>
                <w:bCs/>
                <w:color w:val="000000"/>
                <w:kern w:val="24"/>
                <w:sz w:val="26"/>
                <w:szCs w:val="26"/>
              </w:rPr>
              <w:t>9</w:t>
            </w:r>
            <w:r w:rsidR="0040018C" w:rsidRPr="005C3974">
              <w:rPr>
                <w:bCs/>
                <w:color w:val="000000"/>
                <w:kern w:val="24"/>
                <w:sz w:val="26"/>
                <w:szCs w:val="26"/>
              </w:rPr>
              <w:t>94,7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08B774" w14:textId="1BEEC73F" w:rsidR="00B22AB0" w:rsidRPr="005C3974" w:rsidRDefault="0040018C" w:rsidP="0040018C">
            <w:pPr>
              <w:jc w:val="center"/>
              <w:textAlignment w:val="center"/>
              <w:rPr>
                <w:bCs/>
                <w:color w:val="000000"/>
                <w:kern w:val="24"/>
                <w:sz w:val="26"/>
                <w:szCs w:val="26"/>
              </w:rPr>
            </w:pPr>
            <w:r w:rsidRPr="005C3974">
              <w:rPr>
                <w:bCs/>
                <w:color w:val="000000"/>
                <w:kern w:val="24"/>
                <w:sz w:val="26"/>
                <w:szCs w:val="26"/>
              </w:rPr>
              <w:t>970,2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72AB97" w14:textId="4DA39F50" w:rsidR="00B22AB0" w:rsidRPr="005C3974" w:rsidRDefault="0040018C" w:rsidP="00025274">
            <w:pPr>
              <w:jc w:val="center"/>
              <w:textAlignment w:val="center"/>
              <w:rPr>
                <w:bCs/>
                <w:color w:val="000000"/>
                <w:kern w:val="24"/>
                <w:sz w:val="26"/>
                <w:szCs w:val="26"/>
              </w:rPr>
            </w:pPr>
            <w:r w:rsidRPr="005C3974">
              <w:rPr>
                <w:bCs/>
                <w:color w:val="000000"/>
                <w:kern w:val="24"/>
                <w:sz w:val="26"/>
                <w:szCs w:val="26"/>
              </w:rPr>
              <w:t>970,2</w:t>
            </w:r>
          </w:p>
        </w:tc>
      </w:tr>
      <w:tr w:rsidR="001E0A76" w:rsidRPr="005C3974" w14:paraId="6AA2D00D" w14:textId="77777777" w:rsidTr="005C3974">
        <w:trPr>
          <w:trHeight w:val="311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73A791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Образование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F047C2" w14:textId="312D8C4B" w:rsidR="001E0A76" w:rsidRPr="005C3974" w:rsidRDefault="0009479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1066550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FDAE67" w14:textId="3EFDAAA6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1048963,64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185F7D" w14:textId="7D0562D7" w:rsidR="001E0A76" w:rsidRPr="005C3974" w:rsidRDefault="0040018C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1043540,74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140F7C" w14:textId="7570AA8E" w:rsidR="001E0A76" w:rsidRPr="005C3974" w:rsidRDefault="0040018C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1042304,58</w:t>
            </w:r>
          </w:p>
        </w:tc>
      </w:tr>
      <w:tr w:rsidR="001E0A76" w:rsidRPr="005C3974" w14:paraId="7D58DF15" w14:textId="77777777" w:rsidTr="005C3974">
        <w:trPr>
          <w:trHeight w:val="403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1471EC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Культура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630D20" w14:textId="5D2CF5BF" w:rsidR="001E0A76" w:rsidRPr="005C3974" w:rsidRDefault="00025274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12</w:t>
            </w:r>
            <w:r w:rsidR="00094790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1196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FB6CC6" w14:textId="5C113DFF" w:rsidR="001E0A76" w:rsidRPr="005C3974" w:rsidRDefault="006C773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120657,15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88EB35" w14:textId="31886C38" w:rsidR="001E0A76" w:rsidRPr="005C3974" w:rsidRDefault="006C7736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120626,15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B40CB9" w14:textId="6990A924" w:rsidR="001E0A76" w:rsidRPr="005C3974" w:rsidRDefault="006C773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120558,65</w:t>
            </w:r>
          </w:p>
        </w:tc>
      </w:tr>
      <w:tr w:rsidR="001E0A76" w:rsidRPr="005C3974" w14:paraId="0B5516E4" w14:textId="77777777" w:rsidTr="005C3974">
        <w:trPr>
          <w:trHeight w:val="275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732C94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Физкультура и спорт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81FEA9" w14:textId="380E5836" w:rsidR="001E0A76" w:rsidRPr="005C3974" w:rsidRDefault="00025274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1</w:t>
            </w:r>
            <w:r w:rsidR="00094790"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22915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136B85" w14:textId="4BE36343" w:rsidR="001E0A76" w:rsidRPr="005C3974" w:rsidRDefault="006C7736" w:rsidP="006C773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108860,75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1083CA" w14:textId="11FFC64A" w:rsidR="001E0A76" w:rsidRPr="005C3974" w:rsidRDefault="006C7736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108860,75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9CB840" w14:textId="31B8A8D9" w:rsidR="001E0A76" w:rsidRPr="005C3974" w:rsidRDefault="006C773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108860,75</w:t>
            </w:r>
          </w:p>
        </w:tc>
      </w:tr>
      <w:tr w:rsidR="001E0A76" w:rsidRPr="005C3974" w14:paraId="3F2DF401" w14:textId="77777777" w:rsidTr="005C3974">
        <w:trPr>
          <w:trHeight w:val="537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5BDFAD" w14:textId="77777777" w:rsidR="001E0A76" w:rsidRPr="005C3974" w:rsidRDefault="001E0A76" w:rsidP="001E0A76">
            <w:pPr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 xml:space="preserve">Социальная политика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A0C831" w14:textId="520D6F86" w:rsidR="001E0A76" w:rsidRPr="005C3974" w:rsidRDefault="00094790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/>
                <w:bCs/>
                <w:color w:val="000000"/>
                <w:kern w:val="24"/>
                <w:sz w:val="26"/>
                <w:szCs w:val="26"/>
              </w:rPr>
              <w:t>96366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2CB932" w14:textId="2740163F" w:rsidR="001E0A76" w:rsidRPr="005C3974" w:rsidRDefault="006C773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bCs/>
                <w:color w:val="000000"/>
                <w:kern w:val="24"/>
                <w:sz w:val="26"/>
                <w:szCs w:val="26"/>
              </w:rPr>
              <w:t>93392,89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C99240" w14:textId="004C9ABD" w:rsidR="001E0A76" w:rsidRPr="005C3974" w:rsidRDefault="006C7736" w:rsidP="001E0A76">
            <w:pPr>
              <w:jc w:val="right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88944,59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FC67FC" w14:textId="31EB63AE" w:rsidR="001E0A76" w:rsidRPr="005C3974" w:rsidRDefault="006C7736" w:rsidP="001E0A76">
            <w:pPr>
              <w:jc w:val="center"/>
              <w:textAlignment w:val="center"/>
              <w:rPr>
                <w:sz w:val="26"/>
                <w:szCs w:val="26"/>
              </w:rPr>
            </w:pPr>
            <w:r w:rsidRPr="005C3974">
              <w:rPr>
                <w:sz w:val="26"/>
                <w:szCs w:val="26"/>
              </w:rPr>
              <w:t>67127,85</w:t>
            </w:r>
          </w:p>
        </w:tc>
      </w:tr>
      <w:tr w:rsidR="001E0A76" w:rsidRPr="005C3974" w14:paraId="6EB7AE22" w14:textId="77777777" w:rsidTr="00DA589E">
        <w:trPr>
          <w:trHeight w:val="532"/>
        </w:trPr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25AF72" w14:textId="77777777" w:rsidR="001E0A76" w:rsidRPr="005C3974" w:rsidRDefault="001E0A76" w:rsidP="00025274">
            <w:pPr>
              <w:jc w:val="center"/>
              <w:textAlignment w:val="bottom"/>
              <w:rPr>
                <w:b/>
                <w:i/>
                <w:sz w:val="26"/>
                <w:szCs w:val="26"/>
              </w:rPr>
            </w:pPr>
            <w:r w:rsidRPr="005C3974">
              <w:rPr>
                <w:b/>
                <w:bCs/>
                <w:i/>
                <w:iCs/>
                <w:color w:val="000000"/>
                <w:kern w:val="24"/>
                <w:sz w:val="26"/>
                <w:szCs w:val="26"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5C869AE" w14:textId="0215974D" w:rsidR="001E0A76" w:rsidRPr="005C3974" w:rsidRDefault="00094790" w:rsidP="00025274">
            <w:pPr>
              <w:jc w:val="center"/>
              <w:textAlignment w:val="center"/>
              <w:rPr>
                <w:b/>
                <w:i/>
                <w:sz w:val="26"/>
                <w:szCs w:val="26"/>
              </w:rPr>
            </w:pPr>
            <w:r w:rsidRPr="005C3974">
              <w:rPr>
                <w:b/>
                <w:bCs/>
                <w:i/>
                <w:iCs/>
                <w:color w:val="000000"/>
                <w:kern w:val="24"/>
                <w:sz w:val="26"/>
                <w:szCs w:val="26"/>
              </w:rPr>
              <w:t>2082185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8AF3B3" w14:textId="77777777" w:rsidR="001E0A76" w:rsidRPr="005C3974" w:rsidRDefault="00025274" w:rsidP="00025274">
            <w:pPr>
              <w:jc w:val="center"/>
              <w:textAlignment w:val="center"/>
              <w:rPr>
                <w:b/>
                <w:i/>
                <w:sz w:val="26"/>
                <w:szCs w:val="26"/>
              </w:rPr>
            </w:pPr>
            <w:r w:rsidRPr="005C3974">
              <w:rPr>
                <w:b/>
                <w:i/>
                <w:sz w:val="26"/>
                <w:szCs w:val="26"/>
              </w:rPr>
              <w:t>1538283,3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B422C6" w14:textId="77777777" w:rsidR="001E0A76" w:rsidRPr="005C3974" w:rsidRDefault="00025274" w:rsidP="00025274">
            <w:pPr>
              <w:jc w:val="center"/>
              <w:textAlignment w:val="center"/>
              <w:rPr>
                <w:b/>
                <w:i/>
                <w:sz w:val="26"/>
                <w:szCs w:val="26"/>
              </w:rPr>
            </w:pPr>
            <w:r w:rsidRPr="005C3974">
              <w:rPr>
                <w:b/>
                <w:i/>
                <w:sz w:val="26"/>
                <w:szCs w:val="26"/>
              </w:rPr>
              <w:t>1434092,6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FDBB9C" w14:textId="77777777" w:rsidR="001E0A76" w:rsidRPr="005C3974" w:rsidRDefault="00025274" w:rsidP="00025274">
            <w:pPr>
              <w:jc w:val="center"/>
              <w:textAlignment w:val="center"/>
              <w:rPr>
                <w:b/>
                <w:i/>
                <w:sz w:val="26"/>
                <w:szCs w:val="26"/>
              </w:rPr>
            </w:pPr>
            <w:r w:rsidRPr="005C3974">
              <w:rPr>
                <w:b/>
                <w:i/>
                <w:sz w:val="26"/>
                <w:szCs w:val="26"/>
              </w:rPr>
              <w:t>1402891,9</w:t>
            </w:r>
          </w:p>
          <w:p w14:paraId="2C12F7C3" w14:textId="77777777" w:rsidR="00025274" w:rsidRPr="005C3974" w:rsidRDefault="00025274" w:rsidP="00025274">
            <w:pPr>
              <w:jc w:val="center"/>
              <w:textAlignment w:val="center"/>
              <w:rPr>
                <w:b/>
                <w:i/>
                <w:sz w:val="26"/>
                <w:szCs w:val="26"/>
              </w:rPr>
            </w:pPr>
          </w:p>
        </w:tc>
      </w:tr>
    </w:tbl>
    <w:p w14:paraId="17A03455" w14:textId="77777777" w:rsidR="001E0A76" w:rsidRPr="005C3974" w:rsidRDefault="001E0A76" w:rsidP="00D957D0">
      <w:pPr>
        <w:ind w:left="-142" w:firstLine="142"/>
        <w:jc w:val="center"/>
        <w:rPr>
          <w:sz w:val="26"/>
          <w:szCs w:val="26"/>
        </w:rPr>
      </w:pPr>
    </w:p>
    <w:p w14:paraId="7AF9F92E" w14:textId="77777777" w:rsidR="00E253F2" w:rsidRPr="00E253F2" w:rsidRDefault="00E253F2" w:rsidP="00E253F2">
      <w:pPr>
        <w:rPr>
          <w:sz w:val="28"/>
          <w:szCs w:val="28"/>
        </w:rPr>
      </w:pPr>
    </w:p>
    <w:p w14:paraId="62D95CC2" w14:textId="77777777" w:rsidR="00E253F2" w:rsidRDefault="00F42EBA" w:rsidP="00E253F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602509" wp14:editId="5595AA3B">
            <wp:extent cx="5829300" cy="5591175"/>
            <wp:effectExtent l="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47C872D7" w14:textId="15B4B81C" w:rsidR="00F12A86" w:rsidRDefault="00E253F2" w:rsidP="00E253F2">
      <w:pPr>
        <w:tabs>
          <w:tab w:val="left" w:pos="4077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307E1">
        <w:rPr>
          <w:noProof/>
          <w:sz w:val="28"/>
          <w:szCs w:val="28"/>
        </w:rPr>
        <w:drawing>
          <wp:inline distT="0" distB="0" distL="0" distR="0" wp14:anchorId="5107BD92" wp14:editId="7FAEDB47">
            <wp:extent cx="5467350" cy="8943975"/>
            <wp:effectExtent l="0" t="0" r="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F12A86" w:rsidSect="001E0A76">
      <w:pgSz w:w="11906" w:h="16838"/>
      <w:pgMar w:top="567" w:right="2125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634A"/>
    <w:multiLevelType w:val="hybridMultilevel"/>
    <w:tmpl w:val="C67C3C68"/>
    <w:lvl w:ilvl="0" w:tplc="F61639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5629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744E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F8F8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7A22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AE97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0A2C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288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FE46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10ADA"/>
    <w:multiLevelType w:val="hybridMultilevel"/>
    <w:tmpl w:val="13DE911C"/>
    <w:lvl w:ilvl="0" w:tplc="66E268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DC7E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2CF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9AD1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C0E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B6E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AC32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8A83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6A0A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10177CC9"/>
    <w:multiLevelType w:val="hybridMultilevel"/>
    <w:tmpl w:val="02163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7753C"/>
    <w:multiLevelType w:val="hybridMultilevel"/>
    <w:tmpl w:val="7E5E7988"/>
    <w:lvl w:ilvl="0" w:tplc="F43421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4849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BAC2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7E78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6C3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3E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1A08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41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84BE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 w15:restartNumberingAfterBreak="0">
    <w:nsid w:val="23035139"/>
    <w:multiLevelType w:val="hybridMultilevel"/>
    <w:tmpl w:val="849CCB9A"/>
    <w:lvl w:ilvl="0" w:tplc="6FCE97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D80F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89B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CAC6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CC81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0A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82B1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743D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DA59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386503"/>
    <w:multiLevelType w:val="hybridMultilevel"/>
    <w:tmpl w:val="F014B61C"/>
    <w:lvl w:ilvl="0" w:tplc="99409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71FB2"/>
    <w:multiLevelType w:val="hybridMultilevel"/>
    <w:tmpl w:val="3410D570"/>
    <w:lvl w:ilvl="0" w:tplc="B1349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9CC2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849B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168D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8ABD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FA76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4E9F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0EB5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1400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3A3E2E7F"/>
    <w:multiLevelType w:val="hybridMultilevel"/>
    <w:tmpl w:val="079C6AC0"/>
    <w:lvl w:ilvl="0" w:tplc="B6684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F0FF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4042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7C5E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4C35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BEAE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21F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D8C4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87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3BA90794"/>
    <w:multiLevelType w:val="hybridMultilevel"/>
    <w:tmpl w:val="255CAFEE"/>
    <w:lvl w:ilvl="0" w:tplc="D1B0D99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54135"/>
    <w:multiLevelType w:val="hybridMultilevel"/>
    <w:tmpl w:val="AF0E4838"/>
    <w:lvl w:ilvl="0" w:tplc="0E648D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14D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3C1C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8AD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A0F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492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CE56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446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6C33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 w15:restartNumberingAfterBreak="0">
    <w:nsid w:val="4B3F07BC"/>
    <w:multiLevelType w:val="hybridMultilevel"/>
    <w:tmpl w:val="D52482F4"/>
    <w:lvl w:ilvl="0" w:tplc="6EC05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201D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27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A43D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50F1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C0C5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AE82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F81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687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 w15:restartNumberingAfterBreak="0">
    <w:nsid w:val="4C2864C1"/>
    <w:multiLevelType w:val="hybridMultilevel"/>
    <w:tmpl w:val="103E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56C"/>
    <w:multiLevelType w:val="hybridMultilevel"/>
    <w:tmpl w:val="02329E98"/>
    <w:lvl w:ilvl="0" w:tplc="9A205D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7E58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9431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B61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5C6B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4465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C236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CC0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B84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 w15:restartNumberingAfterBreak="0">
    <w:nsid w:val="58BE3D38"/>
    <w:multiLevelType w:val="hybridMultilevel"/>
    <w:tmpl w:val="B14C1C02"/>
    <w:lvl w:ilvl="0" w:tplc="EDA2F2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DA82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94B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7845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8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0E9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F0CF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8A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7444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 w15:restartNumberingAfterBreak="0">
    <w:nsid w:val="59460C8F"/>
    <w:multiLevelType w:val="hybridMultilevel"/>
    <w:tmpl w:val="E04C571C"/>
    <w:lvl w:ilvl="0" w:tplc="3E6E7B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4D0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89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8E2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0ABC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17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02B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7C1D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EE16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 w15:restartNumberingAfterBreak="0">
    <w:nsid w:val="63C967FE"/>
    <w:multiLevelType w:val="hybridMultilevel"/>
    <w:tmpl w:val="91BC768E"/>
    <w:lvl w:ilvl="0" w:tplc="9648F1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2078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96FD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FC3B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F255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4638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6E7F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41B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A9C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661F6EE0"/>
    <w:multiLevelType w:val="hybridMultilevel"/>
    <w:tmpl w:val="BF4E9CC4"/>
    <w:lvl w:ilvl="0" w:tplc="79ECB8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9284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7E28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CE3E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184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781F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74CD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7889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4E49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 w15:restartNumberingAfterBreak="0">
    <w:nsid w:val="67224BF5"/>
    <w:multiLevelType w:val="hybridMultilevel"/>
    <w:tmpl w:val="7626EF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8F847C9"/>
    <w:multiLevelType w:val="hybridMultilevel"/>
    <w:tmpl w:val="0B5869D0"/>
    <w:lvl w:ilvl="0" w:tplc="7C6EEBF2">
      <w:start w:val="1"/>
      <w:numFmt w:val="decimal"/>
      <w:lvlText w:val="%1."/>
      <w:lvlJc w:val="left"/>
      <w:pPr>
        <w:ind w:left="4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2" w15:restartNumberingAfterBreak="0">
    <w:nsid w:val="69BA637E"/>
    <w:multiLevelType w:val="hybridMultilevel"/>
    <w:tmpl w:val="608445A2"/>
    <w:lvl w:ilvl="0" w:tplc="E6E0DB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F295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80E7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44B4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BCA4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D4DA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A453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9021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B29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140877877">
    <w:abstractNumId w:val="8"/>
  </w:num>
  <w:num w:numId="2" w16cid:durableId="266936455">
    <w:abstractNumId w:val="21"/>
  </w:num>
  <w:num w:numId="3" w16cid:durableId="875385525">
    <w:abstractNumId w:val="3"/>
  </w:num>
  <w:num w:numId="4" w16cid:durableId="1455832650">
    <w:abstractNumId w:val="1"/>
  </w:num>
  <w:num w:numId="5" w16cid:durableId="1636832656">
    <w:abstractNumId w:val="7"/>
  </w:num>
  <w:num w:numId="6" w16cid:durableId="218367817">
    <w:abstractNumId w:val="4"/>
  </w:num>
  <w:num w:numId="7" w16cid:durableId="1836875242">
    <w:abstractNumId w:val="11"/>
  </w:num>
  <w:num w:numId="8" w16cid:durableId="391738822">
    <w:abstractNumId w:val="14"/>
  </w:num>
  <w:num w:numId="9" w16cid:durableId="1408772851">
    <w:abstractNumId w:val="20"/>
  </w:num>
  <w:num w:numId="10" w16cid:durableId="1661542980">
    <w:abstractNumId w:val="9"/>
  </w:num>
  <w:num w:numId="11" w16cid:durableId="451677363">
    <w:abstractNumId w:val="19"/>
  </w:num>
  <w:num w:numId="12" w16cid:durableId="1297180425">
    <w:abstractNumId w:val="13"/>
  </w:num>
  <w:num w:numId="13" w16cid:durableId="1510488123">
    <w:abstractNumId w:val="17"/>
  </w:num>
  <w:num w:numId="14" w16cid:durableId="1860703586">
    <w:abstractNumId w:val="2"/>
  </w:num>
  <w:num w:numId="15" w16cid:durableId="680544943">
    <w:abstractNumId w:val="22"/>
  </w:num>
  <w:num w:numId="16" w16cid:durableId="712773006">
    <w:abstractNumId w:val="16"/>
  </w:num>
  <w:num w:numId="17" w16cid:durableId="1199515451">
    <w:abstractNumId w:val="6"/>
  </w:num>
  <w:num w:numId="18" w16cid:durableId="2001886623">
    <w:abstractNumId w:val="5"/>
  </w:num>
  <w:num w:numId="19" w16cid:durableId="1194996912">
    <w:abstractNumId w:val="10"/>
  </w:num>
  <w:num w:numId="20" w16cid:durableId="1822843082">
    <w:abstractNumId w:val="15"/>
  </w:num>
  <w:num w:numId="21" w16cid:durableId="1880968096">
    <w:abstractNumId w:val="12"/>
  </w:num>
  <w:num w:numId="22" w16cid:durableId="342246885">
    <w:abstractNumId w:val="18"/>
  </w:num>
  <w:num w:numId="23" w16cid:durableId="3520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AE4"/>
    <w:rsid w:val="00002BA8"/>
    <w:rsid w:val="00003372"/>
    <w:rsid w:val="0000584C"/>
    <w:rsid w:val="00007F37"/>
    <w:rsid w:val="00011F47"/>
    <w:rsid w:val="00015A33"/>
    <w:rsid w:val="00025274"/>
    <w:rsid w:val="0003044A"/>
    <w:rsid w:val="000307E1"/>
    <w:rsid w:val="0003325B"/>
    <w:rsid w:val="0004050F"/>
    <w:rsid w:val="0005138B"/>
    <w:rsid w:val="00071CD0"/>
    <w:rsid w:val="00071FDB"/>
    <w:rsid w:val="0009252B"/>
    <w:rsid w:val="000929B2"/>
    <w:rsid w:val="000942CF"/>
    <w:rsid w:val="00094790"/>
    <w:rsid w:val="000A2F01"/>
    <w:rsid w:val="000B4467"/>
    <w:rsid w:val="000D60E8"/>
    <w:rsid w:val="000E4D43"/>
    <w:rsid w:val="000E5BEE"/>
    <w:rsid w:val="000E76DB"/>
    <w:rsid w:val="000F3C7C"/>
    <w:rsid w:val="0010390C"/>
    <w:rsid w:val="00112C06"/>
    <w:rsid w:val="0012501A"/>
    <w:rsid w:val="00136C13"/>
    <w:rsid w:val="001522D6"/>
    <w:rsid w:val="00166111"/>
    <w:rsid w:val="00167181"/>
    <w:rsid w:val="0019455B"/>
    <w:rsid w:val="001B0BF7"/>
    <w:rsid w:val="001B1309"/>
    <w:rsid w:val="001B6F14"/>
    <w:rsid w:val="001C154C"/>
    <w:rsid w:val="001C57DD"/>
    <w:rsid w:val="001E0A76"/>
    <w:rsid w:val="001E168D"/>
    <w:rsid w:val="001E5BF7"/>
    <w:rsid w:val="001F17E2"/>
    <w:rsid w:val="00216AEF"/>
    <w:rsid w:val="002333E8"/>
    <w:rsid w:val="00246635"/>
    <w:rsid w:val="00251867"/>
    <w:rsid w:val="002704FC"/>
    <w:rsid w:val="00277DA2"/>
    <w:rsid w:val="00291A0D"/>
    <w:rsid w:val="002B2539"/>
    <w:rsid w:val="002D5AF8"/>
    <w:rsid w:val="002E330A"/>
    <w:rsid w:val="002E7671"/>
    <w:rsid w:val="002F5549"/>
    <w:rsid w:val="002F7244"/>
    <w:rsid w:val="00301D67"/>
    <w:rsid w:val="003055BC"/>
    <w:rsid w:val="003118E8"/>
    <w:rsid w:val="00312AC1"/>
    <w:rsid w:val="003146AF"/>
    <w:rsid w:val="00324B7C"/>
    <w:rsid w:val="00332311"/>
    <w:rsid w:val="00332DDE"/>
    <w:rsid w:val="003346FC"/>
    <w:rsid w:val="0033652E"/>
    <w:rsid w:val="00343329"/>
    <w:rsid w:val="00354068"/>
    <w:rsid w:val="00357EC0"/>
    <w:rsid w:val="0037092C"/>
    <w:rsid w:val="0037121A"/>
    <w:rsid w:val="00375C28"/>
    <w:rsid w:val="00384798"/>
    <w:rsid w:val="00393134"/>
    <w:rsid w:val="00395304"/>
    <w:rsid w:val="003B6C1E"/>
    <w:rsid w:val="003D0630"/>
    <w:rsid w:val="003E1BE1"/>
    <w:rsid w:val="003F6ADC"/>
    <w:rsid w:val="0040018C"/>
    <w:rsid w:val="0040094E"/>
    <w:rsid w:val="0042783A"/>
    <w:rsid w:val="00427F38"/>
    <w:rsid w:val="00437334"/>
    <w:rsid w:val="00445139"/>
    <w:rsid w:val="00446C44"/>
    <w:rsid w:val="00460250"/>
    <w:rsid w:val="0046791D"/>
    <w:rsid w:val="004710F5"/>
    <w:rsid w:val="00472CB8"/>
    <w:rsid w:val="0047517F"/>
    <w:rsid w:val="00476B8A"/>
    <w:rsid w:val="00493329"/>
    <w:rsid w:val="004A5DB9"/>
    <w:rsid w:val="004B0294"/>
    <w:rsid w:val="004B1EFD"/>
    <w:rsid w:val="004B5850"/>
    <w:rsid w:val="004C58FA"/>
    <w:rsid w:val="004E3757"/>
    <w:rsid w:val="004F0BDE"/>
    <w:rsid w:val="00501FB5"/>
    <w:rsid w:val="005076C5"/>
    <w:rsid w:val="00525137"/>
    <w:rsid w:val="00530D96"/>
    <w:rsid w:val="00531451"/>
    <w:rsid w:val="00543A88"/>
    <w:rsid w:val="00544928"/>
    <w:rsid w:val="0054585F"/>
    <w:rsid w:val="00570AE4"/>
    <w:rsid w:val="00572A5A"/>
    <w:rsid w:val="005738C0"/>
    <w:rsid w:val="00574C9C"/>
    <w:rsid w:val="005A4626"/>
    <w:rsid w:val="005C3974"/>
    <w:rsid w:val="00613BF4"/>
    <w:rsid w:val="00623353"/>
    <w:rsid w:val="00623F5E"/>
    <w:rsid w:val="00625702"/>
    <w:rsid w:val="00635F91"/>
    <w:rsid w:val="006431D7"/>
    <w:rsid w:val="00643D42"/>
    <w:rsid w:val="00682A33"/>
    <w:rsid w:val="00691FCD"/>
    <w:rsid w:val="006B0857"/>
    <w:rsid w:val="006B3363"/>
    <w:rsid w:val="006C654E"/>
    <w:rsid w:val="006C7736"/>
    <w:rsid w:val="006E27E1"/>
    <w:rsid w:val="006F5B92"/>
    <w:rsid w:val="00721168"/>
    <w:rsid w:val="00732DC7"/>
    <w:rsid w:val="007346D3"/>
    <w:rsid w:val="00747002"/>
    <w:rsid w:val="007501E4"/>
    <w:rsid w:val="00754622"/>
    <w:rsid w:val="007571E4"/>
    <w:rsid w:val="00764AFE"/>
    <w:rsid w:val="007737CE"/>
    <w:rsid w:val="007763B9"/>
    <w:rsid w:val="007804EC"/>
    <w:rsid w:val="00781C93"/>
    <w:rsid w:val="00791A7B"/>
    <w:rsid w:val="007951B2"/>
    <w:rsid w:val="007A64DE"/>
    <w:rsid w:val="007C2366"/>
    <w:rsid w:val="007C69D0"/>
    <w:rsid w:val="007F56C4"/>
    <w:rsid w:val="00815A29"/>
    <w:rsid w:val="0086583F"/>
    <w:rsid w:val="008856B1"/>
    <w:rsid w:val="008A74CE"/>
    <w:rsid w:val="008B1305"/>
    <w:rsid w:val="008B3779"/>
    <w:rsid w:val="008C6D86"/>
    <w:rsid w:val="008D2E2C"/>
    <w:rsid w:val="009220EE"/>
    <w:rsid w:val="009338A1"/>
    <w:rsid w:val="009458CE"/>
    <w:rsid w:val="0094659F"/>
    <w:rsid w:val="009537F2"/>
    <w:rsid w:val="0099548F"/>
    <w:rsid w:val="009A44A2"/>
    <w:rsid w:val="009A5E8A"/>
    <w:rsid w:val="009B233C"/>
    <w:rsid w:val="009B5292"/>
    <w:rsid w:val="009B63BD"/>
    <w:rsid w:val="009B721E"/>
    <w:rsid w:val="009D2A11"/>
    <w:rsid w:val="009D4789"/>
    <w:rsid w:val="009D65A8"/>
    <w:rsid w:val="009D691A"/>
    <w:rsid w:val="009E56D9"/>
    <w:rsid w:val="009F3F24"/>
    <w:rsid w:val="009F4EB7"/>
    <w:rsid w:val="00A01229"/>
    <w:rsid w:val="00A05438"/>
    <w:rsid w:val="00A1626E"/>
    <w:rsid w:val="00A20D04"/>
    <w:rsid w:val="00A21125"/>
    <w:rsid w:val="00A23C82"/>
    <w:rsid w:val="00A40F31"/>
    <w:rsid w:val="00A500E2"/>
    <w:rsid w:val="00A730BF"/>
    <w:rsid w:val="00A868C4"/>
    <w:rsid w:val="00A97280"/>
    <w:rsid w:val="00AD3612"/>
    <w:rsid w:val="00AE3A6D"/>
    <w:rsid w:val="00AE7513"/>
    <w:rsid w:val="00B22AB0"/>
    <w:rsid w:val="00B35C36"/>
    <w:rsid w:val="00B57314"/>
    <w:rsid w:val="00B7411B"/>
    <w:rsid w:val="00B93465"/>
    <w:rsid w:val="00BA24CB"/>
    <w:rsid w:val="00BA4447"/>
    <w:rsid w:val="00BB7732"/>
    <w:rsid w:val="00BD7E5E"/>
    <w:rsid w:val="00BF044B"/>
    <w:rsid w:val="00C00015"/>
    <w:rsid w:val="00C05344"/>
    <w:rsid w:val="00C21415"/>
    <w:rsid w:val="00C339C6"/>
    <w:rsid w:val="00C40375"/>
    <w:rsid w:val="00C46EC3"/>
    <w:rsid w:val="00C61F7B"/>
    <w:rsid w:val="00C64877"/>
    <w:rsid w:val="00C72ED1"/>
    <w:rsid w:val="00C73487"/>
    <w:rsid w:val="00C82367"/>
    <w:rsid w:val="00C840FE"/>
    <w:rsid w:val="00C86E89"/>
    <w:rsid w:val="00CB0E23"/>
    <w:rsid w:val="00CC02C4"/>
    <w:rsid w:val="00CF1E72"/>
    <w:rsid w:val="00D009E8"/>
    <w:rsid w:val="00D0334D"/>
    <w:rsid w:val="00D432D7"/>
    <w:rsid w:val="00D46BF8"/>
    <w:rsid w:val="00D516F6"/>
    <w:rsid w:val="00D926CB"/>
    <w:rsid w:val="00D957D0"/>
    <w:rsid w:val="00DA48A9"/>
    <w:rsid w:val="00DA589E"/>
    <w:rsid w:val="00DB0D28"/>
    <w:rsid w:val="00DC611E"/>
    <w:rsid w:val="00DD693F"/>
    <w:rsid w:val="00DE0718"/>
    <w:rsid w:val="00DF2715"/>
    <w:rsid w:val="00E253F2"/>
    <w:rsid w:val="00E37233"/>
    <w:rsid w:val="00E375A4"/>
    <w:rsid w:val="00E42165"/>
    <w:rsid w:val="00E60C42"/>
    <w:rsid w:val="00ED0E78"/>
    <w:rsid w:val="00ED4E57"/>
    <w:rsid w:val="00ED6BA5"/>
    <w:rsid w:val="00EF5657"/>
    <w:rsid w:val="00F02BE2"/>
    <w:rsid w:val="00F12A86"/>
    <w:rsid w:val="00F347A1"/>
    <w:rsid w:val="00F42EBA"/>
    <w:rsid w:val="00F60F28"/>
    <w:rsid w:val="00F738DF"/>
    <w:rsid w:val="00F73AA6"/>
    <w:rsid w:val="00F83ED5"/>
    <w:rsid w:val="00F904C5"/>
    <w:rsid w:val="00FA75D7"/>
    <w:rsid w:val="00FB4583"/>
    <w:rsid w:val="00FC2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6A48D"/>
  <w15:docId w15:val="{EC880FF3-8D5E-421C-8E41-CE4672C1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53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F6ADC"/>
    <w:pPr>
      <w:suppressLineNumbers/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3F6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Title">
    <w:name w:val="ConsPlusTitle"/>
    <w:rsid w:val="003323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F83E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rsid w:val="00F83E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83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F83ED5"/>
  </w:style>
  <w:style w:type="paragraph" w:styleId="aa">
    <w:name w:val="Normal (Web)"/>
    <w:basedOn w:val="a"/>
    <w:uiPriority w:val="99"/>
    <w:unhideWhenUsed/>
    <w:rsid w:val="001E0A76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"/>
    <w:rsid w:val="00BD7E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BD7E5E"/>
    <w:pPr>
      <w:shd w:val="clear" w:color="auto" w:fill="FFFFFF"/>
      <w:spacing w:before="300" w:line="317" w:lineRule="exact"/>
      <w:jc w:val="both"/>
    </w:pPr>
    <w:rPr>
      <w:sz w:val="27"/>
      <w:szCs w:val="27"/>
      <w:lang w:eastAsia="en-US"/>
    </w:rPr>
  </w:style>
  <w:style w:type="character" w:customStyle="1" w:styleId="FontStyle13">
    <w:name w:val="Font Style13"/>
    <w:basedOn w:val="a0"/>
    <w:uiPriority w:val="99"/>
    <w:rsid w:val="00D926CB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A75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02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08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66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964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2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26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0287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438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7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11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502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4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49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856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75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27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12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5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3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759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2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402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70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0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5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4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25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4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1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5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166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58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8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88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6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3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554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15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6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40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2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7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51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2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89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13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21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2023</c:v>
                </c:pt>
              </c:strCache>
            </c:strRef>
          </c:tx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1-FE19-484A-8603-9AE53DB27ACC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3-FE19-484A-8603-9AE53DB27ACC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3-0D99-4FC0-9688-219046087EF3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7-FE19-484A-8603-9AE53DB27ACC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2-0D99-4FC0-9688-219046087EF3}"/>
              </c:ext>
            </c:extLst>
          </c:dPt>
          <c:dPt>
            <c:idx val="5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1-0D99-4FC0-9688-219046087EF3}"/>
              </c:ext>
            </c:extLst>
          </c:dPt>
          <c:dPt>
            <c:idx val="6"/>
            <c:bubble3D val="0"/>
            <c:spPr>
              <a:gradFill rotWithShape="1">
                <a:gsLst>
                  <a:gs pos="0">
                    <a:schemeClr val="accent1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1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1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D-FE19-484A-8603-9AE53DB27ACC}"/>
              </c:ext>
            </c:extLst>
          </c:dPt>
          <c:dPt>
            <c:idx val="7"/>
            <c:bubble3D val="0"/>
            <c:spPr>
              <a:gradFill rotWithShape="1">
                <a:gsLst>
                  <a:gs pos="0">
                    <a:schemeClr val="accent2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2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2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0F-FE19-484A-8603-9AE53DB27ACC}"/>
              </c:ext>
            </c:extLst>
          </c:dPt>
          <c:dPt>
            <c:idx val="8"/>
            <c:bubble3D val="0"/>
            <c:spPr>
              <a:gradFill rotWithShape="1">
                <a:gsLst>
                  <a:gs pos="0">
                    <a:schemeClr val="accent3">
                      <a:lumMod val="60000"/>
                      <a:shade val="51000"/>
                      <a:satMod val="130000"/>
                    </a:schemeClr>
                  </a:gs>
                  <a:gs pos="80000">
                    <a:schemeClr val="accent3">
                      <a:lumMod val="60000"/>
                      <a:shade val="93000"/>
                      <a:satMod val="130000"/>
                    </a:schemeClr>
                  </a:gs>
                  <a:gs pos="100000">
                    <a:schemeClr val="accent3">
                      <a:lumMod val="60000"/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>
              <c:ext xmlns:c16="http://schemas.microsoft.com/office/drawing/2014/chart" uri="{C3380CC4-5D6E-409C-BE32-E72D297353CC}">
                <c16:uniqueId val="{00000011-FE19-484A-8603-9AE53DB27ACC}"/>
              </c:ext>
            </c:extLst>
          </c:dPt>
          <c:dLbls>
            <c:dLbl>
              <c:idx val="2"/>
              <c:layout>
                <c:manualLayout>
                  <c:x val="0.21830025632760816"/>
                  <c:y val="0.1020850745612105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D99-4FC0-9688-219046087EF3}"/>
                </c:ext>
              </c:extLst>
            </c:dLbl>
            <c:dLbl>
              <c:idx val="4"/>
              <c:layout>
                <c:manualLayout>
                  <c:x val="1.9508142622523063E-2"/>
                  <c:y val="0.1363697414918107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D99-4FC0-9688-219046087EF3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fld id="{368F1033-571A-462C-903C-A6A9669607B1}" type="CATEGORYNAME">
                      <a:rPr lang="ru-RU">
                        <a:solidFill>
                          <a:schemeClr val="bg1"/>
                        </a:solidFill>
                      </a:rPr>
                      <a:pPr/>
                      <a:t>[ИМЯ КАТЕГОРИИ]</a:t>
                    </a:fld>
                    <a:r>
                      <a:rPr lang="ru-RU" baseline="0"/>
                      <a:t>; </a:t>
                    </a:r>
                    <a:fld id="{5D403B75-522C-41F7-955E-F4B123B2D94A}" type="VALUE">
                      <a:rPr lang="ru-RU" baseline="0">
                        <a:solidFill>
                          <a:schemeClr val="bg1"/>
                        </a:solidFill>
                      </a:rPr>
                      <a:pPr/>
                      <a:t>[ЗНАЧЕНИЕ]</a:t>
                    </a:fld>
                    <a:endParaRPr lang="ru-RU" baseline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0D99-4FC0-9688-219046087E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Общегосударственные вопросы </c:v>
                </c:pt>
                <c:pt idx="1">
                  <c:v>Национальная безопасность </c:v>
                </c:pt>
                <c:pt idx="2">
                  <c:v>Национальная экономика </c:v>
                </c:pt>
                <c:pt idx="3">
                  <c:v>ЖКХ </c:v>
                </c:pt>
                <c:pt idx="4">
                  <c:v>Охрана окружающей среды</c:v>
                </c:pt>
                <c:pt idx="5">
                  <c:v>Образование </c:v>
                </c:pt>
                <c:pt idx="6">
                  <c:v>Культура </c:v>
                </c:pt>
                <c:pt idx="7">
                  <c:v>Физкультура и спорт </c:v>
                </c:pt>
                <c:pt idx="8">
                  <c:v>Социальная политика 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118773.04</c:v>
                </c:pt>
                <c:pt idx="1">
                  <c:v>7344.45</c:v>
                </c:pt>
                <c:pt idx="2">
                  <c:v>86672.8</c:v>
                </c:pt>
                <c:pt idx="3">
                  <c:v>85142.38</c:v>
                </c:pt>
                <c:pt idx="4">
                  <c:v>994.7</c:v>
                </c:pt>
                <c:pt idx="5">
                  <c:v>1048963.6399999999</c:v>
                </c:pt>
                <c:pt idx="6">
                  <c:v>120657.15</c:v>
                </c:pt>
                <c:pt idx="7">
                  <c:v>108860.75</c:v>
                </c:pt>
                <c:pt idx="8">
                  <c:v>93392.89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D99-4FC0-9688-219046087EF3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2022-2025</a:t>
            </a:r>
          </a:p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 в рамках программ и непрограммных расходов, млн.руб.</a:t>
            </a:r>
          </a:p>
        </c:rich>
      </c:tx>
      <c:overlay val="0"/>
    </c:title>
    <c:autoTitleDeleted val="0"/>
    <c:view3D>
      <c:rotX val="30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 год(факт)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1989,2</a:t>
                    </a:r>
                  </a:p>
                  <a:p>
                    <a:endParaRPr lang="en-US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1546840958605664"/>
                      <c:h val="4.9272111854842676E-2"/>
                    </c:manualLayout>
                  </c15:layout>
                  <c15:showDataLabelsRange val="0"/>
                </c:ext>
                <c:ext xmlns:c16="http://schemas.microsoft.com/office/drawing/2014/chart" uri="{C3380CC4-5D6E-409C-BE32-E72D297353CC}">
                  <c16:uniqueId val="{00000000-A4BB-49D2-9350-C536A2AB4533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pPr>
                      <a:defRPr sz="1200" b="1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/>
                      <a:t>93</a:t>
                    </a:r>
                  </a:p>
                </c:rich>
              </c:tx>
              <c:numFmt formatCode="#\ ##,00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616E-4B23-9C1C-964C71077059}"/>
                </c:ext>
              </c:extLst>
            </c:dLbl>
            <c:numFmt formatCode="#\ ##,0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1989.2</c:v>
                </c:pt>
                <c:pt idx="1">
                  <c:v>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4BB-49D2-9350-C536A2AB453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2023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4.2292239374074874E-3"/>
                  <c:y val="0.378472222222223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4BB-49D2-9350-C536A2AB4533}"/>
                </c:ext>
              </c:extLst>
            </c:dLbl>
            <c:dLbl>
              <c:idx val="1"/>
              <c:layout>
                <c:manualLayout>
                  <c:x val="1.9031507718333757E-2"/>
                  <c:y val="-2.777777777777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1588.34</c:v>
                </c:pt>
                <c:pt idx="1">
                  <c:v>82.46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4BB-49D2-9350-C536A2AB453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2024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6916895749629995E-2"/>
                  <c:y val="-1.7361111111111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A4BB-49D2-9350-C536A2AB4533}"/>
                </c:ext>
              </c:extLst>
            </c:dLbl>
            <c:dLbl>
              <c:idx val="1"/>
              <c:layout>
                <c:manualLayout>
                  <c:x val="8.0742113118213166E-3"/>
                  <c:y val="8.59241572656910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1558.17</c:v>
                </c:pt>
                <c:pt idx="1">
                  <c:v>103.93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4BB-49D2-9350-C536A2AB453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2025 год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687671812222481E-2"/>
                  <c:y val="0.378472222222223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4BB-49D2-9350-C536A2AB4533}"/>
                </c:ext>
              </c:extLst>
            </c:dLbl>
            <c:dLbl>
              <c:idx val="1"/>
              <c:layout>
                <c:manualLayout>
                  <c:x val="4.0177627405371112E-2"/>
                  <c:y val="-3.47222222222222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Лист1!$E$2:$E$3</c:f>
              <c:numCache>
                <c:formatCode>General</c:formatCode>
                <c:ptCount val="2"/>
                <c:pt idx="0">
                  <c:v>1513.27</c:v>
                </c:pt>
                <c:pt idx="1">
                  <c:v>126.53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A4BB-49D2-9350-C536A2AB45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101125504"/>
        <c:axId val="101143680"/>
        <c:axId val="0"/>
      </c:bar3DChart>
      <c:catAx>
        <c:axId val="101125504"/>
        <c:scaling>
          <c:orientation val="minMax"/>
        </c:scaling>
        <c:delete val="0"/>
        <c:axPos val="b"/>
        <c:numFmt formatCode="\О\с\н\о\в\н\о\й" sourceLinked="0"/>
        <c:majorTickMark val="out"/>
        <c:minorTickMark val="none"/>
        <c:tickLblPos val="nextTo"/>
        <c:txPr>
          <a:bodyPr/>
          <a:lstStyle/>
          <a:p>
            <a:pPr>
              <a:defRPr sz="1200"/>
            </a:pPr>
            <a:endParaRPr lang="ru-RU"/>
          </a:p>
        </c:txPr>
        <c:crossAx val="101143680"/>
        <c:crosses val="autoZero"/>
        <c:auto val="1"/>
        <c:lblAlgn val="ctr"/>
        <c:lblOffset val="100"/>
        <c:noMultiLvlLbl val="0"/>
      </c:catAx>
      <c:valAx>
        <c:axId val="10114368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1125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34958096725756"/>
          <c:y val="0.44366360454943127"/>
          <c:w val="0.24727673373680475"/>
          <c:h val="0.29652668416448136"/>
        </c:manualLayout>
      </c:layout>
      <c:overlay val="0"/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>
                <a:latin typeface="Times New Roman" panose="02020603050405020304" pitchFamily="18" charset="0"/>
                <a:cs typeface="Times New Roman" panose="02020603050405020304" pitchFamily="18" charset="0"/>
              </a:rPr>
              <a:t>Программные расходы 2023г.,</a:t>
            </a:r>
            <a:r>
              <a:rPr lang="ru-RU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млн. руб.</a:t>
            </a:r>
            <a:endParaRPr lang="ru-RU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BD7-4D31-834D-62AFEA9E1D0D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BD7-4D31-834D-62AFEA9E1D0D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BD7-4D31-834D-62AFEA9E1D0D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BD7-4D31-834D-62AFEA9E1D0D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ABD7-4D31-834D-62AFEA9E1D0D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ABD7-4D31-834D-62AFEA9E1D0D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ABD7-4D31-834D-62AFEA9E1D0D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ABD7-4D31-834D-62AFEA9E1D0D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ABD7-4D31-834D-62AFEA9E1D0D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ABD7-4D31-834D-62AFEA9E1D0D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ABD7-4D31-834D-62AFEA9E1D0D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7-ABD7-4D31-834D-62AFEA9E1D0D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9-ABD7-4D31-834D-62AFEA9E1D0D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B-ABD7-4D31-834D-62AFEA9E1D0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Лист1!$A$2:$A$15</c:f>
              <c:strCache>
                <c:ptCount val="14"/>
                <c:pt idx="0">
                  <c:v>«Развитие образования города Назарово»</c:v>
                </c:pt>
                <c:pt idx="1">
                  <c:v>«Профилактика правонарушений »</c:v>
                </c:pt>
                <c:pt idx="2">
                  <c:v>«Реформирование и модернизация ЖКХ »</c:v>
                </c:pt>
                <c:pt idx="3">
                  <c:v>«Развитие культуры  в городе Назарово»</c:v>
                </c:pt>
                <c:pt idx="4">
                  <c:v>«Развитие физкультуры и спорта »</c:v>
                </c:pt>
                <c:pt idx="5">
                  <c:v>«Молодежь города Назарово в XXI веке»</c:v>
                </c:pt>
                <c:pt idx="6">
                  <c:v>«Развитие малого и среднего предпринимат.»</c:v>
                </c:pt>
                <c:pt idx="7">
                  <c:v>«Развитие транспортной системы города Назарово »</c:v>
                </c:pt>
                <c:pt idx="8">
                  <c:v>«Управление муниципальными финансами»</c:v>
                </c:pt>
                <c:pt idx="9">
                  <c:v>«Создание условий для обеспечения  доступным жильем»</c:v>
                </c:pt>
                <c:pt idx="10">
                  <c:v>«Защита населения от ЧС и ТХ»</c:v>
                </c:pt>
                <c:pt idx="11">
                  <c:v>«Управление мун. имуществом и зем. ресурсами»</c:v>
                </c:pt>
                <c:pt idx="12">
                  <c:v>«Содействие развитию гражданского общества»</c:v>
                </c:pt>
                <c:pt idx="13">
                  <c:v>«Формирование комфортной городской среды »</c:v>
                </c:pt>
              </c:strCache>
            </c:strRef>
          </c:cat>
          <c:val>
            <c:numRef>
              <c:f>Лист1!$B$2:$B$15</c:f>
              <c:numCache>
                <c:formatCode>0.00</c:formatCode>
                <c:ptCount val="14"/>
                <c:pt idx="0">
                  <c:v>1059.5999999999999</c:v>
                </c:pt>
                <c:pt idx="1">
                  <c:v>0.12</c:v>
                </c:pt>
                <c:pt idx="2">
                  <c:v>63.2</c:v>
                </c:pt>
                <c:pt idx="3">
                  <c:v>163.30000000000001</c:v>
                </c:pt>
                <c:pt idx="4">
                  <c:v>108.9</c:v>
                </c:pt>
                <c:pt idx="5">
                  <c:v>15.3</c:v>
                </c:pt>
                <c:pt idx="6">
                  <c:v>2.4</c:v>
                </c:pt>
                <c:pt idx="7">
                  <c:v>72.099999999999994</c:v>
                </c:pt>
                <c:pt idx="8">
                  <c:v>11.9</c:v>
                </c:pt>
                <c:pt idx="9">
                  <c:v>30.9</c:v>
                </c:pt>
                <c:pt idx="10">
                  <c:v>7.3</c:v>
                </c:pt>
                <c:pt idx="11">
                  <c:v>2.2000000000000002</c:v>
                </c:pt>
                <c:pt idx="12">
                  <c:v>0.1</c:v>
                </c:pt>
                <c:pt idx="13">
                  <c:v>50.8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9E-4BFA-B49B-AB3369A5AB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7.9936715227669708E-2"/>
          <c:y val="0.48967142685439069"/>
          <c:w val="0.84012656954466058"/>
          <c:h val="0.501808871335172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FF1D-A73F-4918-85FC-817A535F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Shmakova</dc:creator>
  <cp:lastModifiedBy>FU-22-019</cp:lastModifiedBy>
  <cp:revision>3</cp:revision>
  <dcterms:created xsi:type="dcterms:W3CDTF">2023-03-23T03:42:00Z</dcterms:created>
  <dcterms:modified xsi:type="dcterms:W3CDTF">2023-03-23T03:45:00Z</dcterms:modified>
</cp:coreProperties>
</file>