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5" w:type="dxa"/>
        <w:tblInd w:w="-896" w:type="dxa"/>
        <w:shd w:val="clear" w:color="auto" w:fill="D0D3D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2"/>
        <w:gridCol w:w="1441"/>
        <w:gridCol w:w="2189"/>
        <w:gridCol w:w="1542"/>
        <w:gridCol w:w="2191"/>
      </w:tblGrid>
      <w:tr w:rsidR="00E50AC1" w:rsidRPr="00E50AC1" w:rsidTr="00E50AC1">
        <w:trPr>
          <w:trHeight w:val="270"/>
        </w:trPr>
        <w:tc>
          <w:tcPr>
            <w:tcW w:w="29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D3D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AC1" w:rsidRPr="00E50AC1" w:rsidRDefault="00E50AC1" w:rsidP="00E50A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36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AC1" w:rsidRPr="00E50AC1" w:rsidRDefault="00E50AC1" w:rsidP="00E50A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бюджета, тыс. руб.</w:t>
            </w:r>
          </w:p>
        </w:tc>
        <w:tc>
          <w:tcPr>
            <w:tcW w:w="37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AC1" w:rsidRPr="00E50AC1" w:rsidRDefault="00E50AC1" w:rsidP="00E50A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бюджета, тыс. руб.</w:t>
            </w:r>
          </w:p>
        </w:tc>
      </w:tr>
      <w:tr w:rsidR="00E50AC1" w:rsidRPr="00E50AC1" w:rsidTr="00E50AC1">
        <w:trPr>
          <w:trHeight w:val="5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D3D4"/>
            <w:vAlign w:val="center"/>
            <w:hideMark/>
          </w:tcPr>
          <w:p w:rsidR="00E50AC1" w:rsidRPr="00E50AC1" w:rsidRDefault="00E50AC1" w:rsidP="00E50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AC1" w:rsidRPr="00E50AC1" w:rsidRDefault="00E50AC1" w:rsidP="00E50A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AC1" w:rsidRPr="00E50AC1" w:rsidRDefault="00E50AC1" w:rsidP="00E50A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на 01.03.2015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AC1" w:rsidRPr="00E50AC1" w:rsidRDefault="00E50AC1" w:rsidP="00E50A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0AC1" w:rsidRPr="00E50AC1" w:rsidRDefault="00E50AC1" w:rsidP="00E50A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на 01.03.2015</w:t>
            </w:r>
          </w:p>
        </w:tc>
      </w:tr>
      <w:tr w:rsidR="00E50AC1" w:rsidRPr="00E50AC1" w:rsidTr="00E50AC1">
        <w:trPr>
          <w:trHeight w:val="270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Ачинск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2 351 463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243 079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2 360 954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250 399</w:t>
            </w:r>
          </w:p>
        </w:tc>
      </w:tr>
      <w:tr w:rsidR="00E50AC1" w:rsidRPr="00E50AC1" w:rsidTr="00E50AC1">
        <w:trPr>
          <w:trHeight w:val="270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Боготол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933 196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69 774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937 879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58 078</w:t>
            </w:r>
          </w:p>
        </w:tc>
      </w:tr>
      <w:tr w:rsidR="00E50AC1" w:rsidRPr="00E50AC1" w:rsidTr="00E50AC1">
        <w:trPr>
          <w:trHeight w:val="270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Бородино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489 168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78 449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496 474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63 222</w:t>
            </w:r>
          </w:p>
        </w:tc>
      </w:tr>
      <w:tr w:rsidR="00E50AC1" w:rsidRPr="00E50AC1" w:rsidTr="00E50AC1">
        <w:trPr>
          <w:trHeight w:val="270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Дивногорск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672 490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-12 650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672 490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69 116</w:t>
            </w:r>
          </w:p>
        </w:tc>
      </w:tr>
      <w:tr w:rsidR="00E50AC1" w:rsidRPr="00E50AC1" w:rsidTr="00E50AC1">
        <w:trPr>
          <w:trHeight w:val="270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Енисейск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816 661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59 397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824 462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53 199</w:t>
            </w:r>
          </w:p>
        </w:tc>
      </w:tr>
      <w:tr w:rsidR="00E50AC1" w:rsidRPr="00E50AC1" w:rsidTr="00E50AC1">
        <w:trPr>
          <w:trHeight w:val="270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Канск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2 162 052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201 943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2 178 053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208 195</w:t>
            </w:r>
          </w:p>
        </w:tc>
      </w:tr>
      <w:tr w:rsidR="00E50AC1" w:rsidRPr="00E50AC1" w:rsidTr="00E50AC1">
        <w:trPr>
          <w:trHeight w:val="270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Лесосибирск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1 809 762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121 956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1 837 141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131 678</w:t>
            </w:r>
          </w:p>
        </w:tc>
      </w:tr>
      <w:tr w:rsidR="00E50AC1" w:rsidRPr="00E50AC1" w:rsidTr="00E50AC1">
        <w:trPr>
          <w:trHeight w:val="270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Минусинск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1 682 268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203 575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1 682 268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3D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179 730</w:t>
            </w:r>
          </w:p>
        </w:tc>
      </w:tr>
      <w:tr w:rsidR="00E50AC1" w:rsidRPr="00E50AC1" w:rsidTr="00E50AC1">
        <w:trPr>
          <w:trHeight w:val="285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00"/>
                <w:lang w:eastAsia="ru-RU"/>
              </w:rPr>
              <w:t>г. Назарово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00"/>
                <w:lang w:eastAsia="ru-RU"/>
              </w:rPr>
              <w:t>868 793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00"/>
                <w:lang w:eastAsia="ru-RU"/>
              </w:rPr>
              <w:t>119 804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00"/>
                <w:lang w:eastAsia="ru-RU"/>
              </w:rPr>
              <w:t>848 794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0AC1" w:rsidRPr="00E50AC1" w:rsidRDefault="00E50AC1" w:rsidP="00E50A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0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00"/>
                <w:lang w:eastAsia="ru-RU"/>
              </w:rPr>
              <w:t>109 185</w:t>
            </w:r>
          </w:p>
        </w:tc>
      </w:tr>
    </w:tbl>
    <w:p w:rsidR="006F59F7" w:rsidRDefault="006F59F7"/>
    <w:sectPr w:rsidR="006F5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7B"/>
    <w:rsid w:val="006F59F7"/>
    <w:rsid w:val="00A3167B"/>
    <w:rsid w:val="00E5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C92CD"/>
  <w15:chartTrackingRefBased/>
  <w15:docId w15:val="{A3795252-C7E0-446A-8590-D461D97F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0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2024-12-20T07:58:00Z</dcterms:created>
  <dcterms:modified xsi:type="dcterms:W3CDTF">2024-12-20T08:01:00Z</dcterms:modified>
</cp:coreProperties>
</file>