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92" w:rsidRPr="003F3F92" w:rsidRDefault="003F3F92" w:rsidP="003F3F92">
      <w:pPr>
        <w:jc w:val="center"/>
        <w:rPr>
          <w:rFonts w:ascii="Times New Roman" w:hAnsi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Отчет  о результатах мониторинга </w:t>
      </w:r>
      <w:r w:rsidR="00E81595" w:rsidRPr="003F3F92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</w:t>
      </w:r>
      <w:r w:rsidRPr="003F3F92">
        <w:rPr>
          <w:rFonts w:ascii="Times New Roman" w:hAnsi="Times New Roman"/>
          <w:b/>
          <w:sz w:val="28"/>
          <w:szCs w:val="28"/>
        </w:rPr>
        <w:t xml:space="preserve"> в отношении главных распорядителей средств , главных администраторов доходов, главных администраторов источников финансирования дефицита бюджета городского округа города Назарово за 20</w:t>
      </w:r>
      <w:r w:rsidR="009106F7">
        <w:rPr>
          <w:rFonts w:ascii="Times New Roman" w:hAnsi="Times New Roman"/>
          <w:b/>
          <w:sz w:val="28"/>
          <w:szCs w:val="28"/>
        </w:rPr>
        <w:t>2</w:t>
      </w:r>
      <w:r w:rsidR="00DD64FB">
        <w:rPr>
          <w:rFonts w:ascii="Times New Roman" w:hAnsi="Times New Roman"/>
          <w:b/>
          <w:sz w:val="28"/>
          <w:szCs w:val="28"/>
        </w:rPr>
        <w:t>1</w:t>
      </w:r>
      <w:r w:rsidRPr="003F3F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11C0" w:rsidRDefault="003D0623" w:rsidP="003D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F92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проведен в соответствии с </w:t>
      </w:r>
      <w:r w:rsidR="005B7456" w:rsidRPr="005B7456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4427E6">
        <w:rPr>
          <w:rFonts w:ascii="Times New Roman" w:hAnsi="Times New Roman" w:cs="Times New Roman"/>
          <w:sz w:val="28"/>
          <w:szCs w:val="28"/>
        </w:rPr>
        <w:t xml:space="preserve"> </w:t>
      </w:r>
      <w:r w:rsidR="00754690">
        <w:rPr>
          <w:rFonts w:ascii="Times New Roman" w:hAnsi="Times New Roman" w:cs="Times New Roman"/>
          <w:sz w:val="28"/>
          <w:szCs w:val="28"/>
        </w:rPr>
        <w:t>финансового</w:t>
      </w:r>
      <w:r w:rsidR="000C1D1B">
        <w:rPr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r w:rsidR="003F3F92">
        <w:rPr>
          <w:rFonts w:ascii="Times New Roman" w:hAnsi="Times New Roman" w:cs="Times New Roman"/>
          <w:sz w:val="28"/>
          <w:szCs w:val="28"/>
        </w:rPr>
        <w:t xml:space="preserve">города Назарово от </w:t>
      </w:r>
      <w:r w:rsidR="00A2515B">
        <w:rPr>
          <w:rFonts w:ascii="Times New Roman" w:hAnsi="Times New Roman" w:cs="Times New Roman"/>
          <w:sz w:val="28"/>
          <w:szCs w:val="28"/>
        </w:rPr>
        <w:t>12</w:t>
      </w:r>
      <w:r w:rsidR="003F3F92">
        <w:rPr>
          <w:rFonts w:ascii="Times New Roman" w:hAnsi="Times New Roman" w:cs="Times New Roman"/>
          <w:sz w:val="28"/>
          <w:szCs w:val="28"/>
        </w:rPr>
        <w:t>.03.20</w:t>
      </w:r>
      <w:r w:rsidR="00A2515B">
        <w:rPr>
          <w:rFonts w:ascii="Times New Roman" w:hAnsi="Times New Roman" w:cs="Times New Roman"/>
          <w:sz w:val="28"/>
          <w:szCs w:val="28"/>
        </w:rPr>
        <w:t>20</w:t>
      </w:r>
      <w:r w:rsidR="003F3F92">
        <w:rPr>
          <w:rFonts w:ascii="Times New Roman" w:hAnsi="Times New Roman" w:cs="Times New Roman"/>
          <w:sz w:val="28"/>
          <w:szCs w:val="28"/>
        </w:rPr>
        <w:t xml:space="preserve"> №12-о </w:t>
      </w:r>
      <w:r w:rsidR="005B7456" w:rsidRPr="005B7456">
        <w:rPr>
          <w:rFonts w:ascii="Times New Roman" w:hAnsi="Times New Roman" w:cs="Times New Roman"/>
          <w:sz w:val="28"/>
          <w:szCs w:val="28"/>
        </w:rPr>
        <w:t>«</w:t>
      </w:r>
      <w:r w:rsidR="000C1D1B" w:rsidRPr="003E5758">
        <w:rPr>
          <w:rFonts w:ascii="Times New Roman" w:hAnsi="Times New Roman" w:cs="Times New Roman"/>
          <w:sz w:val="28"/>
          <w:szCs w:val="28"/>
        </w:rPr>
        <w:t>О</w:t>
      </w:r>
      <w:r w:rsidR="000C1D1B">
        <w:rPr>
          <w:rFonts w:ascii="Times New Roman" w:hAnsi="Times New Roman" w:cs="Times New Roman"/>
          <w:sz w:val="28"/>
          <w:szCs w:val="28"/>
        </w:rPr>
        <w:t>б утверждении</w:t>
      </w:r>
      <w:r w:rsidR="003F3F92">
        <w:rPr>
          <w:rFonts w:ascii="Times New Roman" w:hAnsi="Times New Roman" w:cs="Times New Roman"/>
          <w:sz w:val="28"/>
          <w:szCs w:val="28"/>
        </w:rPr>
        <w:t xml:space="preserve"> порядка проведения финансовым управлением администрации города Назарово мониторинга качества финансового менеджмента»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A1C59">
        <w:rPr>
          <w:rFonts w:ascii="Times New Roman" w:hAnsi="Times New Roman" w:cs="Times New Roman"/>
          <w:sz w:val="28"/>
          <w:szCs w:val="28"/>
        </w:rPr>
        <w:t xml:space="preserve">24 показателям, состоящим из </w:t>
      </w:r>
      <w:r>
        <w:rPr>
          <w:rFonts w:ascii="Times New Roman" w:hAnsi="Times New Roman" w:cs="Times New Roman"/>
          <w:sz w:val="28"/>
          <w:szCs w:val="28"/>
        </w:rPr>
        <w:t>9 групп: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планирования расходов  бюджета городского округа;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доходами бюджета городского округа;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расходами  бюджета городского округа;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обязательствами;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ведения учета и составления бюджетной отчетности;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финансово-экономической деятельности подведомственных главному администратору учреждений;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активами;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 xml:space="preserve">оценка качества осуществления закупок товаров, работ и услуг </w:t>
      </w:r>
      <w:r w:rsidRPr="003D0623">
        <w:rPr>
          <w:rFonts w:ascii="Times New Roman" w:hAnsi="Times New Roman" w:cs="Times New Roman"/>
          <w:sz w:val="28"/>
          <w:szCs w:val="28"/>
        </w:rPr>
        <w:br/>
        <w:t>для обеспечения муниципальных нужд.</w:t>
      </w:r>
    </w:p>
    <w:p w:rsidR="003D0623" w:rsidRDefault="005A1C59" w:rsidP="0088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062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3D0623" w:rsidRPr="003D0623">
        <w:rPr>
          <w:rFonts w:ascii="Times New Roman" w:hAnsi="Times New Roman"/>
          <w:sz w:val="28"/>
          <w:szCs w:val="28"/>
        </w:rPr>
        <w:t>главных распорядителей средств, главных администраторов доходов, главных администраторов источников финансирования дефицита бюджета городского округа города Назарово</w:t>
      </w:r>
      <w:r w:rsidR="003D0623" w:rsidRPr="003F3F92">
        <w:rPr>
          <w:rFonts w:ascii="Times New Roman" w:hAnsi="Times New Roman"/>
          <w:b/>
          <w:sz w:val="28"/>
          <w:szCs w:val="28"/>
        </w:rPr>
        <w:t xml:space="preserve"> </w:t>
      </w:r>
      <w:r w:rsidR="003D0623">
        <w:rPr>
          <w:rFonts w:ascii="Times New Roman" w:hAnsi="Times New Roman" w:cs="Times New Roman"/>
          <w:sz w:val="28"/>
          <w:szCs w:val="28"/>
        </w:rPr>
        <w:t xml:space="preserve">(далее-главные администраторы) </w:t>
      </w:r>
      <w:r w:rsidR="00647B44">
        <w:rPr>
          <w:rFonts w:ascii="Times New Roman" w:hAnsi="Times New Roman" w:cs="Times New Roman"/>
          <w:sz w:val="28"/>
          <w:szCs w:val="28"/>
        </w:rPr>
        <w:t>проведен</w:t>
      </w:r>
      <w:r w:rsidR="003D0623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города Назарово </w:t>
      </w:r>
      <w:r w:rsidR="00647B44">
        <w:rPr>
          <w:rFonts w:ascii="Times New Roman" w:hAnsi="Times New Roman" w:cs="Times New Roman"/>
          <w:sz w:val="28"/>
          <w:szCs w:val="28"/>
        </w:rPr>
        <w:t xml:space="preserve">по 5 главным администраторам </w:t>
      </w:r>
      <w:r w:rsidR="003D0623">
        <w:rPr>
          <w:rFonts w:ascii="Times New Roman" w:hAnsi="Times New Roman" w:cs="Times New Roman"/>
          <w:sz w:val="28"/>
          <w:szCs w:val="28"/>
        </w:rPr>
        <w:t>по двум группам:</w:t>
      </w:r>
    </w:p>
    <w:p w:rsidR="005A1C59" w:rsidRPr="005A1C59" w:rsidRDefault="005A1C59" w:rsidP="005A1C59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5A1C59">
        <w:rPr>
          <w:rFonts w:ascii="Times New Roman" w:hAnsi="Times New Roman"/>
          <w:sz w:val="28"/>
          <w:szCs w:val="28"/>
        </w:rPr>
        <w:t>1 группа - Главные администраторы, имеющие подведомственные учреждения;</w:t>
      </w:r>
    </w:p>
    <w:p w:rsidR="005A1C59" w:rsidRPr="005A1C59" w:rsidRDefault="005A1C59" w:rsidP="005A1C59">
      <w:pPr>
        <w:pStyle w:val="ab"/>
        <w:widowControl w:val="0"/>
        <w:autoSpaceDE w:val="0"/>
        <w:autoSpaceDN w:val="0"/>
        <w:adjustRightInd w:val="0"/>
        <w:ind w:left="0" w:firstLine="426"/>
        <w:rPr>
          <w:rFonts w:ascii="Times New Roman" w:hAnsi="Times New Roman"/>
          <w:szCs w:val="28"/>
        </w:rPr>
      </w:pPr>
      <w:r w:rsidRPr="005A1C59">
        <w:rPr>
          <w:rFonts w:ascii="Times New Roman" w:hAnsi="Times New Roman"/>
          <w:szCs w:val="28"/>
        </w:rPr>
        <w:t>2 группа - Главные администраторы, не имеющие подведомственных учреждений и главные администраторы, имеющие 1 подведомственное учреждение.</w:t>
      </w:r>
    </w:p>
    <w:p w:rsidR="00754690" w:rsidRPr="005B7456" w:rsidRDefault="005A1C59" w:rsidP="0088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690">
        <w:rPr>
          <w:rFonts w:ascii="Times New Roman" w:hAnsi="Times New Roman" w:cs="Times New Roman"/>
          <w:sz w:val="28"/>
          <w:szCs w:val="28"/>
        </w:rPr>
        <w:t xml:space="preserve">По результатам оценки качества финансового менеджмента сформирован рейтинг </w:t>
      </w: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754690">
        <w:rPr>
          <w:rFonts w:ascii="Times New Roman" w:hAnsi="Times New Roman" w:cs="Times New Roman"/>
          <w:sz w:val="28"/>
          <w:szCs w:val="28"/>
        </w:rPr>
        <w:t>по оценке качества финансового менеджмента.</w:t>
      </w:r>
    </w:p>
    <w:p w:rsidR="005A1C59" w:rsidRDefault="005A1C59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совокупности оценок показателей, полученных главными администраторами,  рассчитана рейтинговая оценка качества финансового менеджмента каждого главного администратора, которая </w:t>
      </w:r>
      <w:r w:rsidR="00160B04">
        <w:rPr>
          <w:rFonts w:ascii="Times New Roman" w:hAnsi="Times New Roman" w:cs="Times New Roman"/>
          <w:sz w:val="28"/>
          <w:szCs w:val="28"/>
        </w:rPr>
        <w:t xml:space="preserve">в среднем составляет </w:t>
      </w:r>
      <w:r w:rsidR="00DD64FB">
        <w:rPr>
          <w:rFonts w:ascii="Times New Roman" w:hAnsi="Times New Roman" w:cs="Times New Roman"/>
          <w:sz w:val="28"/>
          <w:szCs w:val="28"/>
        </w:rPr>
        <w:t>4</w:t>
      </w:r>
      <w:r w:rsidR="00160B04">
        <w:rPr>
          <w:rFonts w:ascii="Times New Roman" w:hAnsi="Times New Roman" w:cs="Times New Roman"/>
          <w:sz w:val="28"/>
          <w:szCs w:val="28"/>
        </w:rPr>
        <w:t xml:space="preserve"> балла при 5-бальной шкале, в том числе:</w:t>
      </w:r>
    </w:p>
    <w:p w:rsidR="00160B04" w:rsidRDefault="00160B04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группе-3,</w:t>
      </w:r>
      <w:r w:rsidR="00DD64FB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160B04" w:rsidRDefault="00160B04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группе-4,</w:t>
      </w:r>
      <w:r w:rsidR="005C012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балла.</w:t>
      </w:r>
    </w:p>
    <w:p w:rsidR="00160B04" w:rsidRDefault="00160B04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C59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b/>
          <w:sz w:val="28"/>
          <w:szCs w:val="28"/>
        </w:rPr>
        <w:lastRenderedPageBreak/>
        <w:t>Суммарная оценка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по 1 группе составила: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администрации города Назарово-</w:t>
      </w:r>
      <w:r w:rsidR="00DD64FB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110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Назарово-</w:t>
      </w:r>
      <w:r w:rsidR="00DD64FB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9150F">
        <w:rPr>
          <w:rFonts w:ascii="Times New Roman" w:hAnsi="Times New Roman" w:cs="Times New Roman"/>
          <w:sz w:val="28"/>
          <w:szCs w:val="28"/>
        </w:rPr>
        <w:t>ов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8D" w:rsidRDefault="00FB368D" w:rsidP="00FB3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Назарово-</w:t>
      </w:r>
      <w:r w:rsidR="00DD64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 баллов при максимальном количестве баллов 120;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группе: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Назарово-6</w:t>
      </w:r>
      <w:r w:rsidR="005C01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</w:t>
      </w:r>
      <w:r w:rsidR="00FB368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городской Совет депутатов-</w:t>
      </w:r>
      <w:r w:rsidR="00F76E57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</w:t>
      </w:r>
      <w:r w:rsidR="00FB368D">
        <w:rPr>
          <w:rFonts w:ascii="Times New Roman" w:hAnsi="Times New Roman" w:cs="Times New Roman"/>
          <w:sz w:val="28"/>
          <w:szCs w:val="28"/>
        </w:rPr>
        <w:t>70</w:t>
      </w:r>
      <w:r w:rsidR="00447F7B">
        <w:rPr>
          <w:rFonts w:ascii="Times New Roman" w:hAnsi="Times New Roman" w:cs="Times New Roman"/>
          <w:sz w:val="28"/>
          <w:szCs w:val="28"/>
        </w:rPr>
        <w:t>.</w:t>
      </w:r>
    </w:p>
    <w:p w:rsidR="005A1C59" w:rsidRDefault="005A1C59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b/>
          <w:sz w:val="28"/>
          <w:szCs w:val="28"/>
        </w:rPr>
        <w:t>Рейтинговая оценка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по 1 группе составила: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администрации города Назарово-</w:t>
      </w:r>
      <w:r w:rsidR="00091926">
        <w:rPr>
          <w:rFonts w:ascii="Times New Roman" w:hAnsi="Times New Roman" w:cs="Times New Roman"/>
          <w:sz w:val="28"/>
          <w:szCs w:val="28"/>
        </w:rPr>
        <w:t>4,14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Назарово-</w:t>
      </w:r>
      <w:r w:rsidR="00091926">
        <w:rPr>
          <w:rFonts w:ascii="Times New Roman" w:hAnsi="Times New Roman" w:cs="Times New Roman"/>
          <w:sz w:val="28"/>
          <w:szCs w:val="28"/>
        </w:rPr>
        <w:t>3,82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Назарово-3,</w:t>
      </w:r>
      <w:r w:rsidR="00091926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группе: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Назарово-4,</w:t>
      </w:r>
      <w:r w:rsidR="005C0121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городской Совет депутатов-4,</w:t>
      </w:r>
      <w:r w:rsidR="00091926">
        <w:rPr>
          <w:rFonts w:ascii="Times New Roman" w:hAnsi="Times New Roman" w:cs="Times New Roman"/>
          <w:sz w:val="28"/>
          <w:szCs w:val="28"/>
        </w:rPr>
        <w:t>2</w:t>
      </w:r>
      <w:r w:rsidR="00F76E5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8A0180" w:rsidRDefault="003803C1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качества финансового менеджмента, осуществляемого</w:t>
      </w:r>
      <w:r w:rsidR="001F6A6C">
        <w:rPr>
          <w:rFonts w:ascii="Times New Roman" w:hAnsi="Times New Roman" w:cs="Times New Roman"/>
          <w:sz w:val="28"/>
          <w:szCs w:val="28"/>
        </w:rPr>
        <w:t xml:space="preserve"> главными администраторами </w:t>
      </w:r>
      <w:r>
        <w:rPr>
          <w:rFonts w:ascii="Times New Roman" w:hAnsi="Times New Roman" w:cs="Times New Roman"/>
          <w:sz w:val="28"/>
          <w:szCs w:val="28"/>
        </w:rPr>
        <w:t>в соответствии с их разбивкой по группам, исходя из набранных ими баллов и веса группы показателей в оценке приведен</w:t>
      </w:r>
      <w:r w:rsidR="001F6A6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0660B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823DD" w:rsidRDefault="000660BC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CB5714">
        <w:rPr>
          <w:rFonts w:ascii="Times New Roman" w:hAnsi="Times New Roman" w:cs="Times New Roman"/>
          <w:b/>
          <w:sz w:val="28"/>
          <w:szCs w:val="28"/>
        </w:rPr>
        <w:t>«Оценка</w:t>
      </w:r>
      <w:r w:rsidR="00CB5714" w:rsidRPr="00CB5714">
        <w:rPr>
          <w:rFonts w:ascii="Times New Roman" w:hAnsi="Times New Roman" w:cs="Times New Roman"/>
          <w:b/>
          <w:sz w:val="28"/>
          <w:szCs w:val="28"/>
        </w:rPr>
        <w:t xml:space="preserve"> качества планирования расходов бюджета городского округа</w:t>
      </w:r>
      <w:r w:rsidR="00CB5714">
        <w:rPr>
          <w:rFonts w:ascii="Times New Roman" w:hAnsi="Times New Roman" w:cs="Times New Roman"/>
          <w:sz w:val="28"/>
          <w:szCs w:val="28"/>
        </w:rPr>
        <w:t>» главные администраторы по 1 группе набрали по 5 баллов из максимально возможных 1</w:t>
      </w:r>
      <w:r w:rsidR="00700D0F">
        <w:rPr>
          <w:rFonts w:ascii="Times New Roman" w:hAnsi="Times New Roman" w:cs="Times New Roman"/>
          <w:sz w:val="28"/>
          <w:szCs w:val="28"/>
        </w:rPr>
        <w:t>5</w:t>
      </w:r>
      <w:r w:rsidR="00CB5714">
        <w:rPr>
          <w:rFonts w:ascii="Times New Roman" w:hAnsi="Times New Roman" w:cs="Times New Roman"/>
          <w:sz w:val="28"/>
          <w:szCs w:val="28"/>
        </w:rPr>
        <w:t xml:space="preserve">. Не предоставляются  в финансовое управление </w:t>
      </w:r>
      <w:r w:rsidR="00F22F8C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CB5714">
        <w:rPr>
          <w:rFonts w:ascii="Times New Roman" w:hAnsi="Times New Roman" w:cs="Times New Roman"/>
          <w:sz w:val="28"/>
          <w:szCs w:val="28"/>
        </w:rPr>
        <w:t>фрагменты реестров  расходных обязательств</w:t>
      </w:r>
      <w:r w:rsidR="00706BF2">
        <w:rPr>
          <w:rFonts w:ascii="Times New Roman" w:hAnsi="Times New Roman" w:cs="Times New Roman"/>
          <w:sz w:val="28"/>
          <w:szCs w:val="28"/>
        </w:rPr>
        <w:t xml:space="preserve"> (РРО)</w:t>
      </w:r>
      <w:r w:rsidR="00CB5714">
        <w:rPr>
          <w:rFonts w:ascii="Times New Roman" w:hAnsi="Times New Roman" w:cs="Times New Roman"/>
          <w:sz w:val="28"/>
          <w:szCs w:val="28"/>
        </w:rPr>
        <w:t xml:space="preserve"> всеми ГРБС, большое количество уведомлений об изменении кассового плана по расходам свидетельствует о низком качестве работы ГРБС при планировании расходов бюджета.</w:t>
      </w:r>
    </w:p>
    <w:p w:rsidR="008A306A" w:rsidRDefault="008A306A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E55DF2">
        <w:rPr>
          <w:rFonts w:ascii="Times New Roman" w:hAnsi="Times New Roman" w:cs="Times New Roman"/>
          <w:b/>
          <w:sz w:val="28"/>
          <w:szCs w:val="28"/>
        </w:rPr>
        <w:t>«Оценка качества управления доходами»</w:t>
      </w:r>
      <w:r>
        <w:rPr>
          <w:rFonts w:ascii="Times New Roman" w:hAnsi="Times New Roman" w:cs="Times New Roman"/>
          <w:sz w:val="28"/>
          <w:szCs w:val="28"/>
        </w:rPr>
        <w:t xml:space="preserve"> оценивался 1 главный администратор-Администрация города, по двум показателям набрана максимально возможное количество  баллов </w:t>
      </w:r>
      <w:r w:rsidR="00E55DF2">
        <w:rPr>
          <w:rFonts w:ascii="Times New Roman" w:hAnsi="Times New Roman" w:cs="Times New Roman"/>
          <w:sz w:val="28"/>
          <w:szCs w:val="28"/>
        </w:rPr>
        <w:t xml:space="preserve">10 из 10, прогноз поступлений доходов бюджета (за исключением безвозмездных поступлений, невыясненных поступлений, штрафов, санкций, возмещения ущерба, прочих неналоговых доходов) по итогам года выполнен на </w:t>
      </w:r>
      <w:r w:rsidR="00F22F8C">
        <w:rPr>
          <w:rFonts w:ascii="Times New Roman" w:hAnsi="Times New Roman" w:cs="Times New Roman"/>
          <w:sz w:val="28"/>
          <w:szCs w:val="28"/>
        </w:rPr>
        <w:t>102,8</w:t>
      </w:r>
      <w:r w:rsidR="00E55DF2">
        <w:rPr>
          <w:rFonts w:ascii="Times New Roman" w:hAnsi="Times New Roman" w:cs="Times New Roman"/>
          <w:sz w:val="28"/>
          <w:szCs w:val="28"/>
        </w:rPr>
        <w:t>%, невыясненные поступления отсутствуют.</w:t>
      </w:r>
    </w:p>
    <w:p w:rsidR="00E55DF2" w:rsidRDefault="00E55DF2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E55DF2">
        <w:rPr>
          <w:rFonts w:ascii="Times New Roman" w:hAnsi="Times New Roman" w:cs="Times New Roman"/>
          <w:b/>
          <w:sz w:val="28"/>
          <w:szCs w:val="28"/>
        </w:rPr>
        <w:t xml:space="preserve">«Оценка качества управления расходами» </w:t>
      </w:r>
      <w:r w:rsidRPr="00E55DF2">
        <w:rPr>
          <w:rFonts w:ascii="Times New Roman" w:hAnsi="Times New Roman" w:cs="Times New Roman"/>
          <w:sz w:val="28"/>
          <w:szCs w:val="28"/>
        </w:rPr>
        <w:t xml:space="preserve"> 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набрали по </w:t>
      </w:r>
      <w:r w:rsidR="00F22F8C">
        <w:rPr>
          <w:rFonts w:ascii="Times New Roman" w:hAnsi="Times New Roman" w:cs="Times New Roman"/>
          <w:sz w:val="28"/>
          <w:szCs w:val="28"/>
        </w:rPr>
        <w:t>13-14</w:t>
      </w:r>
      <w:r>
        <w:rPr>
          <w:rFonts w:ascii="Times New Roman" w:hAnsi="Times New Roman" w:cs="Times New Roman"/>
          <w:sz w:val="28"/>
          <w:szCs w:val="28"/>
        </w:rPr>
        <w:t xml:space="preserve"> баллов из 15 возможных.</w:t>
      </w:r>
      <w:r w:rsidR="00DC2D07">
        <w:rPr>
          <w:rFonts w:ascii="Times New Roman" w:hAnsi="Times New Roman" w:cs="Times New Roman"/>
          <w:sz w:val="28"/>
          <w:szCs w:val="28"/>
        </w:rPr>
        <w:t xml:space="preserve"> Положительным фактором является исполнение запланированных расходов</w:t>
      </w:r>
      <w:r w:rsidR="00706BF2">
        <w:rPr>
          <w:rFonts w:ascii="Times New Roman" w:hAnsi="Times New Roman" w:cs="Times New Roman"/>
          <w:sz w:val="28"/>
          <w:szCs w:val="28"/>
        </w:rPr>
        <w:t xml:space="preserve">, исполнение обязательств перед поставщиками товаров, работ, услуг </w:t>
      </w:r>
      <w:r w:rsidR="00DC2D07">
        <w:rPr>
          <w:rFonts w:ascii="Times New Roman" w:hAnsi="Times New Roman" w:cs="Times New Roman"/>
          <w:sz w:val="28"/>
          <w:szCs w:val="28"/>
        </w:rPr>
        <w:t>более 9</w:t>
      </w:r>
      <w:r w:rsidR="00F22F8C">
        <w:rPr>
          <w:rFonts w:ascii="Times New Roman" w:hAnsi="Times New Roman" w:cs="Times New Roman"/>
          <w:sz w:val="28"/>
          <w:szCs w:val="28"/>
        </w:rPr>
        <w:t>8</w:t>
      </w:r>
      <w:r w:rsidR="00DC2D07">
        <w:rPr>
          <w:rFonts w:ascii="Times New Roman" w:hAnsi="Times New Roman" w:cs="Times New Roman"/>
          <w:sz w:val="28"/>
          <w:szCs w:val="28"/>
        </w:rPr>
        <w:t xml:space="preserve">% по всем </w:t>
      </w:r>
      <w:r w:rsidR="00DC2D07">
        <w:rPr>
          <w:rFonts w:ascii="Times New Roman" w:hAnsi="Times New Roman" w:cs="Times New Roman"/>
          <w:sz w:val="28"/>
          <w:szCs w:val="28"/>
        </w:rPr>
        <w:lastRenderedPageBreak/>
        <w:t>главным администраторам.</w:t>
      </w:r>
      <w:r w:rsidR="00D403BD">
        <w:rPr>
          <w:rFonts w:ascii="Times New Roman" w:hAnsi="Times New Roman" w:cs="Times New Roman"/>
          <w:sz w:val="28"/>
          <w:szCs w:val="28"/>
        </w:rPr>
        <w:t xml:space="preserve"> </w:t>
      </w:r>
      <w:r w:rsidR="00F22F8C">
        <w:rPr>
          <w:rFonts w:ascii="Times New Roman" w:hAnsi="Times New Roman" w:cs="Times New Roman"/>
          <w:sz w:val="28"/>
          <w:szCs w:val="28"/>
        </w:rPr>
        <w:t>В</w:t>
      </w:r>
      <w:r w:rsidR="00706BF2">
        <w:rPr>
          <w:rFonts w:ascii="Times New Roman" w:hAnsi="Times New Roman" w:cs="Times New Roman"/>
          <w:sz w:val="28"/>
          <w:szCs w:val="28"/>
        </w:rPr>
        <w:t xml:space="preserve">семи главными администраторами </w:t>
      </w:r>
      <w:r w:rsidR="00F22F8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06BF2">
        <w:rPr>
          <w:rFonts w:ascii="Times New Roman" w:hAnsi="Times New Roman" w:cs="Times New Roman"/>
          <w:sz w:val="28"/>
          <w:szCs w:val="28"/>
        </w:rPr>
        <w:t xml:space="preserve">фрагмент РРО, уточненного </w:t>
      </w:r>
      <w:r w:rsidR="009A38E8">
        <w:rPr>
          <w:rFonts w:ascii="Times New Roman" w:hAnsi="Times New Roman" w:cs="Times New Roman"/>
          <w:sz w:val="28"/>
          <w:szCs w:val="28"/>
        </w:rPr>
        <w:t>с учетом фактического исполнения расходных обязательств в отчетном году.</w:t>
      </w: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9A38E8">
        <w:rPr>
          <w:rFonts w:ascii="Times New Roman" w:hAnsi="Times New Roman" w:cs="Times New Roman"/>
          <w:b/>
          <w:sz w:val="28"/>
          <w:szCs w:val="28"/>
        </w:rPr>
        <w:t>«Оценка качества управления обязательствами»</w:t>
      </w:r>
      <w:r>
        <w:rPr>
          <w:rFonts w:ascii="Times New Roman" w:hAnsi="Times New Roman" w:cs="Times New Roman"/>
          <w:sz w:val="28"/>
          <w:szCs w:val="28"/>
        </w:rPr>
        <w:t xml:space="preserve"> 2 главных администратора (Управление образования, отдел культуры) набрали максимальное количество баллов (10 из 10) в связи с отсутствием просроченной дебиторской и кредиторской задолженности. По администрации города имеется наличие дебиторской задолженности в сумме </w:t>
      </w:r>
      <w:r w:rsidR="005E0A32">
        <w:rPr>
          <w:rFonts w:ascii="Times New Roman" w:hAnsi="Times New Roman" w:cs="Times New Roman"/>
          <w:sz w:val="28"/>
          <w:szCs w:val="28"/>
        </w:rPr>
        <w:t>46217,9</w:t>
      </w:r>
      <w:r w:rsidR="0085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 (арендная плата за пользование муниципальным имуществом, плата за соц.найм).</w:t>
      </w: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22700">
        <w:rPr>
          <w:rFonts w:ascii="Times New Roman" w:hAnsi="Times New Roman" w:cs="Times New Roman"/>
          <w:b/>
          <w:sz w:val="28"/>
          <w:szCs w:val="28"/>
        </w:rPr>
        <w:t>«Оценка качества ведения учета и составления бюджетной отчетности</w:t>
      </w:r>
      <w:r w:rsidR="00322700" w:rsidRPr="0032270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22700">
        <w:rPr>
          <w:rFonts w:ascii="Times New Roman" w:hAnsi="Times New Roman" w:cs="Times New Roman"/>
          <w:sz w:val="28"/>
          <w:szCs w:val="28"/>
        </w:rPr>
        <w:t>все главные администраторы набрали максимальное количество баллов (15 из 15). Показатель оценивался по соблюдению сроков представления годовой бюджетной отчетности, установленных финансовым управлением, оценивалось наличие несоответствий бюджетной отчетности требованиям к ее составлению и представлению, выявленных в ходе камеральной проверки.</w:t>
      </w: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322700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22700">
        <w:rPr>
          <w:rFonts w:ascii="Times New Roman" w:hAnsi="Times New Roman" w:cs="Times New Roman"/>
          <w:b/>
          <w:sz w:val="28"/>
          <w:szCs w:val="28"/>
        </w:rPr>
        <w:t>«Оценка качества организации и осуществления внутреннего финансового аудита и финансового менеджмента</w:t>
      </w:r>
      <w:r w:rsidRPr="00322700">
        <w:rPr>
          <w:rFonts w:ascii="Times New Roman" w:hAnsi="Times New Roman" w:cs="Times New Roman"/>
          <w:sz w:val="28"/>
          <w:szCs w:val="28"/>
        </w:rPr>
        <w:t xml:space="preserve">» из 15 максимальных баллов администрация города набрала </w:t>
      </w:r>
      <w:r w:rsidR="005E0A32">
        <w:rPr>
          <w:rFonts w:ascii="Times New Roman" w:hAnsi="Times New Roman" w:cs="Times New Roman"/>
          <w:sz w:val="28"/>
          <w:szCs w:val="28"/>
        </w:rPr>
        <w:t>1</w:t>
      </w:r>
      <w:r w:rsidRPr="00322700">
        <w:rPr>
          <w:rFonts w:ascii="Times New Roman" w:hAnsi="Times New Roman" w:cs="Times New Roman"/>
          <w:sz w:val="28"/>
          <w:szCs w:val="28"/>
        </w:rPr>
        <w:t xml:space="preserve"> балл, управление образования -5 баллов, отдел культуры-12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00" w:rsidRDefault="00322700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культуры одним из всех главных администраторов проводился мониторинг качества финансового менеджмента в отношении подведомственных </w:t>
      </w:r>
      <w:r w:rsidR="009C23E2">
        <w:rPr>
          <w:rFonts w:ascii="Times New Roman" w:hAnsi="Times New Roman" w:cs="Times New Roman"/>
          <w:sz w:val="28"/>
          <w:szCs w:val="28"/>
        </w:rPr>
        <w:t>получателей бюджетных средств с опубликованием рейтинга результатов их деятельности.</w:t>
      </w:r>
    </w:p>
    <w:p w:rsidR="009C23E2" w:rsidRDefault="009C23E2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главным администраторам отмечается </w:t>
      </w:r>
      <w:r w:rsidR="009B6C5C">
        <w:rPr>
          <w:rFonts w:ascii="Times New Roman" w:hAnsi="Times New Roman" w:cs="Times New Roman"/>
          <w:sz w:val="28"/>
          <w:szCs w:val="28"/>
        </w:rPr>
        <w:t>низкая степень соблюдения бюджетного законодательства и иных нормативных правовых актов, регулирующих бюджетные правоотношения в части исполнения бюджета городского округа от 0-2 баллов при максимальном показателе 5</w:t>
      </w:r>
      <w:r w:rsidR="00850E91">
        <w:rPr>
          <w:rFonts w:ascii="Times New Roman" w:hAnsi="Times New Roman" w:cs="Times New Roman"/>
          <w:sz w:val="28"/>
          <w:szCs w:val="28"/>
        </w:rPr>
        <w:t xml:space="preserve"> (по результатам контрольных мероприятий, проведенных органами внешнего и внутреннего муниципального финансового контроля)</w:t>
      </w:r>
      <w:r w:rsidR="009B6C5C">
        <w:rPr>
          <w:rFonts w:ascii="Times New Roman" w:hAnsi="Times New Roman" w:cs="Times New Roman"/>
          <w:sz w:val="28"/>
          <w:szCs w:val="28"/>
        </w:rPr>
        <w:t>.</w:t>
      </w:r>
    </w:p>
    <w:p w:rsidR="009B6C5C" w:rsidRDefault="009B6C5C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фактором является устранение в полном объеме выявленных нарушений и недостатков, выявленных при проведении внутреннего финансового аудита в отчетном финансовом году по </w:t>
      </w:r>
      <w:r w:rsidR="00850E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6B">
        <w:rPr>
          <w:rFonts w:ascii="Times New Roman" w:hAnsi="Times New Roman" w:cs="Times New Roman"/>
          <w:sz w:val="28"/>
          <w:szCs w:val="28"/>
        </w:rPr>
        <w:t>главным администраторам</w:t>
      </w:r>
      <w:r w:rsidR="00850E91">
        <w:rPr>
          <w:rFonts w:ascii="Times New Roman" w:hAnsi="Times New Roman" w:cs="Times New Roman"/>
          <w:sz w:val="28"/>
          <w:szCs w:val="28"/>
        </w:rPr>
        <w:t xml:space="preserve"> (управление образования и отдел культуры)</w:t>
      </w:r>
      <w:r w:rsidR="004E166B">
        <w:rPr>
          <w:rFonts w:ascii="Times New Roman" w:hAnsi="Times New Roman" w:cs="Times New Roman"/>
          <w:sz w:val="28"/>
          <w:szCs w:val="28"/>
        </w:rPr>
        <w:t>.</w:t>
      </w:r>
    </w:p>
    <w:p w:rsidR="004E166B" w:rsidRPr="000F3866" w:rsidRDefault="004E16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показателю </w:t>
      </w:r>
      <w:r w:rsidRPr="004E166B">
        <w:rPr>
          <w:rFonts w:ascii="Times New Roman" w:hAnsi="Times New Roman" w:cs="Times New Roman"/>
          <w:b/>
          <w:sz w:val="28"/>
          <w:szCs w:val="28"/>
        </w:rPr>
        <w:t xml:space="preserve">«Оценка финансово-экономической деятельности подведомственных главному администратору учреждений»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максимально возможных 30 баллов</w:t>
      </w:r>
      <w:r w:rsidRPr="004E166B">
        <w:rPr>
          <w:rFonts w:ascii="Times New Roman" w:hAnsi="Times New Roman" w:cs="Times New Roman"/>
          <w:sz w:val="28"/>
          <w:szCs w:val="28"/>
        </w:rPr>
        <w:t xml:space="preserve"> </w:t>
      </w:r>
      <w:r w:rsidRPr="00322700">
        <w:rPr>
          <w:rFonts w:ascii="Times New Roman" w:hAnsi="Times New Roman" w:cs="Times New Roman"/>
          <w:sz w:val="28"/>
          <w:szCs w:val="28"/>
        </w:rPr>
        <w:t xml:space="preserve">администрация города набрала </w:t>
      </w:r>
      <w:r w:rsidR="005E0A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00">
        <w:rPr>
          <w:rFonts w:ascii="Times New Roman" w:hAnsi="Times New Roman" w:cs="Times New Roman"/>
          <w:sz w:val="28"/>
          <w:szCs w:val="28"/>
        </w:rPr>
        <w:t>баллов, управление образования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A32">
        <w:rPr>
          <w:rFonts w:ascii="Times New Roman" w:hAnsi="Times New Roman" w:cs="Times New Roman"/>
          <w:sz w:val="28"/>
          <w:szCs w:val="28"/>
        </w:rPr>
        <w:t>5</w:t>
      </w:r>
      <w:r w:rsidRPr="00322700">
        <w:rPr>
          <w:rFonts w:ascii="Times New Roman" w:hAnsi="Times New Roman" w:cs="Times New Roman"/>
          <w:sz w:val="28"/>
          <w:szCs w:val="28"/>
        </w:rPr>
        <w:t xml:space="preserve"> баллов, отдел культуры-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A32">
        <w:rPr>
          <w:rFonts w:ascii="Times New Roman" w:hAnsi="Times New Roman" w:cs="Times New Roman"/>
          <w:sz w:val="28"/>
          <w:szCs w:val="28"/>
        </w:rPr>
        <w:t>5</w:t>
      </w:r>
      <w:r w:rsidRPr="00322700">
        <w:rPr>
          <w:rFonts w:ascii="Times New Roman" w:hAnsi="Times New Roman" w:cs="Times New Roman"/>
          <w:sz w:val="28"/>
          <w:szCs w:val="28"/>
        </w:rPr>
        <w:t xml:space="preserve">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32">
        <w:rPr>
          <w:rFonts w:ascii="Times New Roman" w:hAnsi="Times New Roman" w:cs="Times New Roman"/>
          <w:sz w:val="28"/>
          <w:szCs w:val="28"/>
        </w:rPr>
        <w:t xml:space="preserve">Только администрация города своевременно и в полном объеме размещает информацию </w:t>
      </w:r>
      <w:r w:rsidR="000F3866" w:rsidRPr="000F386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8" w:history="1"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qov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3866" w:rsidRPr="000F3866">
        <w:rPr>
          <w:rFonts w:ascii="Times New Roman" w:hAnsi="Times New Roman" w:cs="Times New Roman"/>
          <w:sz w:val="28"/>
          <w:szCs w:val="28"/>
        </w:rPr>
        <w:t>.</w:t>
      </w:r>
    </w:p>
    <w:p w:rsidR="00831268" w:rsidRDefault="000F3866" w:rsidP="000F457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5E0A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показателям   </w:t>
      </w:r>
      <w:r w:rsidRPr="000F3866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набрали максим</w:t>
      </w:r>
      <w:r w:rsidR="00A55C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55CD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значение баллов</w:t>
      </w:r>
      <w:r w:rsidR="00A55CD9">
        <w:rPr>
          <w:rFonts w:ascii="Times New Roman" w:hAnsi="Times New Roman" w:cs="Times New Roman"/>
          <w:sz w:val="28"/>
          <w:szCs w:val="28"/>
        </w:rPr>
        <w:t xml:space="preserve"> (по 5 баллов)</w:t>
      </w:r>
      <w:r>
        <w:rPr>
          <w:rFonts w:ascii="Times New Roman" w:hAnsi="Times New Roman" w:cs="Times New Roman"/>
          <w:sz w:val="28"/>
          <w:szCs w:val="28"/>
        </w:rPr>
        <w:t xml:space="preserve">, это отсутствие неиспользованных субсидий на  выполнение муниципального задания, показатели качества планирования объема и качества </w:t>
      </w:r>
      <w:r w:rsidR="00A55CD9">
        <w:rPr>
          <w:rFonts w:ascii="Times New Roman" w:hAnsi="Times New Roman" w:cs="Times New Roman"/>
          <w:sz w:val="28"/>
          <w:szCs w:val="28"/>
        </w:rPr>
        <w:t>муниципальных заданий, наличие и размещение на официальном сайте главного администратора перечня услуг, оказываемых подведомственными учреждениями на платной основе</w:t>
      </w:r>
      <w:r w:rsidR="000F4575">
        <w:rPr>
          <w:rFonts w:ascii="Times New Roman" w:hAnsi="Times New Roman" w:cs="Times New Roman"/>
          <w:sz w:val="28"/>
          <w:szCs w:val="28"/>
        </w:rPr>
        <w:t xml:space="preserve">,  </w:t>
      </w:r>
      <w:r w:rsidR="009252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1268"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порядка определения стоимости услуг (выполнения работ), оказываемых подведомственными учреждениями на платной основе в рамках предпринимательской и иной приносящей доход деятельности и (или) сверх установленного муниципального задания, и которым предусмотрено утверждение или согласование главным администратором стоимости услуг (работ)</w:t>
      </w:r>
      <w:r w:rsid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575" w:rsidRDefault="00831268" w:rsidP="000F457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показателям </w:t>
      </w:r>
      <w:r w:rsidRPr="0083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«Оценк</w:t>
      </w:r>
      <w:r w:rsidR="000F4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качества управления активами»</w:t>
      </w:r>
      <w:r w:rsidR="000F4575" w:rsidRPr="000F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F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главных</w:t>
      </w:r>
      <w:r w:rsidR="000F4575" w:rsidRPr="002F3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администратор</w:t>
      </w:r>
      <w:r w:rsidR="000F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(управление образования и отдел культуры) </w:t>
      </w:r>
      <w:r w:rsidR="000F4575" w:rsidRPr="002F3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получили максимальное значение баллов в связи с отсутствием недостач и хищений материальных ценностей</w:t>
      </w:r>
      <w:r w:rsidR="000F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F4575" w:rsidRPr="000F4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575">
        <w:rPr>
          <w:rFonts w:ascii="Times New Roman" w:hAnsi="Times New Roman" w:cs="Times New Roman"/>
          <w:color w:val="000000"/>
          <w:sz w:val="28"/>
          <w:szCs w:val="28"/>
        </w:rPr>
        <w:t>По администрации города доля недостач и хищений составила 0,01%, оценка по показателю 3 балла.</w:t>
      </w:r>
    </w:p>
    <w:p w:rsidR="00831268" w:rsidRPr="0092524B" w:rsidRDefault="00B35757" w:rsidP="0083126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F4575" w:rsidRPr="000F4575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показателю</w:t>
      </w:r>
      <w:r w:rsidR="000F4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1268"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31268" w:rsidRPr="0083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осуществления закупок товаров, работ и услуг для обеспечения муниципальных нужд</w:t>
      </w:r>
      <w:r w:rsidR="0083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 главные администраторы получили максимальное количество баллов, что свидетельствует о </w:t>
      </w:r>
      <w:r w:rsidR="00925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качественн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="00925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планированием закупок товаров, работ и услуг для обеспечения муниципальных нужд</w:t>
      </w:r>
      <w:r w:rsidR="009252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2524B" w:rsidRPr="0092524B">
        <w:rPr>
          <w:rFonts w:ascii="Times New Roman" w:hAnsi="Times New Roman" w:cs="Times New Roman"/>
          <w:color w:val="000000"/>
          <w:sz w:val="28"/>
          <w:szCs w:val="28"/>
        </w:rPr>
        <w:t>(доля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администратором на отчетный финансовый год составила 9</w:t>
      </w:r>
      <w:r w:rsidR="000F4575"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="0092524B" w:rsidRPr="0092524B">
        <w:rPr>
          <w:rFonts w:ascii="Times New Roman" w:hAnsi="Times New Roman" w:cs="Times New Roman"/>
          <w:color w:val="000000"/>
          <w:sz w:val="28"/>
          <w:szCs w:val="28"/>
        </w:rPr>
        <w:t>-99%)</w:t>
      </w:r>
      <w:r w:rsidR="009252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268" w:rsidRPr="00831268" w:rsidRDefault="00831268" w:rsidP="0083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121" w:rsidRDefault="0092524B" w:rsidP="005C01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CB5714">
        <w:rPr>
          <w:rFonts w:ascii="Times New Roman" w:hAnsi="Times New Roman" w:cs="Times New Roman"/>
          <w:b/>
          <w:sz w:val="28"/>
          <w:szCs w:val="28"/>
        </w:rPr>
        <w:t>«Оценка качества планирования расходов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главные администраторы по </w:t>
      </w:r>
      <w:r w:rsidR="00700D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124CD6">
        <w:rPr>
          <w:rFonts w:ascii="Times New Roman" w:hAnsi="Times New Roman" w:cs="Times New Roman"/>
          <w:sz w:val="28"/>
          <w:szCs w:val="28"/>
        </w:rPr>
        <w:t xml:space="preserve">(финансовое управление администрации города и Назаровский городской Совет депутатов)  </w:t>
      </w:r>
      <w:r>
        <w:rPr>
          <w:rFonts w:ascii="Times New Roman" w:hAnsi="Times New Roman" w:cs="Times New Roman"/>
          <w:sz w:val="28"/>
          <w:szCs w:val="28"/>
        </w:rPr>
        <w:t xml:space="preserve">набрали по </w:t>
      </w:r>
      <w:r w:rsidR="005C0121">
        <w:rPr>
          <w:rFonts w:ascii="Times New Roman" w:hAnsi="Times New Roman" w:cs="Times New Roman"/>
          <w:sz w:val="28"/>
          <w:szCs w:val="28"/>
        </w:rPr>
        <w:t>13</w:t>
      </w:r>
      <w:r w:rsidR="00700D0F">
        <w:rPr>
          <w:rFonts w:ascii="Times New Roman" w:hAnsi="Times New Roman" w:cs="Times New Roman"/>
          <w:sz w:val="28"/>
          <w:szCs w:val="28"/>
        </w:rPr>
        <w:t xml:space="preserve"> и </w:t>
      </w:r>
      <w:r w:rsidR="005C01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баллов из максимально возможных 1</w:t>
      </w:r>
      <w:r w:rsidR="009106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0121">
        <w:rPr>
          <w:rFonts w:ascii="Times New Roman" w:hAnsi="Times New Roman" w:cs="Times New Roman"/>
          <w:sz w:val="28"/>
          <w:szCs w:val="28"/>
        </w:rPr>
        <w:t>Б</w:t>
      </w:r>
      <w:r w:rsidR="005C0121">
        <w:rPr>
          <w:rFonts w:ascii="Times New Roman" w:hAnsi="Times New Roman" w:cs="Times New Roman"/>
          <w:sz w:val="28"/>
          <w:szCs w:val="28"/>
        </w:rPr>
        <w:t>ольшое количество уведомлений об изменении кассового плана по расходам свидетельствует о низком качестве работы ГРБС при планировании расходов бюджета.</w:t>
      </w:r>
    </w:p>
    <w:p w:rsidR="00195125" w:rsidRDefault="00195125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E55DF2">
        <w:rPr>
          <w:rFonts w:ascii="Times New Roman" w:hAnsi="Times New Roman" w:cs="Times New Roman"/>
          <w:b/>
          <w:sz w:val="28"/>
          <w:szCs w:val="28"/>
        </w:rPr>
        <w:t xml:space="preserve">«Оценка качества управления расходами»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набрали по </w:t>
      </w:r>
      <w:r w:rsidR="00F76E57">
        <w:rPr>
          <w:rFonts w:ascii="Times New Roman" w:hAnsi="Times New Roman" w:cs="Times New Roman"/>
          <w:sz w:val="28"/>
          <w:szCs w:val="28"/>
        </w:rPr>
        <w:t>13,</w:t>
      </w:r>
      <w:r w:rsidR="00195125">
        <w:rPr>
          <w:rFonts w:ascii="Times New Roman" w:hAnsi="Times New Roman" w:cs="Times New Roman"/>
          <w:sz w:val="28"/>
          <w:szCs w:val="28"/>
        </w:rPr>
        <w:t>14  б</w:t>
      </w:r>
      <w:r>
        <w:rPr>
          <w:rFonts w:ascii="Times New Roman" w:hAnsi="Times New Roman" w:cs="Times New Roman"/>
          <w:sz w:val="28"/>
          <w:szCs w:val="28"/>
        </w:rPr>
        <w:t>аллов из 15 возможных. Положительным фактором является исполнение запланированных расходов</w:t>
      </w:r>
      <w:r w:rsidR="005C0121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F76E57">
        <w:rPr>
          <w:rFonts w:ascii="Times New Roman" w:hAnsi="Times New Roman" w:cs="Times New Roman"/>
          <w:sz w:val="28"/>
          <w:szCs w:val="28"/>
        </w:rPr>
        <w:t>98,32-99,9%,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обязательств перед поставщиками товаров, работ, услуг </w:t>
      </w:r>
      <w:r w:rsidR="00195125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106F7">
        <w:rPr>
          <w:rFonts w:ascii="Times New Roman" w:hAnsi="Times New Roman" w:cs="Times New Roman"/>
          <w:sz w:val="28"/>
          <w:szCs w:val="28"/>
        </w:rPr>
        <w:t>9</w:t>
      </w:r>
      <w:r w:rsidR="005C0121">
        <w:rPr>
          <w:rFonts w:ascii="Times New Roman" w:hAnsi="Times New Roman" w:cs="Times New Roman"/>
          <w:sz w:val="28"/>
          <w:szCs w:val="28"/>
        </w:rPr>
        <w:t>8,3</w:t>
      </w:r>
      <w:r w:rsidR="00195125">
        <w:rPr>
          <w:rFonts w:ascii="Times New Roman" w:hAnsi="Times New Roman" w:cs="Times New Roman"/>
          <w:sz w:val="28"/>
          <w:szCs w:val="28"/>
        </w:rPr>
        <w:t>-</w:t>
      </w:r>
      <w:r w:rsidR="005C0121">
        <w:rPr>
          <w:rFonts w:ascii="Times New Roman" w:hAnsi="Times New Roman" w:cs="Times New Roman"/>
          <w:sz w:val="28"/>
          <w:szCs w:val="28"/>
        </w:rPr>
        <w:t>99,94</w:t>
      </w:r>
      <w:r w:rsidR="00195125">
        <w:rPr>
          <w:rFonts w:ascii="Times New Roman" w:hAnsi="Times New Roman" w:cs="Times New Roman"/>
          <w:sz w:val="28"/>
          <w:szCs w:val="28"/>
        </w:rPr>
        <w:t>%</w:t>
      </w:r>
      <w:r w:rsidR="00225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95125">
        <w:rPr>
          <w:rFonts w:ascii="Times New Roman" w:hAnsi="Times New Roman" w:cs="Times New Roman"/>
          <w:sz w:val="28"/>
          <w:szCs w:val="28"/>
        </w:rPr>
        <w:t>городским 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фрагмента РРО, уточненного с учетом фактического исполнения расходных обязательств в отчетном году.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9A38E8">
        <w:rPr>
          <w:rFonts w:ascii="Times New Roman" w:hAnsi="Times New Roman" w:cs="Times New Roman"/>
          <w:b/>
          <w:sz w:val="28"/>
          <w:szCs w:val="28"/>
        </w:rPr>
        <w:t>«Оценка качества управления обязательствами»</w:t>
      </w:r>
      <w:r>
        <w:rPr>
          <w:rFonts w:ascii="Times New Roman" w:hAnsi="Times New Roman" w:cs="Times New Roman"/>
          <w:sz w:val="28"/>
          <w:szCs w:val="28"/>
        </w:rPr>
        <w:t xml:space="preserve">  главны</w:t>
      </w:r>
      <w:r w:rsidR="001951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9512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набрали максимальное количество баллов (10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10) в связи с отсутствием просроченной дебиторской и кредиторской задолженности. 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22700">
        <w:rPr>
          <w:rFonts w:ascii="Times New Roman" w:hAnsi="Times New Roman" w:cs="Times New Roman"/>
          <w:b/>
          <w:sz w:val="28"/>
          <w:szCs w:val="28"/>
        </w:rPr>
        <w:t xml:space="preserve">«Оценка качества ведения учета и составления бюджетной отчетности» </w:t>
      </w:r>
      <w:r>
        <w:rPr>
          <w:rFonts w:ascii="Times New Roman" w:hAnsi="Times New Roman" w:cs="Times New Roman"/>
          <w:sz w:val="28"/>
          <w:szCs w:val="28"/>
        </w:rPr>
        <w:t>главные администраторы набрали максимальное количество баллов (15 из 15). Показатель оценивался по соблюдению сроков представления годовой бюджетной отчетности, установленных финансовым управлением, оценивалось наличие несоответствий бюджетной отчетности требованиям к ее составлению и представлению, выявленных в ходе камеральной проверки.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24B" w:rsidRPr="0092524B" w:rsidRDefault="0092524B" w:rsidP="0092524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показателям </w:t>
      </w:r>
      <w:r w:rsidR="009106F7" w:rsidRPr="0091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«Оценка качества организации и осуществления внутреннего финансового аудита и финансового менеджмента»,</w:t>
      </w:r>
      <w:r w:rsidR="0091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«Оценка качества управления активами»,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3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осуществления закупок товаров, работ и услуг для обеспечения муниципальных нужд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F3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главные администраторы получили максимальное значение баллов в связи с отсутствием недостач и хищений материальных ценностей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качественным планированием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524B">
        <w:rPr>
          <w:rFonts w:ascii="Times New Roman" w:hAnsi="Times New Roman" w:cs="Times New Roman"/>
          <w:color w:val="000000"/>
          <w:sz w:val="28"/>
          <w:szCs w:val="28"/>
        </w:rPr>
        <w:t xml:space="preserve">(доля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администратором на отчетный финансовый год составила </w:t>
      </w:r>
      <w:r w:rsidR="009106F7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2524B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24B" w:rsidRDefault="0092524B" w:rsidP="0092524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1268" w:rsidRPr="00831268" w:rsidRDefault="0083126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83126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83126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83126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E55DF2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8E8" w:rsidRPr="00E55DF2" w:rsidSect="008823DD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A3" w:rsidRDefault="002523A3" w:rsidP="005577DF">
      <w:pPr>
        <w:spacing w:after="0" w:line="240" w:lineRule="auto"/>
      </w:pPr>
      <w:r>
        <w:separator/>
      </w:r>
    </w:p>
  </w:endnote>
  <w:endnote w:type="continuationSeparator" w:id="0">
    <w:p w:rsidR="002523A3" w:rsidRDefault="002523A3" w:rsidP="005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A3" w:rsidRDefault="002523A3">
    <w:pPr>
      <w:pStyle w:val="a6"/>
    </w:pPr>
  </w:p>
  <w:p w:rsidR="002523A3" w:rsidRDefault="00252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A3" w:rsidRDefault="002523A3" w:rsidP="005577DF">
      <w:pPr>
        <w:spacing w:after="0" w:line="240" w:lineRule="auto"/>
      </w:pPr>
      <w:r>
        <w:separator/>
      </w:r>
    </w:p>
  </w:footnote>
  <w:footnote w:type="continuationSeparator" w:id="0">
    <w:p w:rsidR="002523A3" w:rsidRDefault="002523A3" w:rsidP="005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01017"/>
      <w:docPartObj>
        <w:docPartGallery w:val="Page Numbers (Top of Page)"/>
        <w:docPartUnique/>
      </w:docPartObj>
    </w:sdtPr>
    <w:sdtEndPr/>
    <w:sdtContent>
      <w:p w:rsidR="002523A3" w:rsidRDefault="00A2515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E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23A3" w:rsidRDefault="002523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A44"/>
    <w:multiLevelType w:val="hybridMultilevel"/>
    <w:tmpl w:val="1F1E11E2"/>
    <w:lvl w:ilvl="0" w:tplc="C0F2A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1C0"/>
    <w:rsid w:val="00010058"/>
    <w:rsid w:val="00025297"/>
    <w:rsid w:val="0003476B"/>
    <w:rsid w:val="000358F4"/>
    <w:rsid w:val="00037E79"/>
    <w:rsid w:val="00041AF0"/>
    <w:rsid w:val="00043EF3"/>
    <w:rsid w:val="000621FD"/>
    <w:rsid w:val="0006374C"/>
    <w:rsid w:val="000660BC"/>
    <w:rsid w:val="00067A1D"/>
    <w:rsid w:val="0007443C"/>
    <w:rsid w:val="000872FD"/>
    <w:rsid w:val="000874FA"/>
    <w:rsid w:val="00090B2A"/>
    <w:rsid w:val="00091926"/>
    <w:rsid w:val="000957C5"/>
    <w:rsid w:val="00096ECD"/>
    <w:rsid w:val="000A3C70"/>
    <w:rsid w:val="000A51B1"/>
    <w:rsid w:val="000B31F4"/>
    <w:rsid w:val="000B3C73"/>
    <w:rsid w:val="000C1D1B"/>
    <w:rsid w:val="000D447E"/>
    <w:rsid w:val="000D641F"/>
    <w:rsid w:val="000E74BB"/>
    <w:rsid w:val="000F3866"/>
    <w:rsid w:val="000F4575"/>
    <w:rsid w:val="000F6D5D"/>
    <w:rsid w:val="00104782"/>
    <w:rsid w:val="0011227F"/>
    <w:rsid w:val="00124B2C"/>
    <w:rsid w:val="00124CD6"/>
    <w:rsid w:val="00127367"/>
    <w:rsid w:val="0012737D"/>
    <w:rsid w:val="00127824"/>
    <w:rsid w:val="001378A6"/>
    <w:rsid w:val="001424D4"/>
    <w:rsid w:val="001456BB"/>
    <w:rsid w:val="0014718A"/>
    <w:rsid w:val="001519E9"/>
    <w:rsid w:val="00160B04"/>
    <w:rsid w:val="00161CB0"/>
    <w:rsid w:val="00161F6B"/>
    <w:rsid w:val="001633FE"/>
    <w:rsid w:val="001635B4"/>
    <w:rsid w:val="00163A98"/>
    <w:rsid w:val="0016493E"/>
    <w:rsid w:val="00177AAA"/>
    <w:rsid w:val="00184C19"/>
    <w:rsid w:val="0018586D"/>
    <w:rsid w:val="00185DF5"/>
    <w:rsid w:val="00185FCE"/>
    <w:rsid w:val="001914AB"/>
    <w:rsid w:val="00192720"/>
    <w:rsid w:val="00192D76"/>
    <w:rsid w:val="00195125"/>
    <w:rsid w:val="0019721A"/>
    <w:rsid w:val="001A010C"/>
    <w:rsid w:val="001A4B3F"/>
    <w:rsid w:val="001B1EB7"/>
    <w:rsid w:val="001B5D6E"/>
    <w:rsid w:val="001C33B5"/>
    <w:rsid w:val="001C4519"/>
    <w:rsid w:val="001D020D"/>
    <w:rsid w:val="001D0210"/>
    <w:rsid w:val="001D5105"/>
    <w:rsid w:val="001F354F"/>
    <w:rsid w:val="001F4307"/>
    <w:rsid w:val="001F635D"/>
    <w:rsid w:val="001F6A6C"/>
    <w:rsid w:val="001F71B3"/>
    <w:rsid w:val="00200106"/>
    <w:rsid w:val="00207C4E"/>
    <w:rsid w:val="00211EB2"/>
    <w:rsid w:val="0021230C"/>
    <w:rsid w:val="002205B4"/>
    <w:rsid w:val="00220694"/>
    <w:rsid w:val="00223E4F"/>
    <w:rsid w:val="0022519F"/>
    <w:rsid w:val="0023116F"/>
    <w:rsid w:val="00236CDB"/>
    <w:rsid w:val="00247B18"/>
    <w:rsid w:val="00251331"/>
    <w:rsid w:val="002523A3"/>
    <w:rsid w:val="0025760D"/>
    <w:rsid w:val="00271F0C"/>
    <w:rsid w:val="00272215"/>
    <w:rsid w:val="00274106"/>
    <w:rsid w:val="00280E68"/>
    <w:rsid w:val="002843FA"/>
    <w:rsid w:val="002911CE"/>
    <w:rsid w:val="00292609"/>
    <w:rsid w:val="0029618C"/>
    <w:rsid w:val="00297F97"/>
    <w:rsid w:val="002B2391"/>
    <w:rsid w:val="002B2CBB"/>
    <w:rsid w:val="002C3671"/>
    <w:rsid w:val="002C4556"/>
    <w:rsid w:val="002C6748"/>
    <w:rsid w:val="002C7325"/>
    <w:rsid w:val="002D1720"/>
    <w:rsid w:val="002D6701"/>
    <w:rsid w:val="002E3C9D"/>
    <w:rsid w:val="002E60FF"/>
    <w:rsid w:val="002F268E"/>
    <w:rsid w:val="002F33FF"/>
    <w:rsid w:val="00300207"/>
    <w:rsid w:val="0030331E"/>
    <w:rsid w:val="0031421A"/>
    <w:rsid w:val="00316240"/>
    <w:rsid w:val="003162E2"/>
    <w:rsid w:val="00317AC7"/>
    <w:rsid w:val="0032120C"/>
    <w:rsid w:val="003213AC"/>
    <w:rsid w:val="00322700"/>
    <w:rsid w:val="00322AA0"/>
    <w:rsid w:val="003312AD"/>
    <w:rsid w:val="00332842"/>
    <w:rsid w:val="0033661A"/>
    <w:rsid w:val="00337361"/>
    <w:rsid w:val="00345779"/>
    <w:rsid w:val="003506D7"/>
    <w:rsid w:val="00354199"/>
    <w:rsid w:val="00372646"/>
    <w:rsid w:val="0037614F"/>
    <w:rsid w:val="00376609"/>
    <w:rsid w:val="00377062"/>
    <w:rsid w:val="003803C1"/>
    <w:rsid w:val="00390E0C"/>
    <w:rsid w:val="0039287E"/>
    <w:rsid w:val="003940B2"/>
    <w:rsid w:val="003A07A5"/>
    <w:rsid w:val="003A1C00"/>
    <w:rsid w:val="003B0CE5"/>
    <w:rsid w:val="003B605D"/>
    <w:rsid w:val="003C1F84"/>
    <w:rsid w:val="003C230B"/>
    <w:rsid w:val="003C36A4"/>
    <w:rsid w:val="003D0623"/>
    <w:rsid w:val="003D4517"/>
    <w:rsid w:val="003E0CF3"/>
    <w:rsid w:val="003E476D"/>
    <w:rsid w:val="003E602C"/>
    <w:rsid w:val="003E6C77"/>
    <w:rsid w:val="003F059C"/>
    <w:rsid w:val="003F3F92"/>
    <w:rsid w:val="00400D8F"/>
    <w:rsid w:val="0040187A"/>
    <w:rsid w:val="0040590E"/>
    <w:rsid w:val="00407337"/>
    <w:rsid w:val="00410F05"/>
    <w:rsid w:val="00420C29"/>
    <w:rsid w:val="00425696"/>
    <w:rsid w:val="004318D2"/>
    <w:rsid w:val="00433FEA"/>
    <w:rsid w:val="004419BB"/>
    <w:rsid w:val="004427E6"/>
    <w:rsid w:val="00443212"/>
    <w:rsid w:val="00447F7B"/>
    <w:rsid w:val="004659BD"/>
    <w:rsid w:val="00474E9E"/>
    <w:rsid w:val="004759BB"/>
    <w:rsid w:val="00476C93"/>
    <w:rsid w:val="004869DB"/>
    <w:rsid w:val="004916D2"/>
    <w:rsid w:val="00496D47"/>
    <w:rsid w:val="004B130C"/>
    <w:rsid w:val="004B4908"/>
    <w:rsid w:val="004D22DE"/>
    <w:rsid w:val="004D456F"/>
    <w:rsid w:val="004E166B"/>
    <w:rsid w:val="004E2C91"/>
    <w:rsid w:val="004E2EC8"/>
    <w:rsid w:val="004E4A41"/>
    <w:rsid w:val="004F2956"/>
    <w:rsid w:val="00500F73"/>
    <w:rsid w:val="00504F63"/>
    <w:rsid w:val="005135A5"/>
    <w:rsid w:val="00517E04"/>
    <w:rsid w:val="00527A35"/>
    <w:rsid w:val="00531A11"/>
    <w:rsid w:val="00531F6E"/>
    <w:rsid w:val="00532E7A"/>
    <w:rsid w:val="00536B5B"/>
    <w:rsid w:val="005409C7"/>
    <w:rsid w:val="00544791"/>
    <w:rsid w:val="00544C1F"/>
    <w:rsid w:val="005577DF"/>
    <w:rsid w:val="00564471"/>
    <w:rsid w:val="00565A36"/>
    <w:rsid w:val="005738BA"/>
    <w:rsid w:val="00577B92"/>
    <w:rsid w:val="00580E79"/>
    <w:rsid w:val="00591F38"/>
    <w:rsid w:val="00594C2B"/>
    <w:rsid w:val="005A0D2F"/>
    <w:rsid w:val="005A1C59"/>
    <w:rsid w:val="005B7456"/>
    <w:rsid w:val="005C0121"/>
    <w:rsid w:val="005C0444"/>
    <w:rsid w:val="005C080B"/>
    <w:rsid w:val="005C39C9"/>
    <w:rsid w:val="005D0937"/>
    <w:rsid w:val="005D2A1C"/>
    <w:rsid w:val="005D487C"/>
    <w:rsid w:val="005D5030"/>
    <w:rsid w:val="005D6F99"/>
    <w:rsid w:val="005E0A32"/>
    <w:rsid w:val="005F098F"/>
    <w:rsid w:val="005F5047"/>
    <w:rsid w:val="006010DC"/>
    <w:rsid w:val="00601A2F"/>
    <w:rsid w:val="00611B27"/>
    <w:rsid w:val="00615E59"/>
    <w:rsid w:val="00616A29"/>
    <w:rsid w:val="00617C62"/>
    <w:rsid w:val="0062352D"/>
    <w:rsid w:val="00630370"/>
    <w:rsid w:val="0063061C"/>
    <w:rsid w:val="00640CCA"/>
    <w:rsid w:val="00646374"/>
    <w:rsid w:val="00647B44"/>
    <w:rsid w:val="00653B66"/>
    <w:rsid w:val="0065498C"/>
    <w:rsid w:val="00662CA1"/>
    <w:rsid w:val="00662F59"/>
    <w:rsid w:val="00663B2B"/>
    <w:rsid w:val="00670047"/>
    <w:rsid w:val="0067395A"/>
    <w:rsid w:val="00673C0C"/>
    <w:rsid w:val="006761AD"/>
    <w:rsid w:val="00677B12"/>
    <w:rsid w:val="00690791"/>
    <w:rsid w:val="006907BD"/>
    <w:rsid w:val="006927C6"/>
    <w:rsid w:val="006A138A"/>
    <w:rsid w:val="006A1F4F"/>
    <w:rsid w:val="006A38BE"/>
    <w:rsid w:val="006B7293"/>
    <w:rsid w:val="006C0356"/>
    <w:rsid w:val="006C2F88"/>
    <w:rsid w:val="006C5FE9"/>
    <w:rsid w:val="006D1ABA"/>
    <w:rsid w:val="006D206B"/>
    <w:rsid w:val="006D7A00"/>
    <w:rsid w:val="006E004F"/>
    <w:rsid w:val="006F1798"/>
    <w:rsid w:val="00700D0F"/>
    <w:rsid w:val="00706BF2"/>
    <w:rsid w:val="00711C02"/>
    <w:rsid w:val="00713B30"/>
    <w:rsid w:val="007215B2"/>
    <w:rsid w:val="00726666"/>
    <w:rsid w:val="007276AA"/>
    <w:rsid w:val="00727964"/>
    <w:rsid w:val="00727C75"/>
    <w:rsid w:val="00727D57"/>
    <w:rsid w:val="0074226F"/>
    <w:rsid w:val="00750517"/>
    <w:rsid w:val="007515DE"/>
    <w:rsid w:val="00751738"/>
    <w:rsid w:val="00751984"/>
    <w:rsid w:val="00754690"/>
    <w:rsid w:val="00763DAB"/>
    <w:rsid w:val="00765AEA"/>
    <w:rsid w:val="007664ED"/>
    <w:rsid w:val="00770FB1"/>
    <w:rsid w:val="00773F51"/>
    <w:rsid w:val="007846E5"/>
    <w:rsid w:val="00794486"/>
    <w:rsid w:val="007946B3"/>
    <w:rsid w:val="007B03B5"/>
    <w:rsid w:val="007B1516"/>
    <w:rsid w:val="007B3140"/>
    <w:rsid w:val="007B3A53"/>
    <w:rsid w:val="007C1B66"/>
    <w:rsid w:val="007C5B4E"/>
    <w:rsid w:val="007D6091"/>
    <w:rsid w:val="007D7DBC"/>
    <w:rsid w:val="007E02EE"/>
    <w:rsid w:val="007E0401"/>
    <w:rsid w:val="007E376B"/>
    <w:rsid w:val="00805FE3"/>
    <w:rsid w:val="008064FF"/>
    <w:rsid w:val="008118C3"/>
    <w:rsid w:val="00811A27"/>
    <w:rsid w:val="00811E66"/>
    <w:rsid w:val="0082174E"/>
    <w:rsid w:val="00822436"/>
    <w:rsid w:val="00825136"/>
    <w:rsid w:val="008258C5"/>
    <w:rsid w:val="00826BFC"/>
    <w:rsid w:val="00826F24"/>
    <w:rsid w:val="00830B88"/>
    <w:rsid w:val="00831268"/>
    <w:rsid w:val="00834E12"/>
    <w:rsid w:val="008359C3"/>
    <w:rsid w:val="008411D1"/>
    <w:rsid w:val="00845A48"/>
    <w:rsid w:val="00850E91"/>
    <w:rsid w:val="00851878"/>
    <w:rsid w:val="0085224D"/>
    <w:rsid w:val="00854260"/>
    <w:rsid w:val="00863FA3"/>
    <w:rsid w:val="0087094E"/>
    <w:rsid w:val="00875BBF"/>
    <w:rsid w:val="00875C7F"/>
    <w:rsid w:val="008823DD"/>
    <w:rsid w:val="00897771"/>
    <w:rsid w:val="008A0180"/>
    <w:rsid w:val="008A306A"/>
    <w:rsid w:val="008A33EA"/>
    <w:rsid w:val="008A340B"/>
    <w:rsid w:val="008B1B59"/>
    <w:rsid w:val="008B3A26"/>
    <w:rsid w:val="008B5109"/>
    <w:rsid w:val="008B78C3"/>
    <w:rsid w:val="008C2C4A"/>
    <w:rsid w:val="008C4542"/>
    <w:rsid w:val="008C647E"/>
    <w:rsid w:val="008C6DFF"/>
    <w:rsid w:val="008C74D8"/>
    <w:rsid w:val="008D2265"/>
    <w:rsid w:val="008D34B0"/>
    <w:rsid w:val="008E37C9"/>
    <w:rsid w:val="008E4B3C"/>
    <w:rsid w:val="008F015F"/>
    <w:rsid w:val="008F3560"/>
    <w:rsid w:val="008F54F8"/>
    <w:rsid w:val="0090119C"/>
    <w:rsid w:val="00901BBA"/>
    <w:rsid w:val="0090609B"/>
    <w:rsid w:val="00906955"/>
    <w:rsid w:val="00907801"/>
    <w:rsid w:val="009106F7"/>
    <w:rsid w:val="00913FDC"/>
    <w:rsid w:val="00915515"/>
    <w:rsid w:val="00917B36"/>
    <w:rsid w:val="00921B7A"/>
    <w:rsid w:val="00924B7D"/>
    <w:rsid w:val="0092524B"/>
    <w:rsid w:val="0092602D"/>
    <w:rsid w:val="00927F14"/>
    <w:rsid w:val="009309D0"/>
    <w:rsid w:val="00930D4D"/>
    <w:rsid w:val="009336B8"/>
    <w:rsid w:val="00937157"/>
    <w:rsid w:val="00952BF8"/>
    <w:rsid w:val="009557D1"/>
    <w:rsid w:val="00955BA9"/>
    <w:rsid w:val="00957EE5"/>
    <w:rsid w:val="00960CDC"/>
    <w:rsid w:val="0097298F"/>
    <w:rsid w:val="0097418C"/>
    <w:rsid w:val="00986DAE"/>
    <w:rsid w:val="00995170"/>
    <w:rsid w:val="009A301B"/>
    <w:rsid w:val="009A347A"/>
    <w:rsid w:val="009A38E8"/>
    <w:rsid w:val="009A55C7"/>
    <w:rsid w:val="009A6E76"/>
    <w:rsid w:val="009A77E4"/>
    <w:rsid w:val="009A782F"/>
    <w:rsid w:val="009B02A3"/>
    <w:rsid w:val="009B6C5C"/>
    <w:rsid w:val="009C1CED"/>
    <w:rsid w:val="009C23E2"/>
    <w:rsid w:val="009C28AB"/>
    <w:rsid w:val="009E160B"/>
    <w:rsid w:val="009E464D"/>
    <w:rsid w:val="009E573F"/>
    <w:rsid w:val="009E77E4"/>
    <w:rsid w:val="009F3B6D"/>
    <w:rsid w:val="009F534C"/>
    <w:rsid w:val="00A05B0F"/>
    <w:rsid w:val="00A10E36"/>
    <w:rsid w:val="00A167B4"/>
    <w:rsid w:val="00A2515B"/>
    <w:rsid w:val="00A25EEE"/>
    <w:rsid w:val="00A26BE3"/>
    <w:rsid w:val="00A27704"/>
    <w:rsid w:val="00A33287"/>
    <w:rsid w:val="00A33ECB"/>
    <w:rsid w:val="00A34E2A"/>
    <w:rsid w:val="00A47939"/>
    <w:rsid w:val="00A50772"/>
    <w:rsid w:val="00A53981"/>
    <w:rsid w:val="00A541D3"/>
    <w:rsid w:val="00A55CD9"/>
    <w:rsid w:val="00A570C5"/>
    <w:rsid w:val="00A66B4B"/>
    <w:rsid w:val="00A67358"/>
    <w:rsid w:val="00A71511"/>
    <w:rsid w:val="00A81F93"/>
    <w:rsid w:val="00AA4FFB"/>
    <w:rsid w:val="00AA7416"/>
    <w:rsid w:val="00AB5F22"/>
    <w:rsid w:val="00AC650A"/>
    <w:rsid w:val="00AC6E70"/>
    <w:rsid w:val="00AD262C"/>
    <w:rsid w:val="00AD5FF7"/>
    <w:rsid w:val="00AE07F2"/>
    <w:rsid w:val="00AE65A3"/>
    <w:rsid w:val="00AF00B1"/>
    <w:rsid w:val="00AF2C75"/>
    <w:rsid w:val="00AF6EB4"/>
    <w:rsid w:val="00B01861"/>
    <w:rsid w:val="00B0669D"/>
    <w:rsid w:val="00B07DA5"/>
    <w:rsid w:val="00B135BF"/>
    <w:rsid w:val="00B257CE"/>
    <w:rsid w:val="00B35757"/>
    <w:rsid w:val="00B37505"/>
    <w:rsid w:val="00B43ADB"/>
    <w:rsid w:val="00B5104C"/>
    <w:rsid w:val="00B536E7"/>
    <w:rsid w:val="00B54E4C"/>
    <w:rsid w:val="00B73810"/>
    <w:rsid w:val="00B74FB8"/>
    <w:rsid w:val="00B768E8"/>
    <w:rsid w:val="00B85D39"/>
    <w:rsid w:val="00B95E43"/>
    <w:rsid w:val="00BA31CC"/>
    <w:rsid w:val="00BA5B06"/>
    <w:rsid w:val="00BA6187"/>
    <w:rsid w:val="00BA6800"/>
    <w:rsid w:val="00BB0FED"/>
    <w:rsid w:val="00BB489D"/>
    <w:rsid w:val="00BB7E29"/>
    <w:rsid w:val="00BC7617"/>
    <w:rsid w:val="00BD3AA1"/>
    <w:rsid w:val="00BD5E6A"/>
    <w:rsid w:val="00BE03B4"/>
    <w:rsid w:val="00BE492B"/>
    <w:rsid w:val="00BE5768"/>
    <w:rsid w:val="00BE68D3"/>
    <w:rsid w:val="00BF17AE"/>
    <w:rsid w:val="00BF1DDA"/>
    <w:rsid w:val="00BF35D2"/>
    <w:rsid w:val="00C036EE"/>
    <w:rsid w:val="00C04AA0"/>
    <w:rsid w:val="00C05AFD"/>
    <w:rsid w:val="00C06383"/>
    <w:rsid w:val="00C174F7"/>
    <w:rsid w:val="00C22B1D"/>
    <w:rsid w:val="00C231C5"/>
    <w:rsid w:val="00C30B3D"/>
    <w:rsid w:val="00C3165A"/>
    <w:rsid w:val="00C33BB7"/>
    <w:rsid w:val="00C41136"/>
    <w:rsid w:val="00C44DDD"/>
    <w:rsid w:val="00C50FC3"/>
    <w:rsid w:val="00C51357"/>
    <w:rsid w:val="00C51AA6"/>
    <w:rsid w:val="00C6004C"/>
    <w:rsid w:val="00C60E9B"/>
    <w:rsid w:val="00C65ED4"/>
    <w:rsid w:val="00C821E0"/>
    <w:rsid w:val="00C82F4D"/>
    <w:rsid w:val="00C87950"/>
    <w:rsid w:val="00C90490"/>
    <w:rsid w:val="00C90CF0"/>
    <w:rsid w:val="00C97886"/>
    <w:rsid w:val="00CA0617"/>
    <w:rsid w:val="00CA4049"/>
    <w:rsid w:val="00CB0FA3"/>
    <w:rsid w:val="00CB5714"/>
    <w:rsid w:val="00CC1057"/>
    <w:rsid w:val="00CC1F46"/>
    <w:rsid w:val="00CD356E"/>
    <w:rsid w:val="00CD7A70"/>
    <w:rsid w:val="00CE5F20"/>
    <w:rsid w:val="00CF3147"/>
    <w:rsid w:val="00CF33E7"/>
    <w:rsid w:val="00D02DF7"/>
    <w:rsid w:val="00D11E46"/>
    <w:rsid w:val="00D13F29"/>
    <w:rsid w:val="00D14A90"/>
    <w:rsid w:val="00D26C52"/>
    <w:rsid w:val="00D37048"/>
    <w:rsid w:val="00D3787E"/>
    <w:rsid w:val="00D403BD"/>
    <w:rsid w:val="00D4472C"/>
    <w:rsid w:val="00D579AA"/>
    <w:rsid w:val="00D64860"/>
    <w:rsid w:val="00D662D8"/>
    <w:rsid w:val="00D70E15"/>
    <w:rsid w:val="00D77C9E"/>
    <w:rsid w:val="00D9088D"/>
    <w:rsid w:val="00D91C19"/>
    <w:rsid w:val="00D94889"/>
    <w:rsid w:val="00D97BCD"/>
    <w:rsid w:val="00DA3640"/>
    <w:rsid w:val="00DA49A1"/>
    <w:rsid w:val="00DA791C"/>
    <w:rsid w:val="00DB05CB"/>
    <w:rsid w:val="00DC2D07"/>
    <w:rsid w:val="00DD1D69"/>
    <w:rsid w:val="00DD52B7"/>
    <w:rsid w:val="00DD55B7"/>
    <w:rsid w:val="00DD64FB"/>
    <w:rsid w:val="00DD68C9"/>
    <w:rsid w:val="00DE1A92"/>
    <w:rsid w:val="00DE622B"/>
    <w:rsid w:val="00DF107E"/>
    <w:rsid w:val="00DF5B43"/>
    <w:rsid w:val="00DF60E8"/>
    <w:rsid w:val="00DF61EE"/>
    <w:rsid w:val="00E02655"/>
    <w:rsid w:val="00E04DBA"/>
    <w:rsid w:val="00E06EE3"/>
    <w:rsid w:val="00E13736"/>
    <w:rsid w:val="00E23A6B"/>
    <w:rsid w:val="00E2661E"/>
    <w:rsid w:val="00E33C79"/>
    <w:rsid w:val="00E35123"/>
    <w:rsid w:val="00E364CB"/>
    <w:rsid w:val="00E40B8E"/>
    <w:rsid w:val="00E42460"/>
    <w:rsid w:val="00E50DFD"/>
    <w:rsid w:val="00E55DF2"/>
    <w:rsid w:val="00E63788"/>
    <w:rsid w:val="00E662C2"/>
    <w:rsid w:val="00E77478"/>
    <w:rsid w:val="00E81595"/>
    <w:rsid w:val="00E9150F"/>
    <w:rsid w:val="00E93416"/>
    <w:rsid w:val="00E94517"/>
    <w:rsid w:val="00E950F6"/>
    <w:rsid w:val="00EA037E"/>
    <w:rsid w:val="00EA4913"/>
    <w:rsid w:val="00EA5E9D"/>
    <w:rsid w:val="00EB4A6A"/>
    <w:rsid w:val="00EC1594"/>
    <w:rsid w:val="00EC42FE"/>
    <w:rsid w:val="00EE0D90"/>
    <w:rsid w:val="00EE376C"/>
    <w:rsid w:val="00EE3ED6"/>
    <w:rsid w:val="00F0148C"/>
    <w:rsid w:val="00F06CF6"/>
    <w:rsid w:val="00F0700E"/>
    <w:rsid w:val="00F2061D"/>
    <w:rsid w:val="00F21ADD"/>
    <w:rsid w:val="00F22023"/>
    <w:rsid w:val="00F22A38"/>
    <w:rsid w:val="00F22F8C"/>
    <w:rsid w:val="00F30435"/>
    <w:rsid w:val="00F30BA0"/>
    <w:rsid w:val="00F311CE"/>
    <w:rsid w:val="00F3354E"/>
    <w:rsid w:val="00F40A08"/>
    <w:rsid w:val="00F411C0"/>
    <w:rsid w:val="00F4187D"/>
    <w:rsid w:val="00F5279D"/>
    <w:rsid w:val="00F52F9F"/>
    <w:rsid w:val="00F54D8A"/>
    <w:rsid w:val="00F637D6"/>
    <w:rsid w:val="00F7240F"/>
    <w:rsid w:val="00F736E3"/>
    <w:rsid w:val="00F76E57"/>
    <w:rsid w:val="00F83F37"/>
    <w:rsid w:val="00F84EE1"/>
    <w:rsid w:val="00F866B4"/>
    <w:rsid w:val="00F903E2"/>
    <w:rsid w:val="00F97D25"/>
    <w:rsid w:val="00FB12DB"/>
    <w:rsid w:val="00FB368D"/>
    <w:rsid w:val="00FC3AAD"/>
    <w:rsid w:val="00FD027F"/>
    <w:rsid w:val="00FD7B06"/>
    <w:rsid w:val="00FE4C24"/>
    <w:rsid w:val="00FE65AB"/>
    <w:rsid w:val="00FF1CC5"/>
    <w:rsid w:val="00FF368D"/>
    <w:rsid w:val="00FF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BCAE"/>
  <w15:docId w15:val="{3AD4385C-7FBA-4DC0-8B35-21184815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7DF"/>
  </w:style>
  <w:style w:type="paragraph" w:styleId="a6">
    <w:name w:val="footer"/>
    <w:basedOn w:val="a"/>
    <w:link w:val="a7"/>
    <w:uiPriority w:val="99"/>
    <w:unhideWhenUsed/>
    <w:rsid w:val="005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7DF"/>
  </w:style>
  <w:style w:type="paragraph" w:styleId="a8">
    <w:name w:val="Balloon Text"/>
    <w:basedOn w:val="a"/>
    <w:link w:val="a9"/>
    <w:uiPriority w:val="99"/>
    <w:semiHidden/>
    <w:unhideWhenUsed/>
    <w:rsid w:val="00D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D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557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Сравнение редакций. Удаленный фрагмент"/>
    <w:uiPriority w:val="99"/>
    <w:rsid w:val="000C1D1B"/>
    <w:rPr>
      <w:color w:val="000000"/>
      <w:shd w:val="clear" w:color="auto" w:fill="C4C413"/>
    </w:rPr>
  </w:style>
  <w:style w:type="paragraph" w:styleId="ab">
    <w:name w:val="List Paragraph"/>
    <w:basedOn w:val="a"/>
    <w:uiPriority w:val="34"/>
    <w:qFormat/>
    <w:rsid w:val="005A1C5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  <w:lang w:eastAsia="en-US"/>
    </w:rPr>
  </w:style>
  <w:style w:type="character" w:styleId="ac">
    <w:name w:val="Hyperlink"/>
    <w:basedOn w:val="a0"/>
    <w:uiPriority w:val="99"/>
    <w:unhideWhenUsed/>
    <w:rsid w:val="000F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q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AE91-C62A-46B9-98A1-CC9F45AB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shapovalovamn</dc:creator>
  <cp:lastModifiedBy>FinUPR-21-03</cp:lastModifiedBy>
  <cp:revision>19</cp:revision>
  <cp:lastPrinted>2020-03-25T08:25:00Z</cp:lastPrinted>
  <dcterms:created xsi:type="dcterms:W3CDTF">2020-03-24T02:03:00Z</dcterms:created>
  <dcterms:modified xsi:type="dcterms:W3CDTF">2022-03-23T03:35:00Z</dcterms:modified>
</cp:coreProperties>
</file>