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32" w:rsidRPr="00EF7C0A" w:rsidRDefault="00426132" w:rsidP="002037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C0A">
        <w:rPr>
          <w:rFonts w:ascii="Times New Roman" w:hAnsi="Times New Roman"/>
          <w:b/>
          <w:sz w:val="28"/>
          <w:szCs w:val="28"/>
        </w:rPr>
        <w:t>Краткая информация</w:t>
      </w:r>
    </w:p>
    <w:p w:rsidR="00682878" w:rsidRPr="00EF7C0A" w:rsidRDefault="00682878" w:rsidP="002037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C0A">
        <w:rPr>
          <w:rFonts w:ascii="Times New Roman" w:hAnsi="Times New Roman"/>
          <w:b/>
          <w:sz w:val="28"/>
          <w:szCs w:val="28"/>
        </w:rPr>
        <w:t>о результатах</w:t>
      </w:r>
      <w:r w:rsidR="00303C1A">
        <w:rPr>
          <w:rFonts w:ascii="Times New Roman" w:hAnsi="Times New Roman"/>
          <w:b/>
          <w:sz w:val="28"/>
          <w:szCs w:val="28"/>
        </w:rPr>
        <w:t xml:space="preserve"> контроля</w:t>
      </w:r>
      <w:r w:rsidRPr="00EF7C0A">
        <w:rPr>
          <w:rFonts w:ascii="Times New Roman" w:hAnsi="Times New Roman"/>
          <w:b/>
          <w:sz w:val="28"/>
          <w:szCs w:val="28"/>
        </w:rPr>
        <w:t xml:space="preserve"> </w:t>
      </w:r>
      <w:r w:rsidR="00FE26FB">
        <w:rPr>
          <w:rFonts w:ascii="Times New Roman" w:hAnsi="Times New Roman"/>
          <w:b/>
          <w:sz w:val="28"/>
          <w:szCs w:val="28"/>
        </w:rPr>
        <w:t>исполнения</w:t>
      </w:r>
      <w:r w:rsidRPr="00EF7C0A">
        <w:rPr>
          <w:rFonts w:ascii="Times New Roman" w:hAnsi="Times New Roman"/>
          <w:b/>
          <w:sz w:val="28"/>
          <w:szCs w:val="28"/>
        </w:rPr>
        <w:t xml:space="preserve"> муниципальных заданий</w:t>
      </w:r>
    </w:p>
    <w:p w:rsidR="00682878" w:rsidRPr="00EF7C0A" w:rsidRDefault="00303C1A" w:rsidP="002037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отношении </w:t>
      </w:r>
      <w:r w:rsidR="00682878" w:rsidRPr="00EF7C0A">
        <w:rPr>
          <w:rFonts w:ascii="Times New Roman" w:hAnsi="Times New Roman"/>
          <w:b/>
          <w:sz w:val="28"/>
          <w:szCs w:val="28"/>
        </w:rPr>
        <w:t>муниципальны</w:t>
      </w:r>
      <w:r>
        <w:rPr>
          <w:rFonts w:ascii="Times New Roman" w:hAnsi="Times New Roman"/>
          <w:b/>
          <w:sz w:val="28"/>
          <w:szCs w:val="28"/>
        </w:rPr>
        <w:t>х</w:t>
      </w:r>
      <w:r w:rsidR="00682878" w:rsidRPr="00EF7C0A">
        <w:rPr>
          <w:rFonts w:ascii="Times New Roman" w:hAnsi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/>
          <w:b/>
          <w:sz w:val="28"/>
          <w:szCs w:val="28"/>
        </w:rPr>
        <w:t>х</w:t>
      </w:r>
      <w:r w:rsidR="00682878" w:rsidRPr="00EF7C0A">
        <w:rPr>
          <w:rFonts w:ascii="Times New Roman" w:hAnsi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</w:rPr>
        <w:t>й</w:t>
      </w:r>
      <w:r w:rsidR="00682878" w:rsidRPr="00EF7C0A">
        <w:rPr>
          <w:rFonts w:ascii="Times New Roman" w:hAnsi="Times New Roman"/>
          <w:b/>
          <w:sz w:val="28"/>
          <w:szCs w:val="28"/>
        </w:rPr>
        <w:t>,</w:t>
      </w:r>
    </w:p>
    <w:p w:rsidR="00682878" w:rsidRPr="00EF7C0A" w:rsidRDefault="00682878" w:rsidP="002037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7C0A">
        <w:rPr>
          <w:rFonts w:ascii="Times New Roman" w:hAnsi="Times New Roman"/>
          <w:b/>
          <w:sz w:val="28"/>
          <w:szCs w:val="28"/>
        </w:rPr>
        <w:t>подведомственных</w:t>
      </w:r>
      <w:proofErr w:type="gramEnd"/>
      <w:r w:rsidRPr="00EF7C0A">
        <w:rPr>
          <w:rFonts w:ascii="Times New Roman" w:hAnsi="Times New Roman"/>
          <w:b/>
          <w:sz w:val="28"/>
          <w:szCs w:val="28"/>
        </w:rPr>
        <w:t xml:space="preserve"> управлению образования </w:t>
      </w:r>
      <w:r w:rsidR="00AC14AA">
        <w:rPr>
          <w:rFonts w:ascii="Times New Roman" w:hAnsi="Times New Roman"/>
          <w:b/>
          <w:sz w:val="28"/>
          <w:szCs w:val="28"/>
        </w:rPr>
        <w:t>города Назарово</w:t>
      </w:r>
    </w:p>
    <w:p w:rsidR="00682878" w:rsidRPr="00EF7C0A" w:rsidRDefault="00682878" w:rsidP="0020378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F7C0A">
        <w:rPr>
          <w:rFonts w:ascii="Times New Roman" w:hAnsi="Times New Roman"/>
          <w:b/>
          <w:sz w:val="28"/>
          <w:szCs w:val="28"/>
        </w:rPr>
        <w:t>за 201</w:t>
      </w:r>
      <w:r w:rsidR="00AC14AA">
        <w:rPr>
          <w:rFonts w:ascii="Times New Roman" w:hAnsi="Times New Roman"/>
          <w:b/>
          <w:sz w:val="28"/>
          <w:szCs w:val="28"/>
        </w:rPr>
        <w:t>7</w:t>
      </w:r>
      <w:r w:rsidRPr="00EF7C0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82878" w:rsidRPr="00EF7C0A" w:rsidRDefault="00682878" w:rsidP="002037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7D40F3" w:rsidRPr="00FB180A" w:rsidRDefault="00353B03" w:rsidP="00EF5A1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5B0D">
        <w:rPr>
          <w:rFonts w:ascii="Times New Roman" w:hAnsi="Times New Roman"/>
          <w:sz w:val="28"/>
          <w:szCs w:val="28"/>
        </w:rPr>
        <w:t>Управлением образования администрации г</w:t>
      </w:r>
      <w:proofErr w:type="gramStart"/>
      <w:r w:rsidRPr="003F5B0D">
        <w:rPr>
          <w:rFonts w:ascii="Times New Roman" w:hAnsi="Times New Roman"/>
          <w:sz w:val="28"/>
          <w:szCs w:val="28"/>
        </w:rPr>
        <w:t>.Н</w:t>
      </w:r>
      <w:proofErr w:type="gramEnd"/>
      <w:r w:rsidRPr="003F5B0D">
        <w:rPr>
          <w:rFonts w:ascii="Times New Roman" w:hAnsi="Times New Roman"/>
          <w:sz w:val="28"/>
          <w:szCs w:val="28"/>
        </w:rPr>
        <w:t xml:space="preserve">азарово в 2017 г. </w:t>
      </w:r>
      <w:r w:rsidR="00423CB7">
        <w:rPr>
          <w:rFonts w:ascii="Times New Roman" w:hAnsi="Times New Roman"/>
          <w:sz w:val="28"/>
          <w:szCs w:val="28"/>
        </w:rPr>
        <w:t>утверждены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B0D">
        <w:rPr>
          <w:rFonts w:ascii="Times New Roman" w:hAnsi="Times New Roman"/>
          <w:sz w:val="28"/>
          <w:szCs w:val="28"/>
        </w:rPr>
        <w:t>муниципальные задания двадцати четыре</w:t>
      </w:r>
      <w:r w:rsidR="00611888">
        <w:rPr>
          <w:rFonts w:ascii="Times New Roman" w:hAnsi="Times New Roman"/>
          <w:sz w:val="28"/>
          <w:szCs w:val="28"/>
        </w:rPr>
        <w:t>м учреждениям</w:t>
      </w:r>
      <w:r w:rsidRPr="003F5B0D">
        <w:rPr>
          <w:rFonts w:ascii="Times New Roman" w:hAnsi="Times New Roman"/>
          <w:sz w:val="28"/>
          <w:szCs w:val="28"/>
        </w:rPr>
        <w:t>, из них: 9 общеобразовательных учреждений, 13 дошкольных образовательных учреждений и 2 учреждения дополнительного образования. Для каждого учреждения рассчитаны и устано</w:t>
      </w:r>
      <w:r>
        <w:rPr>
          <w:rFonts w:ascii="Times New Roman" w:hAnsi="Times New Roman"/>
          <w:sz w:val="28"/>
          <w:szCs w:val="28"/>
        </w:rPr>
        <w:t>влены показатели качества услуг</w:t>
      </w:r>
      <w:r w:rsidRPr="003F5B0D">
        <w:rPr>
          <w:rFonts w:ascii="Times New Roman" w:hAnsi="Times New Roman"/>
          <w:sz w:val="28"/>
          <w:szCs w:val="28"/>
        </w:rPr>
        <w:t>, а также показатели объема оказываемых услуг.</w:t>
      </w:r>
      <w:r w:rsidR="007D40F3" w:rsidRPr="007D40F3">
        <w:rPr>
          <w:rFonts w:ascii="Times New Roman" w:hAnsi="Times New Roman"/>
          <w:sz w:val="28"/>
          <w:szCs w:val="28"/>
        </w:rPr>
        <w:t xml:space="preserve"> </w:t>
      </w:r>
      <w:r w:rsidR="00611888">
        <w:rPr>
          <w:rFonts w:ascii="Times New Roman" w:hAnsi="Times New Roman"/>
          <w:sz w:val="28"/>
          <w:szCs w:val="28"/>
        </w:rPr>
        <w:t>О</w:t>
      </w:r>
      <w:r w:rsidR="007D40F3" w:rsidRPr="00FB180A">
        <w:rPr>
          <w:rFonts w:ascii="Times New Roman" w:hAnsi="Times New Roman"/>
          <w:sz w:val="28"/>
          <w:szCs w:val="28"/>
        </w:rPr>
        <w:t xml:space="preserve">бразовательным учреждениям </w:t>
      </w:r>
      <w:r w:rsidR="00611888">
        <w:rPr>
          <w:rFonts w:ascii="Times New Roman" w:hAnsi="Times New Roman"/>
          <w:sz w:val="28"/>
          <w:szCs w:val="28"/>
        </w:rPr>
        <w:t xml:space="preserve">в рамках </w:t>
      </w:r>
      <w:r w:rsidR="007D40F3" w:rsidRPr="00FB180A">
        <w:rPr>
          <w:rFonts w:ascii="Times New Roman" w:hAnsi="Times New Roman"/>
          <w:sz w:val="28"/>
          <w:szCs w:val="28"/>
        </w:rPr>
        <w:t>выдан</w:t>
      </w:r>
      <w:r w:rsidR="00611888">
        <w:rPr>
          <w:rFonts w:ascii="Times New Roman" w:hAnsi="Times New Roman"/>
          <w:sz w:val="28"/>
          <w:szCs w:val="28"/>
        </w:rPr>
        <w:t>ного</w:t>
      </w:r>
      <w:r w:rsidR="007D40F3" w:rsidRPr="00FB180A">
        <w:rPr>
          <w:rFonts w:ascii="Times New Roman" w:hAnsi="Times New Roman"/>
          <w:sz w:val="28"/>
          <w:szCs w:val="28"/>
        </w:rPr>
        <w:t xml:space="preserve"> муниципальн</w:t>
      </w:r>
      <w:r w:rsidR="00611888">
        <w:rPr>
          <w:rFonts w:ascii="Times New Roman" w:hAnsi="Times New Roman"/>
          <w:sz w:val="28"/>
          <w:szCs w:val="28"/>
        </w:rPr>
        <w:t>ого задания</w:t>
      </w:r>
      <w:r w:rsidR="007D40F3" w:rsidRPr="00FB180A">
        <w:rPr>
          <w:rFonts w:ascii="Times New Roman" w:hAnsi="Times New Roman"/>
          <w:sz w:val="28"/>
          <w:szCs w:val="28"/>
        </w:rPr>
        <w:t xml:space="preserve"> </w:t>
      </w:r>
      <w:r w:rsidR="00611888">
        <w:rPr>
          <w:rFonts w:ascii="Times New Roman" w:hAnsi="Times New Roman"/>
          <w:sz w:val="28"/>
          <w:szCs w:val="28"/>
        </w:rPr>
        <w:t>реализовывались</w:t>
      </w:r>
      <w:r w:rsidR="007D40F3" w:rsidRPr="00FB180A">
        <w:rPr>
          <w:rFonts w:ascii="Times New Roman" w:hAnsi="Times New Roman"/>
          <w:sz w:val="28"/>
          <w:szCs w:val="28"/>
        </w:rPr>
        <w:t xml:space="preserve"> </w:t>
      </w:r>
      <w:r w:rsidR="007D40F3">
        <w:rPr>
          <w:rFonts w:ascii="Times New Roman" w:hAnsi="Times New Roman"/>
          <w:sz w:val="28"/>
          <w:szCs w:val="28"/>
        </w:rPr>
        <w:t>следующие</w:t>
      </w:r>
      <w:r w:rsidR="007D40F3" w:rsidRPr="00FB180A">
        <w:rPr>
          <w:rFonts w:ascii="Times New Roman" w:hAnsi="Times New Roman"/>
          <w:sz w:val="28"/>
          <w:szCs w:val="28"/>
        </w:rPr>
        <w:t xml:space="preserve"> услуги:</w:t>
      </w:r>
    </w:p>
    <w:p w:rsidR="00353B03" w:rsidRPr="00FB180A" w:rsidRDefault="00353B03" w:rsidP="00EF5A11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353B03" w:rsidRPr="00FB180A" w:rsidRDefault="00353B03" w:rsidP="00EF5A11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353B03" w:rsidRPr="00FB180A" w:rsidRDefault="00353B03" w:rsidP="00EF5A11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353B03" w:rsidRPr="00FB180A" w:rsidRDefault="00353B03" w:rsidP="00EF5A11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общеобразовательных программ;</w:t>
      </w:r>
    </w:p>
    <w:p w:rsidR="00353B03" w:rsidRPr="00FB180A" w:rsidRDefault="00353B03" w:rsidP="00EF5A11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7D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(ГПД)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3B03" w:rsidRPr="00FB180A" w:rsidRDefault="00353B03" w:rsidP="00EF5A11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питания;</w:t>
      </w:r>
    </w:p>
    <w:p w:rsidR="00353B03" w:rsidRPr="00FB180A" w:rsidRDefault="00353B03" w:rsidP="00EF5A11">
      <w:pPr>
        <w:pStyle w:val="a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молодежи.</w:t>
      </w:r>
    </w:p>
    <w:p w:rsidR="007D40F3" w:rsidRPr="00FB180A" w:rsidRDefault="007D40F3" w:rsidP="00EF5A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80A">
        <w:rPr>
          <w:rFonts w:ascii="Times New Roman" w:hAnsi="Times New Roman"/>
          <w:sz w:val="28"/>
          <w:szCs w:val="28"/>
        </w:rPr>
        <w:t>- реализация основных общеобразовательных программ дошкольного образования;</w:t>
      </w:r>
    </w:p>
    <w:p w:rsidR="007D40F3" w:rsidRPr="00FB180A" w:rsidRDefault="007D40F3" w:rsidP="00EF5A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80A">
        <w:rPr>
          <w:rFonts w:ascii="Times New Roman" w:hAnsi="Times New Roman"/>
          <w:sz w:val="28"/>
          <w:szCs w:val="28"/>
        </w:rPr>
        <w:t>- присмотр и уход.</w:t>
      </w:r>
    </w:p>
    <w:p w:rsidR="00611888" w:rsidRDefault="00611888" w:rsidP="006118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услуги определены в</w:t>
      </w:r>
      <w:r w:rsidRPr="00FB180A">
        <w:rPr>
          <w:rFonts w:ascii="Times New Roman" w:hAnsi="Times New Roman"/>
          <w:sz w:val="28"/>
          <w:szCs w:val="28"/>
        </w:rPr>
        <w:t xml:space="preserve"> соответствии с ведомственным перечнем муниципальных услуг (работ), утвержденным постановлением администрации г</w:t>
      </w:r>
      <w:proofErr w:type="gramStart"/>
      <w:r w:rsidRPr="00FB180A">
        <w:rPr>
          <w:rFonts w:ascii="Times New Roman" w:hAnsi="Times New Roman"/>
          <w:sz w:val="28"/>
          <w:szCs w:val="28"/>
        </w:rPr>
        <w:t>.Н</w:t>
      </w:r>
      <w:proofErr w:type="gramEnd"/>
      <w:r w:rsidRPr="00FB180A">
        <w:rPr>
          <w:rFonts w:ascii="Times New Roman" w:hAnsi="Times New Roman"/>
          <w:sz w:val="28"/>
          <w:szCs w:val="28"/>
        </w:rPr>
        <w:t>азарово от 15.12.</w:t>
      </w:r>
      <w:r w:rsidR="00423CB7">
        <w:rPr>
          <w:rFonts w:ascii="Times New Roman" w:hAnsi="Times New Roman"/>
          <w:sz w:val="28"/>
          <w:szCs w:val="28"/>
        </w:rPr>
        <w:t>20</w:t>
      </w:r>
      <w:r w:rsidRPr="00FB180A">
        <w:rPr>
          <w:rFonts w:ascii="Times New Roman" w:hAnsi="Times New Roman"/>
          <w:sz w:val="28"/>
          <w:szCs w:val="28"/>
        </w:rPr>
        <w:t>16 №1876-п</w:t>
      </w:r>
      <w:r>
        <w:rPr>
          <w:rFonts w:ascii="Times New Roman" w:hAnsi="Times New Roman"/>
          <w:sz w:val="28"/>
          <w:szCs w:val="28"/>
        </w:rPr>
        <w:t xml:space="preserve"> «Об утверждении Ведомственного перечня муниципальных услуг (работ), оказываемых (выполняемых) муниципальными образовательными организациями, деятельность которых координирует управление </w:t>
      </w:r>
      <w:r w:rsidRPr="003F5B0D">
        <w:rPr>
          <w:rFonts w:ascii="Times New Roman" w:hAnsi="Times New Roman"/>
          <w:sz w:val="28"/>
          <w:szCs w:val="28"/>
        </w:rPr>
        <w:t>образования администрации г.Назарово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B180A">
        <w:rPr>
          <w:rFonts w:ascii="Times New Roman" w:hAnsi="Times New Roman"/>
          <w:sz w:val="28"/>
          <w:szCs w:val="28"/>
        </w:rPr>
        <w:t>(далее - Ведомственный пер</w:t>
      </w:r>
      <w:r>
        <w:rPr>
          <w:rFonts w:ascii="Times New Roman" w:hAnsi="Times New Roman"/>
          <w:sz w:val="28"/>
          <w:szCs w:val="28"/>
        </w:rPr>
        <w:t>ечень).</w:t>
      </w:r>
    </w:p>
    <w:p w:rsidR="00423CB7" w:rsidRPr="00FB180A" w:rsidRDefault="00423CB7" w:rsidP="006118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438A" w:rsidRDefault="00C10737" w:rsidP="00423C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5AB">
        <w:rPr>
          <w:rFonts w:ascii="Times New Roman" w:hAnsi="Times New Roman"/>
          <w:sz w:val="28"/>
          <w:szCs w:val="28"/>
        </w:rPr>
        <w:t>Контроль выполнени</w:t>
      </w:r>
      <w:r w:rsidR="005E2A86" w:rsidRPr="001125AB">
        <w:rPr>
          <w:rFonts w:ascii="Times New Roman" w:hAnsi="Times New Roman"/>
          <w:sz w:val="28"/>
          <w:szCs w:val="28"/>
        </w:rPr>
        <w:t>я</w:t>
      </w:r>
      <w:r w:rsidRPr="001125AB">
        <w:rPr>
          <w:rFonts w:ascii="Times New Roman" w:hAnsi="Times New Roman"/>
          <w:sz w:val="28"/>
          <w:szCs w:val="28"/>
        </w:rPr>
        <w:t xml:space="preserve"> муниципального задания в 201</w:t>
      </w:r>
      <w:r w:rsidR="007D40F3">
        <w:rPr>
          <w:rFonts w:ascii="Times New Roman" w:hAnsi="Times New Roman"/>
          <w:sz w:val="28"/>
          <w:szCs w:val="28"/>
        </w:rPr>
        <w:t>7</w:t>
      </w:r>
      <w:r w:rsidRPr="001125AB">
        <w:rPr>
          <w:rFonts w:ascii="Times New Roman" w:hAnsi="Times New Roman"/>
          <w:sz w:val="28"/>
          <w:szCs w:val="28"/>
        </w:rPr>
        <w:t xml:space="preserve"> году осуществлялся </w:t>
      </w:r>
      <w:r w:rsidR="00A46A2A">
        <w:rPr>
          <w:rFonts w:ascii="Times New Roman" w:hAnsi="Times New Roman"/>
          <w:sz w:val="28"/>
          <w:szCs w:val="28"/>
        </w:rPr>
        <w:t xml:space="preserve">в соответствии с </w:t>
      </w:r>
      <w:r w:rsidR="00423CB7" w:rsidRPr="007252E3">
        <w:rPr>
          <w:rFonts w:ascii="Times New Roman" w:hAnsi="Times New Roman"/>
          <w:sz w:val="28"/>
          <w:szCs w:val="28"/>
        </w:rPr>
        <w:t>постановлением администрации города Назарово от 28.04.2017 № 644-п «Об утверждении Методики оценки выполнения муниципальными учреждениями</w:t>
      </w:r>
      <w:r w:rsidR="00423CB7" w:rsidRPr="00553A77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423CB7" w:rsidRPr="00553A77">
        <w:rPr>
          <w:rFonts w:ascii="Times New Roman" w:hAnsi="Times New Roman"/>
          <w:sz w:val="28"/>
          <w:szCs w:val="28"/>
        </w:rPr>
        <w:t>.Н</w:t>
      </w:r>
      <w:proofErr w:type="gramEnd"/>
      <w:r w:rsidR="00423CB7" w:rsidRPr="00553A77">
        <w:rPr>
          <w:rFonts w:ascii="Times New Roman" w:hAnsi="Times New Roman"/>
          <w:sz w:val="28"/>
          <w:szCs w:val="28"/>
        </w:rPr>
        <w:t>азарово муниципального задания на оказание муниципальных услуг (выполнение работ)</w:t>
      </w:r>
      <w:r w:rsidR="00423CB7">
        <w:rPr>
          <w:rFonts w:ascii="Times New Roman" w:hAnsi="Times New Roman"/>
          <w:sz w:val="28"/>
          <w:szCs w:val="28"/>
        </w:rPr>
        <w:t>»</w:t>
      </w:r>
      <w:r w:rsidR="00423CB7" w:rsidRPr="00553A77">
        <w:rPr>
          <w:rFonts w:ascii="Times New Roman" w:hAnsi="Times New Roman"/>
          <w:sz w:val="28"/>
          <w:szCs w:val="28"/>
        </w:rPr>
        <w:t xml:space="preserve"> (далее – </w:t>
      </w:r>
      <w:r w:rsidR="00423CB7" w:rsidRPr="003027D1">
        <w:rPr>
          <w:rFonts w:ascii="Times New Roman" w:hAnsi="Times New Roman"/>
          <w:sz w:val="28"/>
          <w:szCs w:val="28"/>
        </w:rPr>
        <w:t>Методика)</w:t>
      </w:r>
      <w:r w:rsidR="00423CB7">
        <w:rPr>
          <w:rFonts w:ascii="Times New Roman" w:hAnsi="Times New Roman"/>
          <w:sz w:val="28"/>
          <w:szCs w:val="28"/>
        </w:rPr>
        <w:t xml:space="preserve">, а также </w:t>
      </w:r>
      <w:r w:rsidRPr="001125AB">
        <w:rPr>
          <w:rFonts w:ascii="Times New Roman" w:hAnsi="Times New Roman"/>
          <w:sz w:val="28"/>
          <w:szCs w:val="28"/>
        </w:rPr>
        <w:t>приказ</w:t>
      </w:r>
      <w:r w:rsidR="00A46A2A">
        <w:rPr>
          <w:rFonts w:ascii="Times New Roman" w:hAnsi="Times New Roman"/>
          <w:sz w:val="28"/>
          <w:szCs w:val="28"/>
        </w:rPr>
        <w:t>ом</w:t>
      </w:r>
      <w:r w:rsidRPr="001125AB">
        <w:rPr>
          <w:rFonts w:ascii="Times New Roman" w:hAnsi="Times New Roman"/>
          <w:sz w:val="28"/>
          <w:szCs w:val="28"/>
        </w:rPr>
        <w:t xml:space="preserve"> управления образования администрации </w:t>
      </w:r>
      <w:r w:rsidR="007D40F3">
        <w:rPr>
          <w:rFonts w:ascii="Times New Roman" w:hAnsi="Times New Roman"/>
          <w:sz w:val="28"/>
          <w:szCs w:val="28"/>
        </w:rPr>
        <w:t xml:space="preserve">города Назарово </w:t>
      </w:r>
      <w:r w:rsidRPr="001125AB">
        <w:rPr>
          <w:rFonts w:ascii="Times New Roman" w:hAnsi="Times New Roman"/>
          <w:sz w:val="28"/>
          <w:szCs w:val="28"/>
        </w:rPr>
        <w:t>от</w:t>
      </w:r>
      <w:r w:rsidR="007D40F3">
        <w:rPr>
          <w:rFonts w:ascii="Times New Roman" w:hAnsi="Times New Roman"/>
          <w:sz w:val="28"/>
          <w:szCs w:val="28"/>
        </w:rPr>
        <w:t xml:space="preserve"> 11</w:t>
      </w:r>
      <w:r w:rsidR="004D5399" w:rsidRPr="001125AB">
        <w:rPr>
          <w:rFonts w:ascii="Times New Roman" w:hAnsi="Times New Roman"/>
          <w:sz w:val="28"/>
          <w:szCs w:val="28"/>
        </w:rPr>
        <w:t>.</w:t>
      </w:r>
      <w:r w:rsidR="007D40F3">
        <w:rPr>
          <w:rFonts w:ascii="Times New Roman" w:hAnsi="Times New Roman"/>
          <w:sz w:val="28"/>
          <w:szCs w:val="28"/>
        </w:rPr>
        <w:t>05</w:t>
      </w:r>
      <w:r w:rsidR="004D5399" w:rsidRPr="001125AB">
        <w:rPr>
          <w:rFonts w:ascii="Times New Roman" w:hAnsi="Times New Roman"/>
          <w:sz w:val="28"/>
          <w:szCs w:val="28"/>
        </w:rPr>
        <w:t>.201</w:t>
      </w:r>
      <w:r w:rsidR="007D40F3">
        <w:rPr>
          <w:rFonts w:ascii="Times New Roman" w:hAnsi="Times New Roman"/>
          <w:sz w:val="28"/>
          <w:szCs w:val="28"/>
        </w:rPr>
        <w:t>7</w:t>
      </w:r>
      <w:r w:rsidRPr="001125AB">
        <w:rPr>
          <w:rFonts w:ascii="Times New Roman" w:hAnsi="Times New Roman"/>
          <w:sz w:val="28"/>
          <w:szCs w:val="28"/>
        </w:rPr>
        <w:t xml:space="preserve"> № </w:t>
      </w:r>
      <w:r w:rsidR="007D40F3">
        <w:rPr>
          <w:rFonts w:ascii="Times New Roman" w:hAnsi="Times New Roman"/>
          <w:sz w:val="28"/>
          <w:szCs w:val="28"/>
        </w:rPr>
        <w:t>77-О</w:t>
      </w:r>
      <w:r w:rsidRPr="001125AB">
        <w:rPr>
          <w:rFonts w:ascii="Times New Roman" w:hAnsi="Times New Roman"/>
          <w:sz w:val="28"/>
          <w:szCs w:val="28"/>
        </w:rPr>
        <w:t xml:space="preserve"> «</w:t>
      </w:r>
      <w:r w:rsidR="007D40F3">
        <w:rPr>
          <w:rFonts w:ascii="Times New Roman" w:hAnsi="Times New Roman"/>
          <w:sz w:val="28"/>
          <w:szCs w:val="28"/>
        </w:rPr>
        <w:t xml:space="preserve">Об осуществлении мониторинга исполнения </w:t>
      </w:r>
      <w:r w:rsidR="007D40F3" w:rsidRPr="007252E3">
        <w:rPr>
          <w:rFonts w:ascii="Times New Roman" w:hAnsi="Times New Roman"/>
          <w:sz w:val="28"/>
          <w:szCs w:val="28"/>
        </w:rPr>
        <w:t>муниципального задания»</w:t>
      </w:r>
      <w:r w:rsidR="00423CB7">
        <w:rPr>
          <w:rFonts w:ascii="Times New Roman" w:hAnsi="Times New Roman"/>
          <w:sz w:val="28"/>
          <w:szCs w:val="28"/>
        </w:rPr>
        <w:t xml:space="preserve"> путем проведения </w:t>
      </w:r>
      <w:r w:rsidR="001141FC" w:rsidRPr="007252E3">
        <w:rPr>
          <w:rFonts w:ascii="Times New Roman" w:hAnsi="Times New Roman"/>
          <w:sz w:val="28"/>
          <w:szCs w:val="28"/>
        </w:rPr>
        <w:t>промежуточн</w:t>
      </w:r>
      <w:r w:rsidR="00423CB7">
        <w:rPr>
          <w:rFonts w:ascii="Times New Roman" w:hAnsi="Times New Roman"/>
          <w:sz w:val="28"/>
          <w:szCs w:val="28"/>
        </w:rPr>
        <w:t>ого</w:t>
      </w:r>
      <w:r w:rsidR="001141FC" w:rsidRPr="007252E3">
        <w:rPr>
          <w:rFonts w:ascii="Times New Roman" w:hAnsi="Times New Roman"/>
          <w:sz w:val="28"/>
          <w:szCs w:val="28"/>
        </w:rPr>
        <w:t xml:space="preserve"> (ежеквартальн</w:t>
      </w:r>
      <w:r w:rsidR="00423CB7">
        <w:rPr>
          <w:rFonts w:ascii="Times New Roman" w:hAnsi="Times New Roman"/>
          <w:sz w:val="28"/>
          <w:szCs w:val="28"/>
        </w:rPr>
        <w:t>ого</w:t>
      </w:r>
      <w:r w:rsidR="001141FC" w:rsidRPr="007252E3">
        <w:rPr>
          <w:rFonts w:ascii="Times New Roman" w:hAnsi="Times New Roman"/>
          <w:sz w:val="28"/>
          <w:szCs w:val="28"/>
        </w:rPr>
        <w:t>) мониторинг</w:t>
      </w:r>
      <w:r w:rsidR="00423CB7">
        <w:rPr>
          <w:rFonts w:ascii="Times New Roman" w:hAnsi="Times New Roman"/>
          <w:sz w:val="28"/>
          <w:szCs w:val="28"/>
        </w:rPr>
        <w:t>а</w:t>
      </w:r>
      <w:r w:rsidR="002C64F0">
        <w:rPr>
          <w:rFonts w:ascii="Times New Roman" w:hAnsi="Times New Roman"/>
          <w:sz w:val="28"/>
          <w:szCs w:val="28"/>
        </w:rPr>
        <w:t xml:space="preserve"> исполнения муниципального задания (далее – мониторинг)</w:t>
      </w:r>
      <w:r w:rsidR="00423CB7">
        <w:rPr>
          <w:rFonts w:ascii="Times New Roman" w:hAnsi="Times New Roman"/>
          <w:sz w:val="28"/>
          <w:szCs w:val="28"/>
        </w:rPr>
        <w:t>.</w:t>
      </w:r>
      <w:r w:rsidR="00BF375E">
        <w:rPr>
          <w:rFonts w:ascii="Times New Roman" w:hAnsi="Times New Roman"/>
          <w:sz w:val="28"/>
          <w:szCs w:val="28"/>
        </w:rPr>
        <w:t xml:space="preserve"> </w:t>
      </w:r>
    </w:p>
    <w:p w:rsidR="002C64F0" w:rsidRDefault="00CA438A" w:rsidP="00423C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азарово от 21.09.2015 № 1649-п </w:t>
      </w:r>
      <w:r w:rsidR="00CA7BAD">
        <w:rPr>
          <w:rFonts w:ascii="Times New Roman" w:hAnsi="Times New Roman"/>
          <w:sz w:val="28"/>
          <w:szCs w:val="28"/>
        </w:rPr>
        <w:t>«</w:t>
      </w:r>
      <w:r w:rsidR="00CA7BAD" w:rsidRPr="00553A77">
        <w:rPr>
          <w:rFonts w:ascii="Times New Roman" w:hAnsi="Times New Roman"/>
          <w:sz w:val="28"/>
          <w:szCs w:val="28"/>
        </w:rPr>
        <w:t xml:space="preserve">Об утверждении Порядка и условий формирования муниципального задания в отношении муниципальных учреждений и </w:t>
      </w:r>
      <w:r w:rsidR="00CA7BAD" w:rsidRPr="00553A77">
        <w:rPr>
          <w:rFonts w:ascii="Times New Roman" w:hAnsi="Times New Roman"/>
          <w:sz w:val="28"/>
          <w:szCs w:val="28"/>
        </w:rPr>
        <w:lastRenderedPageBreak/>
        <w:t>финансового обеспечения выполнения муниципального задания» (в редакции от 11.10.2016 г.) (далее – Порядок)</w:t>
      </w:r>
      <w:r w:rsidR="00CA7BAD">
        <w:rPr>
          <w:rFonts w:ascii="Times New Roman" w:hAnsi="Times New Roman"/>
          <w:sz w:val="28"/>
          <w:szCs w:val="28"/>
        </w:rPr>
        <w:t xml:space="preserve"> м</w:t>
      </w:r>
      <w:r w:rsidR="002C64F0">
        <w:rPr>
          <w:rFonts w:ascii="Times New Roman" w:hAnsi="Times New Roman"/>
          <w:sz w:val="28"/>
          <w:szCs w:val="28"/>
        </w:rPr>
        <w:t xml:space="preserve">ониторинг осуществляется </w:t>
      </w:r>
      <w:r w:rsidR="00550945">
        <w:rPr>
          <w:rFonts w:ascii="Times New Roman" w:hAnsi="Times New Roman"/>
          <w:sz w:val="28"/>
          <w:szCs w:val="28"/>
        </w:rPr>
        <w:t xml:space="preserve">не реже двух раз в течение текущего финансового года </w:t>
      </w:r>
      <w:r w:rsidR="002C64F0">
        <w:rPr>
          <w:rFonts w:ascii="Times New Roman" w:hAnsi="Times New Roman"/>
          <w:sz w:val="28"/>
          <w:szCs w:val="28"/>
        </w:rPr>
        <w:t>на основании представленного муниципальным учреждением отчета о выполнении муниципального задания за отчетный период по следующим направлениям:</w:t>
      </w:r>
    </w:p>
    <w:p w:rsidR="002C64F0" w:rsidRDefault="002C64F0" w:rsidP="00423C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качества оказанных муниципальных услуг (выполненных работ) установленным в муниципальном задании показателям качества</w:t>
      </w:r>
      <w:r w:rsidRPr="002C6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услуг (работ);</w:t>
      </w:r>
    </w:p>
    <w:p w:rsidR="002C64F0" w:rsidRDefault="002C64F0" w:rsidP="00423C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объема оказанных муниципальных услуг (выполненных работ) установленным в муниципальном задании показателям объема</w:t>
      </w:r>
      <w:r w:rsidRPr="002C6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услуг (работ).</w:t>
      </w:r>
    </w:p>
    <w:p w:rsidR="002C64F0" w:rsidRDefault="00CA438A" w:rsidP="00423C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проведения мониторинга</w:t>
      </w:r>
      <w:r w:rsidRPr="00CA4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 образования составляет аналитическ</w:t>
      </w:r>
      <w:r w:rsidR="00716070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записк</w:t>
      </w:r>
      <w:r w:rsidR="0071607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 результатах мониторинга, содержащую характеристику:</w:t>
      </w:r>
    </w:p>
    <w:p w:rsidR="00CA438A" w:rsidRDefault="00CA438A" w:rsidP="00423C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фактических результатов выполнения муниципальным учреждением муниципального задания;</w:t>
      </w:r>
    </w:p>
    <w:p w:rsidR="00CA438A" w:rsidRDefault="00CA438A" w:rsidP="00CA43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факторов, повлиявших на отклонение фактических результатов выполнения муниципальным учреждением муниципального задания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запланированных.</w:t>
      </w:r>
    </w:p>
    <w:p w:rsidR="00F64335" w:rsidRDefault="00F64335" w:rsidP="00F6433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59F8">
        <w:rPr>
          <w:rFonts w:ascii="Times New Roman" w:hAnsi="Times New Roman"/>
          <w:color w:val="000000"/>
          <w:sz w:val="28"/>
          <w:szCs w:val="28"/>
        </w:rPr>
        <w:t xml:space="preserve">Мониторинг выполнения образовательными организациями муниципальных заданий за 2017 год позволяет сделать вывод о том, что </w:t>
      </w:r>
      <w:r>
        <w:rPr>
          <w:rFonts w:ascii="Times New Roman" w:hAnsi="Times New Roman"/>
          <w:sz w:val="28"/>
          <w:szCs w:val="28"/>
        </w:rPr>
        <w:t>муниципальные задания</w:t>
      </w:r>
      <w:r w:rsidRPr="00707CAA">
        <w:rPr>
          <w:rFonts w:ascii="Times New Roman" w:hAnsi="Times New Roman"/>
          <w:sz w:val="28"/>
          <w:szCs w:val="28"/>
        </w:rPr>
        <w:t xml:space="preserve"> в целом выполн</w:t>
      </w:r>
      <w:r>
        <w:rPr>
          <w:rFonts w:ascii="Times New Roman" w:hAnsi="Times New Roman"/>
          <w:sz w:val="28"/>
          <w:szCs w:val="28"/>
        </w:rPr>
        <w:t xml:space="preserve">ено, </w:t>
      </w:r>
      <w:r w:rsidRPr="006259F8">
        <w:rPr>
          <w:rFonts w:ascii="Times New Roman" w:hAnsi="Times New Roman"/>
          <w:color w:val="000000"/>
          <w:sz w:val="28"/>
          <w:szCs w:val="28"/>
        </w:rPr>
        <w:t>муниципальные услуги предоставляются в полном объеме в соответствии с заявленными значениями.</w:t>
      </w:r>
      <w:r w:rsidRPr="003F1330">
        <w:rPr>
          <w:rFonts w:ascii="Times New Roman" w:hAnsi="Times New Roman"/>
          <w:sz w:val="28"/>
          <w:szCs w:val="28"/>
        </w:rPr>
        <w:t xml:space="preserve"> </w:t>
      </w:r>
    </w:p>
    <w:p w:rsidR="00D521D2" w:rsidRPr="00FB180A" w:rsidRDefault="00AA6A63" w:rsidP="00F64335">
      <w:pPr>
        <w:suppressAutoHyphens/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D521D2" w:rsidRPr="00FB180A">
        <w:rPr>
          <w:rFonts w:ascii="Times New Roman" w:hAnsi="Times New Roman"/>
          <w:b/>
          <w:i/>
          <w:sz w:val="28"/>
          <w:szCs w:val="28"/>
        </w:rPr>
        <w:t>Дошкольные образовательные организации</w:t>
      </w:r>
    </w:p>
    <w:tbl>
      <w:tblPr>
        <w:tblW w:w="9479" w:type="dxa"/>
        <w:tblInd w:w="93" w:type="dxa"/>
        <w:tblLook w:val="04A0"/>
      </w:tblPr>
      <w:tblGrid>
        <w:gridCol w:w="3481"/>
        <w:gridCol w:w="2999"/>
        <w:gridCol w:w="2999"/>
      </w:tblGrid>
      <w:tr w:rsidR="00D521D2" w:rsidRPr="00D521D2" w:rsidTr="00D521D2">
        <w:trPr>
          <w:trHeight w:val="94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D521D2" w:rsidRDefault="00D521D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оценка по показателям качества</w:t>
            </w:r>
            <w:r w:rsidR="00473B02">
              <w:rPr>
                <w:rFonts w:ascii="Times New Roman" w:hAnsi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D521D2" w:rsidRDefault="00D521D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оценка по показателям объема</w:t>
            </w:r>
            <w:r w:rsidR="00473B02">
              <w:rPr>
                <w:rFonts w:ascii="Times New Roman" w:hAnsi="Times New Roman"/>
                <w:color w:val="000000"/>
                <w:sz w:val="24"/>
                <w:szCs w:val="24"/>
              </w:rPr>
              <w:t>. %</w:t>
            </w:r>
          </w:p>
        </w:tc>
      </w:tr>
      <w:tr w:rsidR="00D521D2" w:rsidRPr="00D521D2" w:rsidTr="005638DC">
        <w:trPr>
          <w:trHeight w:val="94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E7" w:rsidRPr="00D521D2" w:rsidRDefault="00D964E7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98,2</w:t>
            </w:r>
          </w:p>
        </w:tc>
      </w:tr>
      <w:tr w:rsidR="00D521D2" w:rsidRPr="00D521D2" w:rsidTr="00F64335">
        <w:trPr>
          <w:trHeight w:val="37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0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98,8</w:t>
            </w:r>
          </w:p>
        </w:tc>
      </w:tr>
      <w:tr w:rsidR="005638DC" w:rsidRPr="00D521D2" w:rsidTr="00B61797">
        <w:trPr>
          <w:trHeight w:val="315"/>
        </w:trPr>
        <w:tc>
          <w:tcPr>
            <w:tcW w:w="9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8DC" w:rsidRDefault="005638DC" w:rsidP="005638DC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F5642" w:rsidRPr="00EF5642" w:rsidRDefault="005638DC" w:rsidP="00F64335">
            <w:pPr>
              <w:suppressAutoHyphens/>
              <w:spacing w:after="0" w:line="240" w:lineRule="auto"/>
              <w:ind w:firstLine="61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180A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 организации дополнительного образования</w:t>
            </w:r>
          </w:p>
        </w:tc>
      </w:tr>
      <w:tr w:rsidR="005638DC" w:rsidRPr="00D521D2" w:rsidTr="00B61797">
        <w:trPr>
          <w:trHeight w:val="63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DC" w:rsidRPr="00D521D2" w:rsidRDefault="005638DC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C" w:rsidRPr="00D521D2" w:rsidRDefault="005638DC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оценка по показателям качества, %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DC" w:rsidRPr="00D521D2" w:rsidRDefault="005638DC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оценка по показателям объема, %</w:t>
            </w:r>
          </w:p>
        </w:tc>
      </w:tr>
      <w:tr w:rsidR="005638DC" w:rsidRPr="00D521D2" w:rsidTr="005638DC">
        <w:trPr>
          <w:trHeight w:val="80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DC" w:rsidRPr="00D521D2" w:rsidRDefault="005638DC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C" w:rsidRPr="00D521D2" w:rsidRDefault="005638DC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C" w:rsidRPr="00D521D2" w:rsidRDefault="005638DC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103,4</w:t>
            </w:r>
          </w:p>
        </w:tc>
      </w:tr>
      <w:tr w:rsidR="005638DC" w:rsidRPr="00D521D2" w:rsidTr="00F64335">
        <w:trPr>
          <w:trHeight w:val="698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DC" w:rsidRPr="00D521D2" w:rsidRDefault="005638DC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C" w:rsidRPr="00D521D2" w:rsidRDefault="005638DC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DC" w:rsidRPr="00D521D2" w:rsidRDefault="005638DC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4C611C" w:rsidRDefault="00AA6A63" w:rsidP="00F643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r w:rsidR="00D521D2" w:rsidRPr="00FB180A">
        <w:rPr>
          <w:rFonts w:ascii="Times New Roman" w:hAnsi="Times New Roman"/>
          <w:b/>
          <w:i/>
          <w:sz w:val="28"/>
          <w:szCs w:val="28"/>
        </w:rPr>
        <w:t>Общеобразовательные организации</w:t>
      </w:r>
    </w:p>
    <w:tbl>
      <w:tblPr>
        <w:tblW w:w="9479" w:type="dxa"/>
        <w:tblInd w:w="93" w:type="dxa"/>
        <w:tblLook w:val="04A0"/>
      </w:tblPr>
      <w:tblGrid>
        <w:gridCol w:w="3481"/>
        <w:gridCol w:w="2999"/>
        <w:gridCol w:w="2999"/>
      </w:tblGrid>
      <w:tr w:rsidR="00D521D2" w:rsidRPr="00D521D2" w:rsidTr="00D521D2">
        <w:trPr>
          <w:trHeight w:val="63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D521D2" w:rsidRDefault="00D521D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оценка по показателям качества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D2" w:rsidRPr="00D521D2" w:rsidRDefault="00D521D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оценка по показателям объема</w:t>
            </w:r>
          </w:p>
        </w:tc>
      </w:tr>
      <w:tr w:rsidR="00D521D2" w:rsidRPr="00D521D2" w:rsidTr="00AA6A63">
        <w:trPr>
          <w:trHeight w:val="1110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Реализация основных общеобразовательных программ </w:t>
            </w:r>
            <w:r w:rsidRPr="00D521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начального</w:t>
            </w: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100,9</w:t>
            </w:r>
          </w:p>
        </w:tc>
      </w:tr>
      <w:tr w:rsidR="00D521D2" w:rsidRPr="00D521D2" w:rsidTr="005638DC">
        <w:trPr>
          <w:trHeight w:val="94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D521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основного</w:t>
            </w: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</w:tr>
      <w:tr w:rsidR="00D521D2" w:rsidRPr="00D521D2" w:rsidTr="005638DC">
        <w:trPr>
          <w:trHeight w:val="94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D521D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среднего</w:t>
            </w: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</w:tr>
      <w:tr w:rsidR="00D521D2" w:rsidRPr="00D521D2" w:rsidTr="005638DC">
        <w:trPr>
          <w:trHeight w:val="451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питания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98,5</w:t>
            </w:r>
          </w:p>
        </w:tc>
      </w:tr>
      <w:tr w:rsidR="00D521D2" w:rsidRPr="00D521D2" w:rsidTr="005638DC">
        <w:trPr>
          <w:trHeight w:val="63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21D2" w:rsidRPr="00D521D2" w:rsidTr="005638DC">
        <w:trPr>
          <w:trHeight w:val="465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Присмотр и уход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21D2" w:rsidRPr="00D521D2" w:rsidTr="005638DC">
        <w:trPr>
          <w:trHeight w:val="630"/>
        </w:trPr>
        <w:tc>
          <w:tcPr>
            <w:tcW w:w="3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1D2" w:rsidRPr="00D521D2" w:rsidRDefault="00D521D2" w:rsidP="005638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1D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2" w:rsidRPr="00D521D2" w:rsidRDefault="00473B02" w:rsidP="005638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21D2" w:rsidRPr="00D521D2" w:rsidTr="00D521D2">
        <w:trPr>
          <w:trHeight w:val="31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1D2" w:rsidRPr="00D521D2" w:rsidRDefault="00D521D2" w:rsidP="00D521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521D2" w:rsidRPr="00D521D2" w:rsidRDefault="00D521D2" w:rsidP="00D521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521D2" w:rsidRPr="00D521D2" w:rsidRDefault="00D521D2" w:rsidP="00D521D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23CB7" w:rsidRDefault="00423CB7" w:rsidP="003F133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80A">
        <w:rPr>
          <w:rFonts w:ascii="Times New Roman" w:hAnsi="Times New Roman"/>
          <w:sz w:val="28"/>
          <w:szCs w:val="28"/>
        </w:rPr>
        <w:t>По результатам различных мониторингов и анкетирования, проводимых в учреждениях все родители (законные представители) удовлетворенны условиями и качеством предоставляем</w:t>
      </w:r>
      <w:r>
        <w:rPr>
          <w:rFonts w:ascii="Times New Roman" w:hAnsi="Times New Roman"/>
          <w:sz w:val="28"/>
          <w:szCs w:val="28"/>
        </w:rPr>
        <w:t>ых</w:t>
      </w:r>
      <w:r w:rsidRPr="00FB180A">
        <w:rPr>
          <w:rFonts w:ascii="Times New Roman" w:hAnsi="Times New Roman"/>
          <w:sz w:val="28"/>
          <w:szCs w:val="28"/>
        </w:rPr>
        <w:t xml:space="preserve"> услуг на 100 %.</w:t>
      </w:r>
    </w:p>
    <w:p w:rsidR="003F1330" w:rsidRPr="005638DC" w:rsidRDefault="003F1330" w:rsidP="003F133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423CB7" w:rsidRPr="00EF7C0A" w:rsidRDefault="00423CB7" w:rsidP="00423C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0760">
        <w:rPr>
          <w:rFonts w:ascii="Times New Roman" w:hAnsi="Times New Roman"/>
          <w:sz w:val="28"/>
          <w:szCs w:val="28"/>
        </w:rPr>
        <w:t xml:space="preserve">Общие требования к деятельности по оказанию муниципальной услуги соблюдаются </w:t>
      </w:r>
      <w:r>
        <w:rPr>
          <w:rFonts w:ascii="Times New Roman" w:hAnsi="Times New Roman"/>
          <w:sz w:val="28"/>
          <w:szCs w:val="28"/>
        </w:rPr>
        <w:t>во всех</w:t>
      </w:r>
      <w:r w:rsidRPr="00EA0760">
        <w:rPr>
          <w:rFonts w:ascii="Times New Roman" w:hAnsi="Times New Roman"/>
          <w:sz w:val="28"/>
          <w:szCs w:val="28"/>
        </w:rPr>
        <w:t xml:space="preserve"> образовательных учреждениях </w:t>
      </w:r>
      <w:r>
        <w:rPr>
          <w:rFonts w:ascii="Times New Roman" w:hAnsi="Times New Roman"/>
          <w:sz w:val="28"/>
          <w:szCs w:val="28"/>
        </w:rPr>
        <w:t>города</w:t>
      </w:r>
      <w:r w:rsidRPr="00EA0760">
        <w:rPr>
          <w:rFonts w:ascii="Times New Roman" w:hAnsi="Times New Roman"/>
          <w:sz w:val="28"/>
          <w:szCs w:val="28"/>
        </w:rPr>
        <w:t xml:space="preserve">: деятельность по оказанию муниципальной услуги осуществляется в соответствии с действующим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EA0760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</w:rPr>
        <w:t>города</w:t>
      </w:r>
      <w:r w:rsidRPr="00EA0760">
        <w:rPr>
          <w:rFonts w:ascii="Times New Roman" w:hAnsi="Times New Roman"/>
          <w:sz w:val="28"/>
          <w:szCs w:val="28"/>
        </w:rPr>
        <w:t>, уставами образовательных учреждений, л</w:t>
      </w:r>
      <w:r w:rsidRPr="00EF7C0A">
        <w:rPr>
          <w:rFonts w:ascii="Times New Roman" w:hAnsi="Times New Roman"/>
          <w:sz w:val="28"/>
          <w:szCs w:val="28"/>
        </w:rPr>
        <w:t>ицензией на осуществление (право ведения) образовательной деятельности по программам дошкольного, общего образования: начального, основного, средне</w:t>
      </w:r>
      <w:r>
        <w:rPr>
          <w:rFonts w:ascii="Times New Roman" w:hAnsi="Times New Roman"/>
          <w:sz w:val="28"/>
          <w:szCs w:val="28"/>
        </w:rPr>
        <w:t>го,</w:t>
      </w:r>
      <w:r w:rsidRPr="00EF7C0A">
        <w:rPr>
          <w:rFonts w:ascii="Times New Roman" w:hAnsi="Times New Roman"/>
          <w:sz w:val="28"/>
          <w:szCs w:val="28"/>
        </w:rPr>
        <w:t xml:space="preserve"> дополнительного образования детей, свидетельством об аккредитации образовательного учреждения, образовательной</w:t>
      </w:r>
      <w:proofErr w:type="gramEnd"/>
      <w:r w:rsidRPr="00EF7C0A">
        <w:rPr>
          <w:rFonts w:ascii="Times New Roman" w:hAnsi="Times New Roman"/>
          <w:sz w:val="28"/>
          <w:szCs w:val="28"/>
        </w:rPr>
        <w:t xml:space="preserve"> программой.</w:t>
      </w:r>
    </w:p>
    <w:p w:rsidR="007747C0" w:rsidRDefault="007747C0" w:rsidP="007747C0">
      <w:pPr>
        <w:suppressAutoHyphens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A331CA">
        <w:rPr>
          <w:rFonts w:ascii="Times New Roman" w:hAnsi="Times New Roman"/>
          <w:sz w:val="28"/>
          <w:szCs w:val="28"/>
        </w:rPr>
        <w:t>Анализируя отчетный период, можно отметить, что деятельность муниципальных образовательных организаций направлена на улучшение показателей качества оказываемых услуг (выполненных работ) в соответствии с требованиями российского законодательства и потребителей. Улучшение показателей качества образовательных услуг способствуют созданию конкурентной среды. Оценивая показатели результата деятельности всех 24 образовательных организаций за отчетный период, муниципальные задания в целом выполнены.</w:t>
      </w:r>
    </w:p>
    <w:p w:rsidR="00AA6A63" w:rsidRDefault="00AA6A63" w:rsidP="007747C0">
      <w:pPr>
        <w:suppressAutoHyphens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</w:p>
    <w:p w:rsidR="00AA6A63" w:rsidRDefault="00AA6A63" w:rsidP="00AA6A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63" w:rsidRPr="00FB180A" w:rsidRDefault="00AA6A63" w:rsidP="00AA6A6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образования                             С.В. Гавриленко </w:t>
      </w:r>
    </w:p>
    <w:p w:rsidR="001F3859" w:rsidRDefault="001F3859" w:rsidP="00EF5A11">
      <w:pPr>
        <w:pStyle w:val="a4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3859" w:rsidRDefault="00EF7E90" w:rsidP="00EF5A11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F7E90">
        <w:rPr>
          <w:rFonts w:ascii="Times New Roman" w:hAnsi="Times New Roman" w:cs="Times New Roman"/>
          <w:b w:val="0"/>
          <w:sz w:val="20"/>
          <w:szCs w:val="20"/>
        </w:rPr>
        <w:t>Исп.</w:t>
      </w:r>
      <w:r w:rsidR="00587ED2" w:rsidRPr="00EF7E9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587ED2" w:rsidRPr="00EF7E90">
        <w:rPr>
          <w:rFonts w:ascii="Times New Roman" w:hAnsi="Times New Roman" w:cs="Times New Roman"/>
          <w:b w:val="0"/>
          <w:sz w:val="20"/>
          <w:szCs w:val="20"/>
        </w:rPr>
        <w:t>Дитц</w:t>
      </w:r>
      <w:proofErr w:type="spellEnd"/>
      <w:r w:rsidR="00587ED2" w:rsidRPr="00EF7E90">
        <w:rPr>
          <w:rFonts w:ascii="Times New Roman" w:hAnsi="Times New Roman" w:cs="Times New Roman"/>
          <w:b w:val="0"/>
          <w:sz w:val="20"/>
          <w:szCs w:val="20"/>
        </w:rPr>
        <w:t xml:space="preserve"> О.А.</w:t>
      </w:r>
    </w:p>
    <w:p w:rsidR="00EF7E90" w:rsidRPr="00EF7E90" w:rsidRDefault="00EF7E90" w:rsidP="00EF5A11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EF7E90">
        <w:rPr>
          <w:rFonts w:ascii="Times New Roman" w:hAnsi="Times New Roman" w:cs="Times New Roman"/>
          <w:b w:val="0"/>
          <w:sz w:val="20"/>
          <w:szCs w:val="20"/>
        </w:rPr>
        <w:t>7-01-53</w:t>
      </w:r>
    </w:p>
    <w:sectPr w:rsidR="00EF7E90" w:rsidRPr="00EF7E90" w:rsidSect="00AA6A63">
      <w:type w:val="continuous"/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605"/>
    <w:multiLevelType w:val="hybridMultilevel"/>
    <w:tmpl w:val="86CCBF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CE0667A"/>
    <w:multiLevelType w:val="hybridMultilevel"/>
    <w:tmpl w:val="5E0E92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BE2DC4"/>
    <w:multiLevelType w:val="hybridMultilevel"/>
    <w:tmpl w:val="02B2C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ED3D06"/>
    <w:rsid w:val="00010907"/>
    <w:rsid w:val="000112CA"/>
    <w:rsid w:val="00023BF8"/>
    <w:rsid w:val="0003331D"/>
    <w:rsid w:val="00045E70"/>
    <w:rsid w:val="00076654"/>
    <w:rsid w:val="0009089F"/>
    <w:rsid w:val="000908DC"/>
    <w:rsid w:val="000A7B4C"/>
    <w:rsid w:val="000C214C"/>
    <w:rsid w:val="000C2D19"/>
    <w:rsid w:val="000E1BBE"/>
    <w:rsid w:val="000F0614"/>
    <w:rsid w:val="001125AB"/>
    <w:rsid w:val="001141FC"/>
    <w:rsid w:val="001265B5"/>
    <w:rsid w:val="00156E9A"/>
    <w:rsid w:val="0016048C"/>
    <w:rsid w:val="00184EE8"/>
    <w:rsid w:val="001A40F5"/>
    <w:rsid w:val="001C76B4"/>
    <w:rsid w:val="001D4DDC"/>
    <w:rsid w:val="001E2D24"/>
    <w:rsid w:val="001F3859"/>
    <w:rsid w:val="002030A1"/>
    <w:rsid w:val="0020378B"/>
    <w:rsid w:val="00210C33"/>
    <w:rsid w:val="00235904"/>
    <w:rsid w:val="00262FA6"/>
    <w:rsid w:val="00270ABF"/>
    <w:rsid w:val="002825BF"/>
    <w:rsid w:val="00286BB6"/>
    <w:rsid w:val="00297B58"/>
    <w:rsid w:val="002A4458"/>
    <w:rsid w:val="002A7A4F"/>
    <w:rsid w:val="002B3680"/>
    <w:rsid w:val="002C64F0"/>
    <w:rsid w:val="002D72AD"/>
    <w:rsid w:val="002E16E4"/>
    <w:rsid w:val="002E6463"/>
    <w:rsid w:val="002F7D38"/>
    <w:rsid w:val="003027D1"/>
    <w:rsid w:val="00303C1A"/>
    <w:rsid w:val="003231B5"/>
    <w:rsid w:val="0032480B"/>
    <w:rsid w:val="00325751"/>
    <w:rsid w:val="00327F1C"/>
    <w:rsid w:val="003426A8"/>
    <w:rsid w:val="00353B03"/>
    <w:rsid w:val="0038061D"/>
    <w:rsid w:val="003901B1"/>
    <w:rsid w:val="003A2E7F"/>
    <w:rsid w:val="003A3525"/>
    <w:rsid w:val="003B482E"/>
    <w:rsid w:val="003B486A"/>
    <w:rsid w:val="003C071C"/>
    <w:rsid w:val="003C5C37"/>
    <w:rsid w:val="003D0B71"/>
    <w:rsid w:val="003D301C"/>
    <w:rsid w:val="003F1330"/>
    <w:rsid w:val="00407DD3"/>
    <w:rsid w:val="0042137D"/>
    <w:rsid w:val="00423CB7"/>
    <w:rsid w:val="00426132"/>
    <w:rsid w:val="00430379"/>
    <w:rsid w:val="00430D58"/>
    <w:rsid w:val="00433436"/>
    <w:rsid w:val="004524D9"/>
    <w:rsid w:val="00467CFD"/>
    <w:rsid w:val="00472012"/>
    <w:rsid w:val="00472E56"/>
    <w:rsid w:val="00473B02"/>
    <w:rsid w:val="00480713"/>
    <w:rsid w:val="0049782C"/>
    <w:rsid w:val="004A3117"/>
    <w:rsid w:val="004A687E"/>
    <w:rsid w:val="004B1155"/>
    <w:rsid w:val="004B42D1"/>
    <w:rsid w:val="004B5A03"/>
    <w:rsid w:val="004C611C"/>
    <w:rsid w:val="004C6888"/>
    <w:rsid w:val="004D5399"/>
    <w:rsid w:val="00550945"/>
    <w:rsid w:val="0055690D"/>
    <w:rsid w:val="005638DC"/>
    <w:rsid w:val="00587ED2"/>
    <w:rsid w:val="005A3684"/>
    <w:rsid w:val="005A5BFD"/>
    <w:rsid w:val="005A6D10"/>
    <w:rsid w:val="005B3E1C"/>
    <w:rsid w:val="005B4FD8"/>
    <w:rsid w:val="005E2A86"/>
    <w:rsid w:val="005E3885"/>
    <w:rsid w:val="005E63E6"/>
    <w:rsid w:val="00600DDF"/>
    <w:rsid w:val="00607637"/>
    <w:rsid w:val="0061143A"/>
    <w:rsid w:val="00611888"/>
    <w:rsid w:val="006344FA"/>
    <w:rsid w:val="006407F0"/>
    <w:rsid w:val="00652C27"/>
    <w:rsid w:val="00666698"/>
    <w:rsid w:val="00682878"/>
    <w:rsid w:val="006C0578"/>
    <w:rsid w:val="006C1630"/>
    <w:rsid w:val="006C73EB"/>
    <w:rsid w:val="006D1889"/>
    <w:rsid w:val="006E33EF"/>
    <w:rsid w:val="006F4080"/>
    <w:rsid w:val="006F40FE"/>
    <w:rsid w:val="00701CC8"/>
    <w:rsid w:val="00702BBD"/>
    <w:rsid w:val="00712D12"/>
    <w:rsid w:val="00716070"/>
    <w:rsid w:val="007252E3"/>
    <w:rsid w:val="00754EF0"/>
    <w:rsid w:val="0076174F"/>
    <w:rsid w:val="00765095"/>
    <w:rsid w:val="007747C0"/>
    <w:rsid w:val="007772BA"/>
    <w:rsid w:val="007A69D8"/>
    <w:rsid w:val="007B0CF2"/>
    <w:rsid w:val="007B1219"/>
    <w:rsid w:val="007B1D5E"/>
    <w:rsid w:val="007B3A20"/>
    <w:rsid w:val="007B41B4"/>
    <w:rsid w:val="007D40F3"/>
    <w:rsid w:val="007E4660"/>
    <w:rsid w:val="007F6124"/>
    <w:rsid w:val="00807A5C"/>
    <w:rsid w:val="008119C3"/>
    <w:rsid w:val="00817A49"/>
    <w:rsid w:val="00820D35"/>
    <w:rsid w:val="00843DD7"/>
    <w:rsid w:val="008521C8"/>
    <w:rsid w:val="008558CA"/>
    <w:rsid w:val="008672E5"/>
    <w:rsid w:val="00892779"/>
    <w:rsid w:val="0089449C"/>
    <w:rsid w:val="008A0F9C"/>
    <w:rsid w:val="008A4674"/>
    <w:rsid w:val="008C5D4B"/>
    <w:rsid w:val="008D0B2C"/>
    <w:rsid w:val="008D1993"/>
    <w:rsid w:val="008D4354"/>
    <w:rsid w:val="008E53FA"/>
    <w:rsid w:val="008F5592"/>
    <w:rsid w:val="009048FD"/>
    <w:rsid w:val="00926F5E"/>
    <w:rsid w:val="00944AF9"/>
    <w:rsid w:val="009579B6"/>
    <w:rsid w:val="009803B4"/>
    <w:rsid w:val="00983F8D"/>
    <w:rsid w:val="00987711"/>
    <w:rsid w:val="00996BCA"/>
    <w:rsid w:val="009A0CB0"/>
    <w:rsid w:val="009B5FED"/>
    <w:rsid w:val="009C36D2"/>
    <w:rsid w:val="009C52C6"/>
    <w:rsid w:val="009C60A0"/>
    <w:rsid w:val="009D2F76"/>
    <w:rsid w:val="009E4ADA"/>
    <w:rsid w:val="009E77D5"/>
    <w:rsid w:val="00A07604"/>
    <w:rsid w:val="00A1210D"/>
    <w:rsid w:val="00A16682"/>
    <w:rsid w:val="00A466FE"/>
    <w:rsid w:val="00A46A2A"/>
    <w:rsid w:val="00A721B4"/>
    <w:rsid w:val="00A81563"/>
    <w:rsid w:val="00A95D35"/>
    <w:rsid w:val="00AA45C6"/>
    <w:rsid w:val="00AA6A63"/>
    <w:rsid w:val="00AB4488"/>
    <w:rsid w:val="00AC14AA"/>
    <w:rsid w:val="00AF09BA"/>
    <w:rsid w:val="00B01019"/>
    <w:rsid w:val="00B028D7"/>
    <w:rsid w:val="00B163C6"/>
    <w:rsid w:val="00B22600"/>
    <w:rsid w:val="00B51BE8"/>
    <w:rsid w:val="00B522D4"/>
    <w:rsid w:val="00B71D2F"/>
    <w:rsid w:val="00B826A7"/>
    <w:rsid w:val="00BB12AC"/>
    <w:rsid w:val="00BB2500"/>
    <w:rsid w:val="00BC7062"/>
    <w:rsid w:val="00BF375E"/>
    <w:rsid w:val="00C010BE"/>
    <w:rsid w:val="00C04A50"/>
    <w:rsid w:val="00C05398"/>
    <w:rsid w:val="00C10737"/>
    <w:rsid w:val="00C32BD8"/>
    <w:rsid w:val="00C3633A"/>
    <w:rsid w:val="00C4058E"/>
    <w:rsid w:val="00C42718"/>
    <w:rsid w:val="00C730B5"/>
    <w:rsid w:val="00C75126"/>
    <w:rsid w:val="00C83139"/>
    <w:rsid w:val="00C86D04"/>
    <w:rsid w:val="00C94D37"/>
    <w:rsid w:val="00C96706"/>
    <w:rsid w:val="00CA438A"/>
    <w:rsid w:val="00CA7BAD"/>
    <w:rsid w:val="00CB1AE9"/>
    <w:rsid w:val="00CC2878"/>
    <w:rsid w:val="00D0098E"/>
    <w:rsid w:val="00D233CF"/>
    <w:rsid w:val="00D35E57"/>
    <w:rsid w:val="00D521D2"/>
    <w:rsid w:val="00D552CA"/>
    <w:rsid w:val="00D62E94"/>
    <w:rsid w:val="00D71F46"/>
    <w:rsid w:val="00D915A5"/>
    <w:rsid w:val="00D92AEF"/>
    <w:rsid w:val="00D964E7"/>
    <w:rsid w:val="00DA05BF"/>
    <w:rsid w:val="00DA2AC6"/>
    <w:rsid w:val="00DB080B"/>
    <w:rsid w:val="00DC6185"/>
    <w:rsid w:val="00DE56DF"/>
    <w:rsid w:val="00E07378"/>
    <w:rsid w:val="00E831DF"/>
    <w:rsid w:val="00E8361D"/>
    <w:rsid w:val="00EA0760"/>
    <w:rsid w:val="00EB2DF4"/>
    <w:rsid w:val="00EB50D8"/>
    <w:rsid w:val="00EB6390"/>
    <w:rsid w:val="00ED02CD"/>
    <w:rsid w:val="00ED3D06"/>
    <w:rsid w:val="00EF1042"/>
    <w:rsid w:val="00EF5642"/>
    <w:rsid w:val="00EF5A11"/>
    <w:rsid w:val="00EF7C0A"/>
    <w:rsid w:val="00EF7E90"/>
    <w:rsid w:val="00F21B7C"/>
    <w:rsid w:val="00F41B6C"/>
    <w:rsid w:val="00F6215E"/>
    <w:rsid w:val="00F64335"/>
    <w:rsid w:val="00F76EA3"/>
    <w:rsid w:val="00F8310F"/>
    <w:rsid w:val="00F92D2E"/>
    <w:rsid w:val="00F94C5C"/>
    <w:rsid w:val="00FB306A"/>
    <w:rsid w:val="00FB6A10"/>
    <w:rsid w:val="00FD6E75"/>
    <w:rsid w:val="00FE1B12"/>
    <w:rsid w:val="00FE26FB"/>
    <w:rsid w:val="00FE4048"/>
    <w:rsid w:val="00FE7433"/>
    <w:rsid w:val="00FE7A3A"/>
    <w:rsid w:val="00F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DF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D3D06"/>
    <w:pPr>
      <w:keepNext/>
      <w:spacing w:after="0" w:line="240" w:lineRule="auto"/>
      <w:ind w:left="2880" w:hanging="2880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ED3D06"/>
    <w:pPr>
      <w:keepNext/>
      <w:spacing w:after="0" w:line="240" w:lineRule="auto"/>
      <w:ind w:left="2880" w:hanging="2880"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ED3D06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ED3D06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"/>
    <w:locked/>
    <w:rsid w:val="00ED3D06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uiPriority w:val="9"/>
    <w:locked/>
    <w:rsid w:val="00ED3D06"/>
    <w:rPr>
      <w:rFonts w:ascii="Times New Roman" w:hAnsi="Times New Roman" w:cs="Times New Roman"/>
      <w:b/>
      <w:sz w:val="20"/>
      <w:szCs w:val="20"/>
    </w:rPr>
  </w:style>
  <w:style w:type="paragraph" w:customStyle="1" w:styleId="1">
    <w:name w:val="Без интервала1"/>
    <w:uiPriority w:val="1"/>
    <w:qFormat/>
    <w:rsid w:val="00325751"/>
    <w:rPr>
      <w:rFonts w:cs="Times New Roman"/>
      <w:sz w:val="22"/>
      <w:szCs w:val="22"/>
      <w:lang w:eastAsia="en-US"/>
    </w:rPr>
  </w:style>
  <w:style w:type="paragraph" w:customStyle="1" w:styleId="ConsPlusNonformat">
    <w:name w:val="ConsPlusNonformat"/>
    <w:rsid w:val="007772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772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rsid w:val="00C3633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9B5F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rsid w:val="0001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link w:val="a4"/>
    <w:uiPriority w:val="99"/>
    <w:rsid w:val="0098771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7C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F7C0A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F7C0A"/>
    <w:pPr>
      <w:spacing w:after="0" w:line="240" w:lineRule="auto"/>
      <w:ind w:left="-109" w:right="6398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qFormat/>
    <w:rsid w:val="001F3859"/>
    <w:pPr>
      <w:widowControl w:val="0"/>
      <w:autoSpaceDE w:val="0"/>
      <w:autoSpaceDN w:val="0"/>
      <w:adjustRightInd w:val="0"/>
    </w:pPr>
    <w:rPr>
      <w:rFonts w:eastAsia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rsid w:val="00353B0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416B-FFC7-4D0A-8912-8A8819AA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660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Руководитель</cp:lastModifiedBy>
  <cp:revision>48</cp:revision>
  <cp:lastPrinted>2018-03-19T01:26:00Z</cp:lastPrinted>
  <dcterms:created xsi:type="dcterms:W3CDTF">2018-03-13T08:31:00Z</dcterms:created>
  <dcterms:modified xsi:type="dcterms:W3CDTF">2018-03-28T03:07:00Z</dcterms:modified>
</cp:coreProperties>
</file>