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8B7" w:rsidRDefault="006A68B7" w:rsidP="006A68B7">
      <w:pPr>
        <w:pStyle w:val="a3"/>
        <w:shd w:val="clear" w:color="auto" w:fill="FFFFFF"/>
        <w:spacing w:before="90" w:beforeAutospacing="0" w:after="210" w:afterAutospacing="0"/>
        <w:jc w:val="both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На заседании были рассмотрены предложения общественных организаций города о включении кандидатов в состав Общественной палаты города Назарово. По итогам заседания принято решение:</w:t>
      </w:r>
    </w:p>
    <w:p w:rsidR="006A68B7" w:rsidRDefault="006A68B7" w:rsidP="006A68B7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Избрать в состав Общественной палаты города Назарово:</w:t>
      </w:r>
    </w:p>
    <w:p w:rsidR="006A68B7" w:rsidRDefault="006A68B7" w:rsidP="006A68B7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- Арефьева Бориса Борисовича, представителя Станицы «Назаровской» Красноярского регионального отделения Общероссийской общественной организации «Союз казаков»;</w:t>
      </w:r>
    </w:p>
    <w:p w:rsidR="006A68B7" w:rsidRDefault="006A68B7" w:rsidP="006A68B7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- Сорокину Юлию Владимировну, представителя Автономной некоммерческой организации «Центр социальной помощи «Феникс»;</w:t>
      </w:r>
    </w:p>
    <w:p w:rsidR="006A68B7" w:rsidRDefault="006A68B7" w:rsidP="006A68B7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- Мельникову Татьяну Михайловну, представителя Местной организации ВОИ г. Назарово Общероссийской общественной организации «ВСЕРОССИЙСКОГО ОБЩЕСТВА ИНВАЛИДОВ»;</w:t>
      </w:r>
    </w:p>
    <w:p w:rsidR="006A68B7" w:rsidRDefault="006A68B7" w:rsidP="006A68B7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- </w:t>
      </w:r>
      <w:proofErr w:type="spellStart"/>
      <w:r>
        <w:rPr>
          <w:rFonts w:ascii="Montserrat" w:hAnsi="Montserrat"/>
          <w:color w:val="273350"/>
        </w:rPr>
        <w:t>Дурнева</w:t>
      </w:r>
      <w:proofErr w:type="spellEnd"/>
      <w:r>
        <w:rPr>
          <w:rFonts w:ascii="Montserrat" w:hAnsi="Montserrat"/>
          <w:color w:val="273350"/>
        </w:rPr>
        <w:t xml:space="preserve"> Виктора Анатольевича, представителя Совета по физической культуре и спорту муниципального образования города Назарово;</w:t>
      </w:r>
    </w:p>
    <w:p w:rsidR="006A68B7" w:rsidRDefault="006A68B7" w:rsidP="006A68B7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- </w:t>
      </w:r>
      <w:proofErr w:type="spellStart"/>
      <w:r>
        <w:rPr>
          <w:rFonts w:ascii="Montserrat" w:hAnsi="Montserrat"/>
          <w:color w:val="273350"/>
        </w:rPr>
        <w:t>Смахтину</w:t>
      </w:r>
      <w:proofErr w:type="spellEnd"/>
      <w:r>
        <w:rPr>
          <w:rFonts w:ascii="Montserrat" w:hAnsi="Montserrat"/>
          <w:color w:val="273350"/>
        </w:rPr>
        <w:t xml:space="preserve"> Светлану Викторовну, представителя Благотворительного Фонда помощи детям «Поделись добром».</w:t>
      </w:r>
    </w:p>
    <w:p w:rsidR="006A68B7" w:rsidRDefault="006A68B7" w:rsidP="006A68B7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proofErr w:type="gramStart"/>
      <w:r>
        <w:rPr>
          <w:rFonts w:ascii="Montserrat" w:hAnsi="Montserrat"/>
          <w:color w:val="273350"/>
        </w:rPr>
        <w:t>Председатель  В.Ф.</w:t>
      </w:r>
      <w:proofErr w:type="gramEnd"/>
      <w:r>
        <w:rPr>
          <w:rFonts w:ascii="Montserrat" w:hAnsi="Montserrat"/>
          <w:color w:val="273350"/>
        </w:rPr>
        <w:t xml:space="preserve"> </w:t>
      </w:r>
      <w:proofErr w:type="spellStart"/>
      <w:r>
        <w:rPr>
          <w:rFonts w:ascii="Montserrat" w:hAnsi="Montserrat"/>
          <w:color w:val="273350"/>
        </w:rPr>
        <w:t>Цветцых</w:t>
      </w:r>
      <w:proofErr w:type="spellEnd"/>
    </w:p>
    <w:p w:rsidR="006A68B7" w:rsidRDefault="006A68B7" w:rsidP="006A68B7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Секретарь Л.Г. Дорохова</w:t>
      </w:r>
    </w:p>
    <w:p w:rsidR="003D2604" w:rsidRPr="003D2604" w:rsidRDefault="003D2604" w:rsidP="003D2604">
      <w:pPr>
        <w:rPr>
          <w:rFonts w:ascii="Times New Roman" w:hAnsi="Times New Roman" w:cs="Times New Roman"/>
          <w:color w:val="000000" w:themeColor="text1"/>
          <w:sz w:val="24"/>
        </w:rPr>
      </w:pPr>
      <w:bookmarkStart w:id="0" w:name="_GoBack"/>
      <w:bookmarkEnd w:id="0"/>
    </w:p>
    <w:sectPr w:rsidR="003D2604" w:rsidRPr="003D2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66547"/>
    <w:rsid w:val="0037784D"/>
    <w:rsid w:val="003D2604"/>
    <w:rsid w:val="003F63C5"/>
    <w:rsid w:val="006347F0"/>
    <w:rsid w:val="006A68B7"/>
    <w:rsid w:val="006B5B53"/>
    <w:rsid w:val="00701EB8"/>
    <w:rsid w:val="007176B7"/>
    <w:rsid w:val="00A8508B"/>
    <w:rsid w:val="00D6185D"/>
    <w:rsid w:val="00F2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FBECE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F6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63C5"/>
    <w:rPr>
      <w:b/>
      <w:bCs/>
    </w:rPr>
  </w:style>
  <w:style w:type="character" w:styleId="a5">
    <w:name w:val="Emphasis"/>
    <w:basedOn w:val="a0"/>
    <w:uiPriority w:val="20"/>
    <w:qFormat/>
    <w:rsid w:val="003F63C5"/>
    <w:rPr>
      <w:i/>
      <w:iCs/>
    </w:rPr>
  </w:style>
  <w:style w:type="character" w:styleId="a6">
    <w:name w:val="Hyperlink"/>
    <w:basedOn w:val="a0"/>
    <w:uiPriority w:val="99"/>
    <w:semiHidden/>
    <w:unhideWhenUsed/>
    <w:rsid w:val="003F63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2024-12-23T01:55:00Z</dcterms:created>
  <dcterms:modified xsi:type="dcterms:W3CDTF">2024-12-23T01:55:00Z</dcterms:modified>
</cp:coreProperties>
</file>